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3E" w:rsidRDefault="0002413E"/>
    <w:p w:rsidR="0002413E" w:rsidRDefault="0002413E"/>
    <w:tbl>
      <w:tblPr>
        <w:tblpPr w:leftFromText="187" w:rightFromText="187" w:horzAnchor="margin" w:tblpYSpec="bottom"/>
        <w:tblW w:w="3000" w:type="pct"/>
        <w:tblLook w:val="04A0" w:firstRow="1" w:lastRow="0" w:firstColumn="1" w:lastColumn="0" w:noHBand="0" w:noVBand="1"/>
      </w:tblPr>
      <w:tblGrid>
        <w:gridCol w:w="5998"/>
      </w:tblGrid>
      <w:tr w:rsidR="00B949A7" w:rsidTr="0002413E">
        <w:tc>
          <w:tcPr>
            <w:tcW w:w="6593" w:type="dxa"/>
          </w:tcPr>
          <w:p w:rsidR="00B949A7" w:rsidRDefault="00B949A7">
            <w:pPr>
              <w:pStyle w:val="Sansinterligne"/>
              <w:rPr>
                <w:b/>
                <w:bCs/>
              </w:rPr>
            </w:pPr>
          </w:p>
        </w:tc>
      </w:tr>
    </w:tbl>
    <w:p w:rsidR="00B949A7" w:rsidRDefault="003574B7">
      <w:r>
        <w:rPr>
          <w:noProof/>
          <w:lang w:eastAsia="fr-FR"/>
        </w:rPr>
        <mc:AlternateContent>
          <mc:Choice Requires="wpg">
            <w:drawing>
              <wp:anchor distT="0" distB="0" distL="114300" distR="114300" simplePos="0" relativeHeight="251642368" behindDoc="0" locked="0" layoutInCell="0" allowOverlap="1" wp14:anchorId="0871D3A0" wp14:editId="11D06430">
                <wp:simplePos x="0" y="0"/>
                <wp:positionH relativeFrom="page">
                  <wp:align>left</wp:align>
                </wp:positionH>
                <wp:positionV relativeFrom="page">
                  <wp:align>top</wp:align>
                </wp:positionV>
                <wp:extent cx="5650865" cy="4827905"/>
                <wp:effectExtent l="0" t="0" r="64135" b="10795"/>
                <wp:wrapNone/>
                <wp:docPr id="32"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33"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4" name="Oval 32"/>
                        <wps:cNvSpPr>
                          <a:spLocks noChangeArrowheads="1"/>
                        </wps:cNvSpPr>
                        <wps:spPr bwMode="auto">
                          <a:xfrm>
                            <a:off x="6717" y="5418"/>
                            <a:ext cx="2216" cy="2216"/>
                          </a:xfrm>
                          <a:prstGeom prst="ellipse">
                            <a:avLst/>
                          </a:prstGeom>
                          <a:gradFill>
                            <a:gsLst>
                              <a:gs pos="0">
                                <a:schemeClr val="accent6"/>
                              </a:gs>
                              <a:gs pos="50000">
                                <a:srgbClr val="4F81BD">
                                  <a:tint val="44500"/>
                                  <a:satMod val="160000"/>
                                </a:srgbClr>
                              </a:gs>
                              <a:gs pos="100000">
                                <a:srgbClr val="4F81BD">
                                  <a:tint val="23500"/>
                                  <a:satMod val="160000"/>
                                </a:srgb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9" o:spid="_x0000_s1026" style="position:absolute;margin-left:0;margin-top:0;width:444.95pt;height:380.15pt;z-index:25164236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1w3sQAAADbAAAADwAAAGRycy9kb3ducmV2LnhtbESP3WrCQBCF74W+wzKF3ojZWEVq6hqk&#10;UPBGwdgHGLKTH5KdTbPbJH17VxC8PJw535mzSyfTioF6V1tWsIxiEMS51TWXCn6u34sPEM4ja2wt&#10;k4J/cpDuX2Y7TLQd+UJD5ksRIOwSVFB53yVSurwigy6yHXHwCtsb9EH2pdQ9jgFuWvkexxtpsObQ&#10;UGFHXxXlTfZnwhuFdL/zpjufCtpeyuFctOu5VOrtdTp8gvA0+efxI33UClYruG8JAJD7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3XDexAAAANsAAAAPAAAAAAAAAAAA&#10;AAAAAKECAABkcnMvZG93bnJldi54bWxQSwUGAAAAAAQABAD5AAAAkg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yReMEA&#10;AADbAAAADwAAAGRycy9kb3ducmV2LnhtbESPT4vCMBTE7wt+h/AEb2uqLqLVKCoU9OT6B8+P5tkW&#10;m5faRK376c2C4HGYmd8w03ljSnGn2hWWFfS6EQji1OqCMwXHQ/I9AuE8ssbSMil4koP5rPU1xVjb&#10;B+/ovveZCBB2MSrIva9iKV2ak0HXtRVx8M62NuiDrDOpa3wEuCllP4qG0mDBYSHHilY5pZf9zShI&#10;fq/PP6JlwqeFcVpueTMesVKddrOYgPDU+E/43V5rBYMf+P8Sfo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skXjBAAAA2wAAAA8AAAAAAAAAAAAAAAAAmAIAAGRycy9kb3du&#10;cmV2LnhtbFBLBQYAAAAABAAEAPUAAACGAwAAAAA=&#10;" fillcolor="#f79646 [3209]" stroked="f">
                  <v:fill color2="#e1e8f5" focusposition=",1" focussize="" colors="0 #f79646;.5 #c2d1ed;1 #e1e8f5" focus="100%" type="gradientRadial"/>
                </v:oval>
                <w10:wrap anchorx="page" anchory="page"/>
              </v:group>
            </w:pict>
          </mc:Fallback>
        </mc:AlternateContent>
      </w:r>
      <w:r>
        <w:rPr>
          <w:noProof/>
          <w:lang w:eastAsia="fr-FR"/>
        </w:rPr>
        <mc:AlternateContent>
          <mc:Choice Requires="wpg">
            <w:drawing>
              <wp:anchor distT="0" distB="0" distL="114300" distR="114300" simplePos="0" relativeHeight="251641344" behindDoc="0" locked="0" layoutInCell="0" allowOverlap="1" wp14:anchorId="02A04EB9" wp14:editId="5AF8B50B">
                <wp:simplePos x="0" y="0"/>
                <wp:positionH relativeFrom="page">
                  <wp:posOffset>2079625</wp:posOffset>
                </wp:positionH>
                <wp:positionV relativeFrom="page">
                  <wp:posOffset>9525</wp:posOffset>
                </wp:positionV>
                <wp:extent cx="3648710" cy="2880360"/>
                <wp:effectExtent l="0" t="0" r="8890" b="0"/>
                <wp:wrapNone/>
                <wp:docPr id="29"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30"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1" name="Oval 26"/>
                        <wps:cNvSpPr>
                          <a:spLocks noChangeArrowheads="1"/>
                        </wps:cNvSpPr>
                        <wps:spPr bwMode="auto">
                          <a:xfrm>
                            <a:off x="5782" y="444"/>
                            <a:ext cx="4116" cy="4116"/>
                          </a:xfrm>
                          <a:prstGeom prst="ellipse">
                            <a:avLst/>
                          </a:prstGeom>
                          <a:gradFill rotWithShape="1">
                            <a:gsLst>
                              <a:gs pos="0">
                                <a:schemeClr val="accent6">
                                  <a:lumMod val="20000"/>
                                  <a:lumOff val="80000"/>
                                </a:schemeClr>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4" o:spid="_x0000_s1026" style="position:absolute;margin-left:163.75pt;margin-top:.75pt;width:287.3pt;height:226.8pt;z-index:251641344;mso-position-horizontal-relative:page;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qcQAAADbAAAADwAAAGRycy9kb3ducmV2LnhtbESPy2rDQAxF94H+w6BCNiEZJw2lcT02&#10;oRDopoGk/QDhkR/Yo3E9U8f5+2pR6FJc3aOjrJhdryYaQ+vZwHaTgCIuvW25NvD1eVq/gAoR2WLv&#10;mQzcKUCRPywyTK2/8YWma6yVQDikaKCJcUi1DmVDDsPGD8SSVX50GGUca21HvAnc9XqXJM/aYcty&#10;ocGB3hoqu+uPE41Kh+9VN5w/Kjpc6ulc9fuVNmb5OB9fQUWa4//yX/vdGngSe/lFAK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D+6pxAAAANsAAAAPAAAAAAAAAAAA&#10;AAAAAKECAABkcnMvZG93bnJldi54bWxQSwUGAAAAAAQABAD5AAAAkg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24MMA&#10;AADbAAAADwAAAGRycy9kb3ducmV2LnhtbESPUWvCQBCE34X+h2MLfdOLCkVSL0EEpbYPRe0PWHNr&#10;EprbS3Nbk/bX9wTBx2FmvmGW+eAadaEu1J4NTCcJKOLC25pLA5/HzXgBKgiyxcYzGfilAHn2MFpi&#10;an3Pe7ocpFQRwiFFA5VIm2odioocholviaN39p1DibIrte2wj3DX6FmSPGuHNceFCltaV1R8HX6c&#10;gfXH+67VbyJNCKfvzZ+s+mLbG/P0OKxeQAkNcg/f2q/WwHwK1y/xB+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924MMAAADbAAAADwAAAAAAAAAAAAAAAACYAgAAZHJzL2Rv&#10;d25yZXYueG1sUEsFBgAAAAAEAAQA9QAAAIgDAAAAAA==&#10;" fillcolor="#fde9d9 [665]" stroked="f">
                  <v:fill color2="#e1e8f5" rotate="t" focusposition=",1" focussize="" colors="0 #fdeada;.5 #c2d1ed;1 #e1e8f5" focus="100%" type="gradientRadial"/>
                </v:oval>
                <w10:wrap anchorx="page" anchory="page"/>
              </v:group>
            </w:pict>
          </mc:Fallback>
        </mc:AlternateContent>
      </w:r>
    </w:p>
    <w:p w:rsidR="00B949A7" w:rsidRDefault="003574B7">
      <w:r>
        <w:rPr>
          <w:noProof/>
          <w:lang w:eastAsia="fr-FR"/>
        </w:rPr>
        <mc:AlternateContent>
          <mc:Choice Requires="wpg">
            <w:drawing>
              <wp:anchor distT="0" distB="0" distL="114300" distR="114300" simplePos="0" relativeHeight="251643392" behindDoc="0" locked="0" layoutInCell="1" allowOverlap="1" wp14:anchorId="12465CCA" wp14:editId="30626A2E">
                <wp:simplePos x="0" y="0"/>
                <wp:positionH relativeFrom="page">
                  <wp:posOffset>4669155</wp:posOffset>
                </wp:positionH>
                <wp:positionV relativeFrom="page">
                  <wp:posOffset>1481455</wp:posOffset>
                </wp:positionV>
                <wp:extent cx="3831590" cy="9208135"/>
                <wp:effectExtent l="0" t="0" r="0" b="0"/>
                <wp:wrapNone/>
                <wp:docPr id="2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1590" cy="9208135"/>
                          <a:chOff x="117230" y="0"/>
                          <a:chExt cx="3833446" cy="9205546"/>
                        </a:xfrm>
                      </wpg:grpSpPr>
                      <wps:wsp>
                        <wps:cNvPr id="27"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28" name="Oval 15"/>
                        <wps:cNvSpPr>
                          <a:spLocks noChangeArrowheads="1"/>
                        </wps:cNvSpPr>
                        <wps:spPr bwMode="auto">
                          <a:xfrm>
                            <a:off x="117230" y="5372100"/>
                            <a:ext cx="3833446" cy="3833446"/>
                          </a:xfrm>
                          <a:prstGeom prst="ellipse">
                            <a:avLst/>
                          </a:prstGeom>
                          <a:gradFill rotWithShape="1">
                            <a:gsLst>
                              <a:gs pos="0">
                                <a:schemeClr val="accent6">
                                  <a:lumMod val="20000"/>
                                  <a:lumOff val="80000"/>
                                </a:schemeClr>
                              </a:gs>
                              <a:gs pos="50000">
                                <a:srgbClr val="CEE0FC"/>
                              </a:gs>
                              <a:gs pos="100000">
                                <a:srgbClr val="E6EFFD"/>
                              </a:gs>
                            </a:gsLst>
                            <a:path path="shape">
                              <a:fillToRect l="50000" t="50000" r="50000" b="50000"/>
                            </a:path>
                          </a:gra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e 16" o:spid="_x0000_s1026" style="position:absolute;margin-left:367.65pt;margin-top:116.65pt;width:301.7pt;height:725.05pt;z-index:251643392;mso-position-horizontal-relative:page;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kIWcUAAADbAAAADwAAAGRycy9kb3ducmV2LnhtbESPQWsCMRSE7wX/Q3gFb93sarGyNYpI&#10;hdaLdPXi7bl53Q3dvCxJquu/b4RCj8PMfMMsVoPtxIV8MI4VFFkOgrh22nCj4HjYPs1BhIissXNM&#10;Cm4UYLUcPSyw1O7Kn3SpYiMShEOJCtoY+1LKULdkMWSuJ07el/MWY5K+kdrjNcFtJyd5PpMWDaeF&#10;FnvatFR/Vz9WwdvuefYxNcV2f7Z+74tbf97Ik1Ljx2H9CiLSEP/Df+13rWDyAvcv6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kIWcUAAADbAAAADwAAAAAAAAAA&#10;AAAAAAChAgAAZHJzL2Rvd25yZXYueG1sUEsFBgAAAAAEAAQA+QAAAJMDA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ZCcEA&#10;AADbAAAADwAAAGRycy9kb3ducmV2LnhtbERPy4rCMBTdD/gP4Q64GcZEZYp0jCKKKO7GB7O9NNe2&#10;2tyUJmr1681CcHk47/G0tZW4UuNLxxr6PQWCOHOm5FzDfrf8HoHwAdlg5Zg03MnDdNL5GGNq3I3/&#10;6LoNuYgh7FPUUIRQp1L6rCCLvudq4sgdXWMxRNjk0jR4i+G2kgOlEmmx5NhQYE3zgrLz9mI1PJKf&#10;4+Y0XJ3VbvS/OAT1VeYn0rr72c5+QQRqw1v8cq+NhkEcG7/EHyA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Z2QnBAAAA2wAAAA8AAAAAAAAAAAAAAAAAmAIAAGRycy9kb3du&#10;cmV2LnhtbFBLBQYAAAAABAAEAPUAAACGAwAAAAA=&#10;" fillcolor="#fde9d9 [665]" stroked="f" strokeweight="2pt">
                  <v:fill color2="#e6effd" rotate="t" focusposition=".5,.5" focussize="" colors="0 #fdeada;.5 #cee0fc;1 #e6effd" focus="100%" type="gradientRadial"/>
                </v:oval>
                <w10:wrap anchorx="page" anchory="page"/>
              </v:group>
            </w:pict>
          </mc:Fallback>
        </mc:AlternateContent>
      </w:r>
    </w:p>
    <w:tbl>
      <w:tblPr>
        <w:tblpPr w:leftFromText="187" w:rightFromText="187" w:horzAnchor="margin" w:tblpYSpec="bottom"/>
        <w:tblW w:w="3468" w:type="pct"/>
        <w:tblLook w:val="04A0" w:firstRow="1" w:lastRow="0" w:firstColumn="1" w:lastColumn="0" w:noHBand="0" w:noVBand="1"/>
      </w:tblPr>
      <w:tblGrid>
        <w:gridCol w:w="6934"/>
      </w:tblGrid>
      <w:tr w:rsidR="00B949A7" w:rsidTr="00B17852">
        <w:tc>
          <w:tcPr>
            <w:tcW w:w="7621" w:type="dxa"/>
          </w:tcPr>
          <w:p w:rsidR="006F4B36" w:rsidRPr="00B17852" w:rsidRDefault="006F4B36" w:rsidP="002252DD">
            <w:pPr>
              <w:pStyle w:val="Sansinterligne"/>
              <w:jc w:val="center"/>
              <w:rPr>
                <w:rFonts w:ascii="Arial Black" w:hAnsi="Arial Black"/>
                <w:b/>
                <w:bCs/>
                <w:color w:val="E36C0A" w:themeColor="accent6" w:themeShade="BF"/>
                <w:sz w:val="48"/>
                <w:szCs w:val="48"/>
              </w:rPr>
            </w:pPr>
            <w:r w:rsidRPr="00B17852">
              <w:rPr>
                <w:rFonts w:ascii="Arial Black" w:hAnsi="Arial Black"/>
                <w:b/>
                <w:bCs/>
                <w:color w:val="E36C0A" w:themeColor="accent6" w:themeShade="BF"/>
                <w:sz w:val="48"/>
                <w:szCs w:val="48"/>
              </w:rPr>
              <w:t>GUIDE DES INDICATEURS</w:t>
            </w:r>
          </w:p>
          <w:p w:rsidR="006F4B36" w:rsidRPr="00B17852" w:rsidRDefault="006F4B36" w:rsidP="002252DD">
            <w:pPr>
              <w:pStyle w:val="Sansinterligne"/>
              <w:jc w:val="center"/>
              <w:rPr>
                <w:rFonts w:ascii="Arial Black" w:hAnsi="Arial Black"/>
                <w:b/>
                <w:bCs/>
                <w:color w:val="E36C0A" w:themeColor="accent6" w:themeShade="BF"/>
                <w:sz w:val="48"/>
                <w:szCs w:val="48"/>
              </w:rPr>
            </w:pPr>
          </w:p>
          <w:p w:rsidR="006F4B36" w:rsidRPr="00B17852" w:rsidRDefault="006F4B36" w:rsidP="002252DD">
            <w:pPr>
              <w:pStyle w:val="Sansinterligne"/>
              <w:jc w:val="center"/>
              <w:rPr>
                <w:rFonts w:ascii="Arial Black" w:hAnsi="Arial Black"/>
                <w:b/>
                <w:bCs/>
                <w:color w:val="E36C0A" w:themeColor="accent6" w:themeShade="BF"/>
                <w:sz w:val="48"/>
                <w:szCs w:val="48"/>
              </w:rPr>
            </w:pPr>
            <w:r w:rsidRPr="00B17852">
              <w:rPr>
                <w:rFonts w:ascii="Arial Black" w:hAnsi="Arial Black"/>
                <w:b/>
                <w:bCs/>
                <w:color w:val="E36C0A" w:themeColor="accent6" w:themeShade="BF"/>
                <w:sz w:val="48"/>
                <w:szCs w:val="48"/>
              </w:rPr>
              <w:t xml:space="preserve">ACI </w:t>
            </w:r>
          </w:p>
          <w:p w:rsidR="006F4B36" w:rsidRPr="00B17852" w:rsidRDefault="006F4B36" w:rsidP="002252DD">
            <w:pPr>
              <w:pStyle w:val="Sansinterligne"/>
              <w:jc w:val="center"/>
              <w:rPr>
                <w:rFonts w:ascii="Arial Black" w:hAnsi="Arial Black"/>
                <w:b/>
                <w:bCs/>
                <w:color w:val="E36C0A" w:themeColor="accent6" w:themeShade="BF"/>
                <w:sz w:val="40"/>
                <w:szCs w:val="40"/>
              </w:rPr>
            </w:pPr>
            <w:r w:rsidRPr="00B17852">
              <w:rPr>
                <w:rFonts w:ascii="Arial Black" w:hAnsi="Arial Black"/>
                <w:b/>
                <w:bCs/>
                <w:color w:val="E36C0A" w:themeColor="accent6" w:themeShade="BF"/>
                <w:sz w:val="40"/>
                <w:szCs w:val="40"/>
              </w:rPr>
              <w:t>pour la rémunération des structures pluri-professionnelles</w:t>
            </w:r>
          </w:p>
          <w:p w:rsidR="006F4B36" w:rsidRPr="003635BC" w:rsidRDefault="003635BC" w:rsidP="002252DD">
            <w:pPr>
              <w:pStyle w:val="Sansinterligne"/>
              <w:jc w:val="center"/>
              <w:rPr>
                <w:rFonts w:ascii="Arial Black" w:hAnsi="Arial Black"/>
                <w:b/>
                <w:bCs/>
                <w:color w:val="E36C0A" w:themeColor="accent6" w:themeShade="BF"/>
                <w:sz w:val="28"/>
                <w:szCs w:val="48"/>
              </w:rPr>
            </w:pPr>
            <w:r w:rsidRPr="003635BC">
              <w:rPr>
                <w:rFonts w:ascii="Arial Black" w:hAnsi="Arial Black"/>
                <w:b/>
                <w:bCs/>
                <w:color w:val="E36C0A" w:themeColor="accent6" w:themeShade="BF"/>
                <w:sz w:val="28"/>
                <w:szCs w:val="48"/>
              </w:rPr>
              <w:t>Avenant 1</w:t>
            </w:r>
          </w:p>
          <w:p w:rsidR="006F4B36" w:rsidRPr="003635BC" w:rsidRDefault="006F4B36" w:rsidP="002252DD">
            <w:pPr>
              <w:pStyle w:val="Sansinterligne"/>
              <w:jc w:val="center"/>
              <w:rPr>
                <w:rFonts w:ascii="Arial Black" w:hAnsi="Arial Black"/>
                <w:b/>
                <w:bCs/>
                <w:color w:val="E36C0A" w:themeColor="accent6" w:themeShade="BF"/>
                <w:sz w:val="52"/>
                <w:szCs w:val="48"/>
              </w:rPr>
            </w:pPr>
          </w:p>
          <w:p w:rsidR="002252DD" w:rsidRPr="00B949A7" w:rsidRDefault="002252DD" w:rsidP="00B17852">
            <w:pPr>
              <w:pStyle w:val="Sansinterligne"/>
              <w:jc w:val="center"/>
              <w:rPr>
                <w:rFonts w:ascii="Cambria" w:hAnsi="Cambria"/>
                <w:b/>
                <w:bCs/>
                <w:color w:val="365F91"/>
                <w:sz w:val="48"/>
                <w:szCs w:val="48"/>
              </w:rPr>
            </w:pPr>
          </w:p>
        </w:tc>
      </w:tr>
      <w:tr w:rsidR="00B949A7" w:rsidTr="00B17852">
        <w:tc>
          <w:tcPr>
            <w:tcW w:w="7621" w:type="dxa"/>
          </w:tcPr>
          <w:p w:rsidR="00B949A7" w:rsidRPr="00AC24EC" w:rsidRDefault="00B949A7" w:rsidP="00AC24EC">
            <w:pPr>
              <w:pStyle w:val="Sansinterligne"/>
              <w:jc w:val="center"/>
              <w:rPr>
                <w:b/>
                <w:color w:val="4A442A"/>
                <w:sz w:val="28"/>
                <w:szCs w:val="28"/>
              </w:rPr>
            </w:pPr>
          </w:p>
        </w:tc>
      </w:tr>
      <w:tr w:rsidR="00B949A7" w:rsidTr="00B17852">
        <w:tc>
          <w:tcPr>
            <w:tcW w:w="7621" w:type="dxa"/>
          </w:tcPr>
          <w:p w:rsidR="00B949A7" w:rsidRPr="00B949A7" w:rsidRDefault="00B949A7">
            <w:pPr>
              <w:pStyle w:val="Sansinterligne"/>
              <w:rPr>
                <w:color w:val="4A442A"/>
                <w:sz w:val="28"/>
                <w:szCs w:val="28"/>
              </w:rPr>
            </w:pPr>
          </w:p>
        </w:tc>
      </w:tr>
      <w:tr w:rsidR="00B949A7" w:rsidTr="00B17852">
        <w:tc>
          <w:tcPr>
            <w:tcW w:w="7621" w:type="dxa"/>
          </w:tcPr>
          <w:p w:rsidR="00B949A7" w:rsidRDefault="00B949A7" w:rsidP="00992227">
            <w:pPr>
              <w:pStyle w:val="Sansinterligne"/>
            </w:pPr>
            <w:r>
              <w:t xml:space="preserve">Vous trouverez ci-joint une fiche synthèse pour chaque indicateur défini dans </w:t>
            </w:r>
            <w:r w:rsidR="002252DD">
              <w:t>l’accord conventionnel interprofessionnel</w:t>
            </w:r>
            <w:r w:rsidR="00AC24EC">
              <w:t xml:space="preserve"> </w:t>
            </w:r>
            <w:r w:rsidR="002252DD">
              <w:t xml:space="preserve">(ACI) </w:t>
            </w:r>
            <w:r w:rsidR="00992227">
              <w:t xml:space="preserve">pour les </w:t>
            </w:r>
            <w:r w:rsidR="00AC24EC">
              <w:t>structures pluri-professionnelles</w:t>
            </w:r>
          </w:p>
        </w:tc>
      </w:tr>
      <w:tr w:rsidR="00B949A7" w:rsidTr="00B17852">
        <w:tc>
          <w:tcPr>
            <w:tcW w:w="7621" w:type="dxa"/>
          </w:tcPr>
          <w:p w:rsidR="00B949A7" w:rsidRDefault="00B949A7">
            <w:pPr>
              <w:pStyle w:val="Sansinterligne"/>
            </w:pPr>
          </w:p>
        </w:tc>
      </w:tr>
      <w:tr w:rsidR="00B949A7" w:rsidTr="00B17852">
        <w:tc>
          <w:tcPr>
            <w:tcW w:w="7621" w:type="dxa"/>
          </w:tcPr>
          <w:p w:rsidR="00B949A7" w:rsidRDefault="00B949A7" w:rsidP="003B7D4C">
            <w:pPr>
              <w:pStyle w:val="Sansinterligne"/>
              <w:rPr>
                <w:b/>
                <w:bCs/>
              </w:rPr>
            </w:pPr>
            <w:proofErr w:type="spellStart"/>
            <w:r>
              <w:rPr>
                <w:b/>
                <w:bCs/>
              </w:rPr>
              <w:t>C</w:t>
            </w:r>
            <w:r w:rsidR="003B7D4C">
              <w:rPr>
                <w:b/>
                <w:bCs/>
              </w:rPr>
              <w:t>nam</w:t>
            </w:r>
            <w:proofErr w:type="spellEnd"/>
            <w:r>
              <w:rPr>
                <w:b/>
                <w:bCs/>
              </w:rPr>
              <w:t>/DDGOS/DPROF</w:t>
            </w:r>
          </w:p>
        </w:tc>
      </w:tr>
      <w:tr w:rsidR="00B949A7" w:rsidTr="00B17852">
        <w:tc>
          <w:tcPr>
            <w:tcW w:w="7621" w:type="dxa"/>
          </w:tcPr>
          <w:p w:rsidR="00B949A7" w:rsidRPr="00004E93" w:rsidRDefault="004613C9" w:rsidP="009A089A">
            <w:pPr>
              <w:pStyle w:val="Sansinterligne"/>
              <w:rPr>
                <w:b/>
                <w:bCs/>
                <w:color w:val="1F497D"/>
              </w:rPr>
            </w:pPr>
            <w:r>
              <w:rPr>
                <w:b/>
                <w:bCs/>
                <w:color w:val="1F497D"/>
              </w:rPr>
              <w:t>Octobre</w:t>
            </w:r>
            <w:r w:rsidR="00F54D84" w:rsidRPr="00004E93">
              <w:rPr>
                <w:b/>
                <w:bCs/>
                <w:color w:val="1F497D"/>
              </w:rPr>
              <w:t xml:space="preserve"> </w:t>
            </w:r>
            <w:r w:rsidR="00F8518A">
              <w:rPr>
                <w:b/>
                <w:bCs/>
                <w:color w:val="1F497D"/>
              </w:rPr>
              <w:t>202</w:t>
            </w:r>
            <w:r>
              <w:rPr>
                <w:b/>
                <w:bCs/>
                <w:color w:val="1F497D"/>
              </w:rPr>
              <w:t>2</w:t>
            </w:r>
          </w:p>
        </w:tc>
      </w:tr>
      <w:tr w:rsidR="00B949A7" w:rsidTr="00B17852">
        <w:tc>
          <w:tcPr>
            <w:tcW w:w="7621" w:type="dxa"/>
          </w:tcPr>
          <w:p w:rsidR="00B949A7" w:rsidRDefault="00B949A7">
            <w:pPr>
              <w:pStyle w:val="Sansinterligne"/>
              <w:rPr>
                <w:b/>
                <w:bCs/>
              </w:rPr>
            </w:pPr>
          </w:p>
        </w:tc>
      </w:tr>
    </w:tbl>
    <w:p w:rsidR="00B949A7" w:rsidRPr="00E740AA" w:rsidRDefault="00B949A7" w:rsidP="002366E8">
      <w:pPr>
        <w:jc w:val="center"/>
        <w:rPr>
          <w:rFonts w:ascii="Arial Black" w:hAnsi="Arial Black"/>
          <w:b/>
          <w:color w:val="1F497D"/>
          <w:sz w:val="44"/>
          <w:szCs w:val="32"/>
        </w:rPr>
      </w:pPr>
      <w:r>
        <w:rPr>
          <w:b/>
          <w:sz w:val="32"/>
          <w:szCs w:val="32"/>
        </w:rPr>
        <w:br w:type="page"/>
      </w:r>
      <w:r w:rsidRPr="00E740AA">
        <w:rPr>
          <w:rFonts w:ascii="Arial Black" w:hAnsi="Arial Black"/>
          <w:b/>
          <w:color w:val="1F497D"/>
          <w:sz w:val="32"/>
          <w:szCs w:val="32"/>
        </w:rPr>
        <w:lastRenderedPageBreak/>
        <w:t>SOMMAIRE</w:t>
      </w:r>
    </w:p>
    <w:p w:rsidR="00895933" w:rsidRDefault="00895933" w:rsidP="002366E8">
      <w:pPr>
        <w:jc w:val="center"/>
        <w:rPr>
          <w:b/>
          <w:sz w:val="28"/>
          <w:szCs w:val="32"/>
        </w:rPr>
      </w:pPr>
      <w:r w:rsidRPr="00AA2323">
        <w:rPr>
          <w:b/>
          <w:noProof/>
          <w:sz w:val="28"/>
          <w:szCs w:val="32"/>
          <w:lang w:eastAsia="fr-FR"/>
        </w:rPr>
        <mc:AlternateContent>
          <mc:Choice Requires="wps">
            <w:drawing>
              <wp:anchor distT="0" distB="0" distL="114300" distR="114300" simplePos="0" relativeHeight="251640319" behindDoc="1" locked="0" layoutInCell="1" allowOverlap="1" wp14:anchorId="13974DB7" wp14:editId="2E8D33DB">
                <wp:simplePos x="0" y="0"/>
                <wp:positionH relativeFrom="column">
                  <wp:posOffset>-539750</wp:posOffset>
                </wp:positionH>
                <wp:positionV relativeFrom="paragraph">
                  <wp:posOffset>-644525</wp:posOffset>
                </wp:positionV>
                <wp:extent cx="1253490" cy="10711180"/>
                <wp:effectExtent l="57150" t="38100" r="80010" b="90170"/>
                <wp:wrapNone/>
                <wp:docPr id="507" name="Rectangle 507"/>
                <wp:cNvGraphicFramePr/>
                <a:graphic xmlns:a="http://schemas.openxmlformats.org/drawingml/2006/main">
                  <a:graphicData uri="http://schemas.microsoft.com/office/word/2010/wordprocessingShape">
                    <wps:wsp>
                      <wps:cNvSpPr/>
                      <wps:spPr>
                        <a:xfrm>
                          <a:off x="0" y="0"/>
                          <a:ext cx="1253490" cy="1071118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7" o:spid="_x0000_s1026" style="position:absolute;margin-left:-42.5pt;margin-top:-50.75pt;width:98.7pt;height:843.4pt;z-index:-251676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" fillcolor="#fbcaa2 [1625]" strokecolor="#f68c36 [3049]">
                <v:fill color2="#fdefe3 [505]" rotate="t" angle="180" colors="0 #ffbe86;22938f #ffd0aa;1 #ffebdb" focus="100%" type="gradient"/>
                <v:shadow on="t" color="black" opacity="24903f" origin=",.5" offset="0,.55556mm"/>
              </v:rect>
            </w:pict>
          </mc:Fallback>
        </mc:AlternateContent>
      </w:r>
    </w:p>
    <w:p w:rsidR="00895933" w:rsidRDefault="00895933" w:rsidP="002366E8">
      <w:pPr>
        <w:jc w:val="center"/>
        <w:rPr>
          <w:b/>
          <w:sz w:val="28"/>
          <w:szCs w:val="32"/>
        </w:rPr>
      </w:pPr>
    </w:p>
    <w:p w:rsidR="00B949A7" w:rsidRPr="00AA2323" w:rsidRDefault="00B949A7" w:rsidP="002366E8">
      <w:pPr>
        <w:jc w:val="center"/>
        <w:rPr>
          <w:b/>
          <w:sz w:val="28"/>
          <w:szCs w:val="32"/>
        </w:rPr>
      </w:pPr>
    </w:p>
    <w:p w:rsidR="00AA2323" w:rsidRPr="00895933" w:rsidRDefault="008A0CF8">
      <w:pPr>
        <w:pStyle w:val="TM1"/>
        <w:rPr>
          <w:rFonts w:ascii="Arial Black" w:eastAsiaTheme="minorEastAsia" w:hAnsi="Arial Black" w:cstheme="minorBidi"/>
          <w:noProof/>
          <w:sz w:val="18"/>
          <w:lang w:eastAsia="fr-FR"/>
        </w:rPr>
      </w:pPr>
      <w:r w:rsidRPr="00895933">
        <w:rPr>
          <w:rFonts w:ascii="Arial Black" w:hAnsi="Arial Black"/>
          <w:b/>
          <w:sz w:val="18"/>
        </w:rPr>
        <w:fldChar w:fldCharType="begin"/>
      </w:r>
      <w:r w:rsidRPr="00895933">
        <w:rPr>
          <w:rFonts w:ascii="Arial Black" w:hAnsi="Arial Black"/>
          <w:b/>
          <w:sz w:val="18"/>
        </w:rPr>
        <w:instrText xml:space="preserve"> TOC \o "1-3" \h \z \u </w:instrText>
      </w:r>
      <w:r w:rsidRPr="00895933">
        <w:rPr>
          <w:rFonts w:ascii="Arial Black" w:hAnsi="Arial Black"/>
          <w:b/>
          <w:sz w:val="18"/>
        </w:rPr>
        <w:fldChar w:fldCharType="separate"/>
      </w:r>
      <w:hyperlink w:anchor="_Toc115961537" w:history="1">
        <w:r w:rsidR="00AA2323" w:rsidRPr="00895933">
          <w:rPr>
            <w:rFonts w:ascii="Arial Black" w:eastAsiaTheme="minorEastAsia" w:hAnsi="Arial Black" w:cstheme="minorBidi"/>
            <w:noProof/>
            <w:color w:val="E36C0A" w:themeColor="accent6" w:themeShade="BF"/>
            <w:sz w:val="18"/>
            <w:lang w:eastAsia="fr-FR"/>
          </w:rPr>
          <w:tab/>
        </w:r>
        <w:r w:rsidR="00AA2323" w:rsidRPr="00895933">
          <w:rPr>
            <w:rStyle w:val="Lienhypertexte"/>
            <w:rFonts w:ascii="Arial Black" w:hAnsi="Arial Black"/>
            <w:noProof/>
            <w:color w:val="E36C0A" w:themeColor="accent6" w:themeShade="BF"/>
            <w:sz w:val="18"/>
          </w:rPr>
          <w:t>Axe 1 – ACCES AUX SOINS</w:t>
        </w:r>
        <w:r w:rsidR="00AA2323" w:rsidRPr="00895933">
          <w:rPr>
            <w:rFonts w:ascii="Arial Black" w:hAnsi="Arial Black"/>
            <w:noProof/>
            <w:webHidden/>
            <w:sz w:val="18"/>
          </w:rPr>
          <w:tab/>
        </w:r>
        <w:r w:rsidR="00AA2323" w:rsidRPr="00895933">
          <w:rPr>
            <w:rFonts w:ascii="Arial Black" w:hAnsi="Arial Black"/>
            <w:noProof/>
            <w:webHidden/>
            <w:sz w:val="18"/>
          </w:rPr>
          <w:fldChar w:fldCharType="begin"/>
        </w:r>
        <w:r w:rsidR="00AA2323" w:rsidRPr="00895933">
          <w:rPr>
            <w:rFonts w:ascii="Arial Black" w:hAnsi="Arial Black"/>
            <w:noProof/>
            <w:webHidden/>
            <w:sz w:val="18"/>
          </w:rPr>
          <w:instrText xml:space="preserve"> PAGEREF _Toc115961537 \h </w:instrText>
        </w:r>
        <w:r w:rsidR="00AA2323" w:rsidRPr="00895933">
          <w:rPr>
            <w:rFonts w:ascii="Arial Black" w:hAnsi="Arial Black"/>
            <w:noProof/>
            <w:webHidden/>
            <w:sz w:val="18"/>
          </w:rPr>
        </w:r>
        <w:r w:rsidR="00AA2323" w:rsidRPr="00895933">
          <w:rPr>
            <w:rFonts w:ascii="Arial Black" w:hAnsi="Arial Black"/>
            <w:noProof/>
            <w:webHidden/>
            <w:sz w:val="18"/>
          </w:rPr>
          <w:fldChar w:fldCharType="separate"/>
        </w:r>
        <w:r w:rsidR="00C21E88">
          <w:rPr>
            <w:rFonts w:ascii="Arial Black" w:hAnsi="Arial Black"/>
            <w:noProof/>
            <w:webHidden/>
            <w:sz w:val="18"/>
          </w:rPr>
          <w:t>2</w:t>
        </w:r>
        <w:r w:rsidR="00AA2323" w:rsidRPr="00895933">
          <w:rPr>
            <w:rFonts w:ascii="Arial Black" w:hAnsi="Arial Black"/>
            <w:noProof/>
            <w:webHidden/>
            <w:sz w:val="18"/>
          </w:rPr>
          <w:fldChar w:fldCharType="end"/>
        </w:r>
      </w:hyperlink>
    </w:p>
    <w:p w:rsidR="00AA2323" w:rsidRPr="00895933" w:rsidRDefault="00C21E88" w:rsidP="003D38BC">
      <w:pPr>
        <w:pStyle w:val="TM2"/>
        <w:rPr>
          <w:rFonts w:eastAsiaTheme="minorEastAsia" w:cstheme="minorBidi"/>
          <w:sz w:val="16"/>
          <w:lang w:eastAsia="fr-FR"/>
        </w:rPr>
      </w:pPr>
      <w:hyperlink w:anchor="_Toc115961538" w:history="1">
        <w:r w:rsidR="00AA2323" w:rsidRPr="00895933">
          <w:rPr>
            <w:rStyle w:val="Lienhypertexte"/>
            <w:color w:val="1F497D" w:themeColor="text2"/>
            <w:sz w:val="16"/>
          </w:rPr>
          <w:t>Indicateurs Socles et Prérequis</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_Toc115961538 \h </w:instrText>
        </w:r>
        <w:r w:rsidR="00AA2323" w:rsidRPr="00895933">
          <w:rPr>
            <w:webHidden/>
            <w:sz w:val="16"/>
          </w:rPr>
        </w:r>
        <w:r w:rsidR="00AA2323" w:rsidRPr="00895933">
          <w:rPr>
            <w:webHidden/>
            <w:sz w:val="16"/>
          </w:rPr>
          <w:fldChar w:fldCharType="separate"/>
        </w:r>
        <w:r>
          <w:rPr>
            <w:webHidden/>
            <w:sz w:val="16"/>
          </w:rPr>
          <w:t>2</w:t>
        </w:r>
        <w:r w:rsidR="00AA2323" w:rsidRPr="00895933">
          <w:rPr>
            <w:webHidden/>
            <w:sz w:val="16"/>
          </w:rPr>
          <w:fldChar w:fldCharType="end"/>
        </w:r>
      </w:hyperlink>
    </w:p>
    <w:p w:rsidR="00AA2323" w:rsidRPr="00895933" w:rsidRDefault="00C21E88" w:rsidP="003D38BC">
      <w:pPr>
        <w:pStyle w:val="TM2"/>
        <w:rPr>
          <w:rFonts w:eastAsiaTheme="minorEastAsia" w:cstheme="minorBidi"/>
          <w:sz w:val="16"/>
          <w:lang w:eastAsia="fr-FR"/>
        </w:rPr>
      </w:pPr>
      <w:hyperlink w:anchor="_Toc115961539" w:history="1">
        <w:r w:rsidR="00AA2323" w:rsidRPr="00895933">
          <w:rPr>
            <w:rStyle w:val="Lienhypertexte"/>
            <w:sz w:val="16"/>
          </w:rPr>
          <w:t>HORAIRES D’OUVERTURE ET SOINS NON PROGRAMMES</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_Toc115961539 \h </w:instrText>
        </w:r>
        <w:r w:rsidR="00AA2323" w:rsidRPr="00895933">
          <w:rPr>
            <w:webHidden/>
            <w:sz w:val="16"/>
          </w:rPr>
        </w:r>
        <w:r w:rsidR="00AA2323" w:rsidRPr="00895933">
          <w:rPr>
            <w:webHidden/>
            <w:sz w:val="16"/>
          </w:rPr>
          <w:fldChar w:fldCharType="separate"/>
        </w:r>
        <w:r>
          <w:rPr>
            <w:webHidden/>
            <w:sz w:val="16"/>
          </w:rPr>
          <w:t>3</w:t>
        </w:r>
        <w:r w:rsidR="00AA2323" w:rsidRPr="00895933">
          <w:rPr>
            <w:webHidden/>
            <w:sz w:val="16"/>
          </w:rPr>
          <w:fldChar w:fldCharType="end"/>
        </w:r>
      </w:hyperlink>
    </w:p>
    <w:p w:rsidR="00AA2323" w:rsidRPr="00895933" w:rsidRDefault="00C21E88" w:rsidP="003D38BC">
      <w:pPr>
        <w:pStyle w:val="TM2"/>
        <w:rPr>
          <w:rFonts w:eastAsiaTheme="minorEastAsia" w:cstheme="minorBidi"/>
          <w:sz w:val="16"/>
          <w:lang w:eastAsia="fr-FR"/>
        </w:rPr>
      </w:pPr>
      <w:hyperlink w:anchor="_Toc115961540" w:history="1">
        <w:r w:rsidR="00AA2323" w:rsidRPr="00895933">
          <w:rPr>
            <w:rStyle w:val="Lienhypertexte"/>
            <w:sz w:val="16"/>
          </w:rPr>
          <w:t>REPONSE AUX CRISES SANITAIRES GRAVES</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_Toc115961540 \h </w:instrText>
        </w:r>
        <w:r w:rsidR="00AA2323" w:rsidRPr="00895933">
          <w:rPr>
            <w:webHidden/>
            <w:sz w:val="16"/>
          </w:rPr>
        </w:r>
        <w:r w:rsidR="00AA2323" w:rsidRPr="00895933">
          <w:rPr>
            <w:webHidden/>
            <w:sz w:val="16"/>
          </w:rPr>
          <w:fldChar w:fldCharType="separate"/>
        </w:r>
        <w:r>
          <w:rPr>
            <w:webHidden/>
            <w:sz w:val="16"/>
          </w:rPr>
          <w:t>6</w:t>
        </w:r>
        <w:r w:rsidR="00AA2323" w:rsidRPr="00895933">
          <w:rPr>
            <w:webHidden/>
            <w:sz w:val="16"/>
          </w:rPr>
          <w:fldChar w:fldCharType="end"/>
        </w:r>
      </w:hyperlink>
    </w:p>
    <w:p w:rsidR="00AA2323" w:rsidRPr="00895933" w:rsidRDefault="00C21E88">
      <w:pPr>
        <w:pStyle w:val="TM1"/>
        <w:rPr>
          <w:rFonts w:ascii="Arial Black" w:eastAsiaTheme="minorEastAsia" w:hAnsi="Arial Black" w:cstheme="minorBidi"/>
          <w:noProof/>
          <w:sz w:val="18"/>
          <w:lang w:eastAsia="fr-FR"/>
        </w:rPr>
      </w:pPr>
      <w:hyperlink w:anchor="_Toc115961541" w:history="1">
        <w:r w:rsidR="00AA2323" w:rsidRPr="00895933">
          <w:rPr>
            <w:rFonts w:ascii="Arial Black" w:eastAsiaTheme="minorEastAsia" w:hAnsi="Arial Black" w:cstheme="minorBidi"/>
            <w:noProof/>
            <w:color w:val="E36C0A" w:themeColor="accent6" w:themeShade="BF"/>
            <w:sz w:val="18"/>
            <w:lang w:eastAsia="fr-FR"/>
          </w:rPr>
          <w:tab/>
        </w:r>
        <w:r w:rsidR="00AA2323" w:rsidRPr="00895933">
          <w:rPr>
            <w:rStyle w:val="Lienhypertexte"/>
            <w:rFonts w:ascii="Arial Black" w:hAnsi="Arial Black"/>
            <w:noProof/>
            <w:color w:val="E36C0A" w:themeColor="accent6" w:themeShade="BF"/>
            <w:sz w:val="18"/>
          </w:rPr>
          <w:t>Axe 1 – ACCES AUX SOINS</w:t>
        </w:r>
        <w:r w:rsidR="00AA2323" w:rsidRPr="00895933">
          <w:rPr>
            <w:rFonts w:ascii="Arial Black" w:hAnsi="Arial Black"/>
            <w:noProof/>
            <w:webHidden/>
            <w:sz w:val="18"/>
          </w:rPr>
          <w:tab/>
        </w:r>
        <w:r w:rsidR="00AA2323" w:rsidRPr="00895933">
          <w:rPr>
            <w:rFonts w:ascii="Arial Black" w:hAnsi="Arial Black"/>
            <w:noProof/>
            <w:webHidden/>
            <w:sz w:val="18"/>
          </w:rPr>
          <w:fldChar w:fldCharType="begin"/>
        </w:r>
        <w:r w:rsidR="00AA2323" w:rsidRPr="00895933">
          <w:rPr>
            <w:rFonts w:ascii="Arial Black" w:hAnsi="Arial Black"/>
            <w:noProof/>
            <w:webHidden/>
            <w:sz w:val="18"/>
          </w:rPr>
          <w:instrText xml:space="preserve"> PAGEREF _Toc115961541 \h </w:instrText>
        </w:r>
        <w:r w:rsidR="00AA2323" w:rsidRPr="00895933">
          <w:rPr>
            <w:rFonts w:ascii="Arial Black" w:hAnsi="Arial Black"/>
            <w:noProof/>
            <w:webHidden/>
            <w:sz w:val="18"/>
          </w:rPr>
        </w:r>
        <w:r w:rsidR="00AA2323" w:rsidRPr="00895933">
          <w:rPr>
            <w:rFonts w:ascii="Arial Black" w:hAnsi="Arial Black"/>
            <w:noProof/>
            <w:webHidden/>
            <w:sz w:val="18"/>
          </w:rPr>
          <w:fldChar w:fldCharType="separate"/>
        </w:r>
        <w:r>
          <w:rPr>
            <w:rFonts w:ascii="Arial Black" w:hAnsi="Arial Black"/>
            <w:noProof/>
            <w:webHidden/>
            <w:sz w:val="18"/>
          </w:rPr>
          <w:t>8</w:t>
        </w:r>
        <w:r w:rsidR="00AA2323" w:rsidRPr="00895933">
          <w:rPr>
            <w:rFonts w:ascii="Arial Black" w:hAnsi="Arial Black"/>
            <w:noProof/>
            <w:webHidden/>
            <w:sz w:val="18"/>
          </w:rPr>
          <w:fldChar w:fldCharType="end"/>
        </w:r>
      </w:hyperlink>
    </w:p>
    <w:p w:rsidR="00AA2323" w:rsidRPr="00895933" w:rsidRDefault="00C21E88" w:rsidP="003D38BC">
      <w:pPr>
        <w:pStyle w:val="TM2"/>
        <w:rPr>
          <w:rFonts w:eastAsiaTheme="minorEastAsia" w:cstheme="minorBidi"/>
          <w:sz w:val="16"/>
          <w:lang w:eastAsia="fr-FR"/>
        </w:rPr>
      </w:pPr>
      <w:hyperlink w:anchor="_Toc115961542" w:history="1">
        <w:r w:rsidR="00AA2323" w:rsidRPr="00895933">
          <w:rPr>
            <w:rStyle w:val="Lienhypertexte"/>
            <w:color w:val="1F497D" w:themeColor="text2"/>
            <w:sz w:val="16"/>
          </w:rPr>
          <w:t>Indicateurs Optionnels</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_Toc115961542 \h </w:instrText>
        </w:r>
        <w:r w:rsidR="00AA2323" w:rsidRPr="00895933">
          <w:rPr>
            <w:webHidden/>
            <w:sz w:val="16"/>
          </w:rPr>
        </w:r>
        <w:r w:rsidR="00AA2323" w:rsidRPr="00895933">
          <w:rPr>
            <w:webHidden/>
            <w:sz w:val="16"/>
          </w:rPr>
          <w:fldChar w:fldCharType="separate"/>
        </w:r>
        <w:r>
          <w:rPr>
            <w:webHidden/>
            <w:sz w:val="16"/>
          </w:rPr>
          <w:t>8</w:t>
        </w:r>
        <w:r w:rsidR="00AA2323" w:rsidRPr="00895933">
          <w:rPr>
            <w:webHidden/>
            <w:sz w:val="16"/>
          </w:rPr>
          <w:fldChar w:fldCharType="end"/>
        </w:r>
      </w:hyperlink>
    </w:p>
    <w:p w:rsidR="00AA2323" w:rsidRPr="00895933" w:rsidRDefault="00C21E88" w:rsidP="003D38BC">
      <w:pPr>
        <w:pStyle w:val="TM2"/>
        <w:rPr>
          <w:rFonts w:eastAsiaTheme="minorEastAsia" w:cstheme="minorBidi"/>
          <w:sz w:val="16"/>
          <w:lang w:eastAsia="fr-FR"/>
        </w:rPr>
      </w:pPr>
      <w:hyperlink w:anchor="_Toc115961543" w:history="1">
        <w:r w:rsidR="00AA2323" w:rsidRPr="00895933">
          <w:rPr>
            <w:rStyle w:val="Lienhypertexte"/>
            <w:sz w:val="16"/>
          </w:rPr>
          <w:t xml:space="preserve">OFFRE D’UNE DIVERSITE DE SERVICES DE SOINS MEDICAUX SPECIALISES  OU DE PHARMACIENS ET/OU DE SOINS PARAMEDICAUX ASSUREE PAR LES PROFESSIONNELS </w:t>
        </w:r>
        <w:r w:rsidR="00AA2323" w:rsidRPr="00895933">
          <w:rPr>
            <w:rStyle w:val="Lienhypertexte"/>
            <w:color w:val="F79646" w:themeColor="accent6"/>
            <w:sz w:val="16"/>
          </w:rPr>
          <w:t xml:space="preserve">ASSOCIES </w:t>
        </w:r>
        <w:r w:rsidR="00AA2323" w:rsidRPr="00895933">
          <w:rPr>
            <w:rStyle w:val="Lienhypertexte"/>
            <w:sz w:val="16"/>
          </w:rPr>
          <w:t>OU SALARIES DE LA STRUCTURE</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_Toc115961543 \h </w:instrText>
        </w:r>
        <w:r w:rsidR="00AA2323" w:rsidRPr="00895933">
          <w:rPr>
            <w:webHidden/>
            <w:sz w:val="16"/>
          </w:rPr>
        </w:r>
        <w:r w:rsidR="00AA2323" w:rsidRPr="00895933">
          <w:rPr>
            <w:webHidden/>
            <w:sz w:val="16"/>
          </w:rPr>
          <w:fldChar w:fldCharType="separate"/>
        </w:r>
        <w:r>
          <w:rPr>
            <w:webHidden/>
            <w:sz w:val="16"/>
          </w:rPr>
          <w:t>9</w:t>
        </w:r>
        <w:r w:rsidR="00AA2323" w:rsidRPr="00895933">
          <w:rPr>
            <w:webHidden/>
            <w:sz w:val="16"/>
          </w:rPr>
          <w:fldChar w:fldCharType="end"/>
        </w:r>
      </w:hyperlink>
    </w:p>
    <w:p w:rsidR="00AA2323" w:rsidRPr="00895933" w:rsidRDefault="00C21E88" w:rsidP="003D38BC">
      <w:pPr>
        <w:pStyle w:val="TM2"/>
        <w:rPr>
          <w:rFonts w:eastAsiaTheme="minorEastAsia" w:cstheme="minorBidi"/>
          <w:sz w:val="16"/>
          <w:lang w:eastAsia="fr-FR"/>
        </w:rPr>
      </w:pPr>
      <w:hyperlink w:anchor="_Toc115961544" w:history="1">
        <w:r w:rsidR="00AA2323" w:rsidRPr="00895933">
          <w:rPr>
            <w:rStyle w:val="Lienhypertexte"/>
            <w:sz w:val="16"/>
          </w:rPr>
          <w:t xml:space="preserve">CONSULTATIONS DE SPECIALISTES DE SECOND RECOURS OU SAGES-FEMMES OU CHIRURGIENS-DENTISTES OU PHARMACIENS </w:t>
        </w:r>
        <w:r w:rsidR="00AA2323" w:rsidRPr="00895933">
          <w:rPr>
            <w:rStyle w:val="Lienhypertexte"/>
            <w:color w:val="F79646" w:themeColor="accent6"/>
            <w:sz w:val="16"/>
          </w:rPr>
          <w:t xml:space="preserve">VACATAIRES </w:t>
        </w:r>
        <w:r w:rsidR="00AA2323" w:rsidRPr="00895933">
          <w:rPr>
            <w:rStyle w:val="Lienhypertexte"/>
            <w:sz w:val="16"/>
          </w:rPr>
          <w:t>A LA STRUCTURE</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_Toc115961544 \h </w:instrText>
        </w:r>
        <w:r w:rsidR="00AA2323" w:rsidRPr="00895933">
          <w:rPr>
            <w:webHidden/>
            <w:sz w:val="16"/>
          </w:rPr>
        </w:r>
        <w:r w:rsidR="00AA2323" w:rsidRPr="00895933">
          <w:rPr>
            <w:webHidden/>
            <w:sz w:val="16"/>
          </w:rPr>
          <w:fldChar w:fldCharType="separate"/>
        </w:r>
        <w:r>
          <w:rPr>
            <w:webHidden/>
            <w:sz w:val="16"/>
          </w:rPr>
          <w:t>11</w:t>
        </w:r>
        <w:r w:rsidR="00AA2323" w:rsidRPr="00895933">
          <w:rPr>
            <w:webHidden/>
            <w:sz w:val="16"/>
          </w:rPr>
          <w:fldChar w:fldCharType="end"/>
        </w:r>
      </w:hyperlink>
    </w:p>
    <w:p w:rsidR="00AA2323" w:rsidRPr="00895933" w:rsidRDefault="00C21E88" w:rsidP="003D38BC">
      <w:pPr>
        <w:pStyle w:val="TM2"/>
        <w:rPr>
          <w:rFonts w:eastAsiaTheme="minorEastAsia" w:cstheme="minorBidi"/>
          <w:sz w:val="16"/>
          <w:lang w:eastAsia="fr-FR"/>
        </w:rPr>
      </w:pPr>
      <w:hyperlink w:anchor="_Toc115961545" w:history="1">
        <w:r w:rsidR="00AA2323" w:rsidRPr="00895933">
          <w:rPr>
            <w:rStyle w:val="Lienhypertexte"/>
            <w:sz w:val="16"/>
          </w:rPr>
          <w:t>ACCUEIL DE MEDECINS INTERVENANT DANS LA STRUCTURE DANS LE CADRE D’UN CSTM</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_Toc115961545 \h </w:instrText>
        </w:r>
        <w:r w:rsidR="00AA2323" w:rsidRPr="00895933">
          <w:rPr>
            <w:webHidden/>
            <w:sz w:val="16"/>
          </w:rPr>
        </w:r>
        <w:r w:rsidR="00AA2323" w:rsidRPr="00895933">
          <w:rPr>
            <w:webHidden/>
            <w:sz w:val="16"/>
          </w:rPr>
          <w:fldChar w:fldCharType="separate"/>
        </w:r>
        <w:r>
          <w:rPr>
            <w:webHidden/>
            <w:sz w:val="16"/>
          </w:rPr>
          <w:t>13</w:t>
        </w:r>
        <w:r w:rsidR="00AA2323" w:rsidRPr="00895933">
          <w:rPr>
            <w:webHidden/>
            <w:sz w:val="16"/>
          </w:rPr>
          <w:fldChar w:fldCharType="end"/>
        </w:r>
      </w:hyperlink>
    </w:p>
    <w:p w:rsidR="00AA2323" w:rsidRPr="00895933" w:rsidRDefault="00C21E88" w:rsidP="003D38BC">
      <w:pPr>
        <w:pStyle w:val="TM2"/>
        <w:rPr>
          <w:rFonts w:eastAsiaTheme="minorEastAsia" w:cstheme="minorBidi"/>
          <w:sz w:val="16"/>
          <w:lang w:eastAsia="fr-FR"/>
        </w:rPr>
      </w:pPr>
      <w:hyperlink w:anchor="_Toc115961546" w:history="1">
        <w:r w:rsidR="00AA2323" w:rsidRPr="00895933">
          <w:rPr>
            <w:rStyle w:val="Lienhypertexte"/>
            <w:sz w:val="16"/>
          </w:rPr>
          <w:t>MISSIONS DE SANTE PUBLIQUE</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_Toc115961546 \h </w:instrText>
        </w:r>
        <w:r w:rsidR="00AA2323" w:rsidRPr="00895933">
          <w:rPr>
            <w:webHidden/>
            <w:sz w:val="16"/>
          </w:rPr>
        </w:r>
        <w:r w:rsidR="00AA2323" w:rsidRPr="00895933">
          <w:rPr>
            <w:webHidden/>
            <w:sz w:val="16"/>
          </w:rPr>
          <w:fldChar w:fldCharType="separate"/>
        </w:r>
        <w:r>
          <w:rPr>
            <w:webHidden/>
            <w:sz w:val="16"/>
          </w:rPr>
          <w:t>15</w:t>
        </w:r>
        <w:r w:rsidR="00AA2323" w:rsidRPr="00895933">
          <w:rPr>
            <w:webHidden/>
            <w:sz w:val="16"/>
          </w:rPr>
          <w:fldChar w:fldCharType="end"/>
        </w:r>
      </w:hyperlink>
    </w:p>
    <w:p w:rsidR="00AA2323" w:rsidRPr="00895933" w:rsidRDefault="00C21E88" w:rsidP="003D38BC">
      <w:pPr>
        <w:pStyle w:val="TM2"/>
        <w:rPr>
          <w:rFonts w:eastAsiaTheme="minorEastAsia" w:cstheme="minorBidi"/>
          <w:sz w:val="16"/>
          <w:lang w:eastAsia="fr-FR"/>
        </w:rPr>
      </w:pPr>
      <w:hyperlink w:anchor="_Toc115961547" w:history="1">
        <w:r w:rsidR="00AA2323" w:rsidRPr="00895933">
          <w:rPr>
            <w:rStyle w:val="Lienhypertexte"/>
            <w:sz w:val="16"/>
          </w:rPr>
          <w:t>IMPLICATION DES USAGERS</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_Toc115961547 \h </w:instrText>
        </w:r>
        <w:r w:rsidR="00AA2323" w:rsidRPr="00895933">
          <w:rPr>
            <w:webHidden/>
            <w:sz w:val="16"/>
          </w:rPr>
        </w:r>
        <w:r w:rsidR="00AA2323" w:rsidRPr="00895933">
          <w:rPr>
            <w:webHidden/>
            <w:sz w:val="16"/>
          </w:rPr>
          <w:fldChar w:fldCharType="separate"/>
        </w:r>
        <w:r>
          <w:rPr>
            <w:webHidden/>
            <w:sz w:val="16"/>
          </w:rPr>
          <w:t>17</w:t>
        </w:r>
        <w:r w:rsidR="00AA2323" w:rsidRPr="00895933">
          <w:rPr>
            <w:webHidden/>
            <w:sz w:val="16"/>
          </w:rPr>
          <w:fldChar w:fldCharType="end"/>
        </w:r>
      </w:hyperlink>
    </w:p>
    <w:p w:rsidR="00AA2323" w:rsidRPr="00895933" w:rsidRDefault="00C21E88" w:rsidP="003D38BC">
      <w:pPr>
        <w:pStyle w:val="TM2"/>
        <w:rPr>
          <w:rStyle w:val="Lienhypertexte"/>
          <w:sz w:val="16"/>
        </w:rPr>
      </w:pPr>
      <w:hyperlink w:anchor="_Toc115961548" w:history="1">
        <w:r w:rsidR="00AA2323" w:rsidRPr="00895933">
          <w:rPr>
            <w:rStyle w:val="Lienhypertexte"/>
            <w:sz w:val="16"/>
          </w:rPr>
          <w:t>SOINS NON PROGRAMMES EN LIEN AVEC LE DISPOSITIF DE SERVICE D’ACCES AUX SOINS</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_Toc115961548 \h </w:instrText>
        </w:r>
        <w:r w:rsidR="00AA2323" w:rsidRPr="00895933">
          <w:rPr>
            <w:webHidden/>
            <w:sz w:val="16"/>
          </w:rPr>
        </w:r>
        <w:r w:rsidR="00AA2323" w:rsidRPr="00895933">
          <w:rPr>
            <w:webHidden/>
            <w:sz w:val="16"/>
          </w:rPr>
          <w:fldChar w:fldCharType="separate"/>
        </w:r>
        <w:r>
          <w:rPr>
            <w:webHidden/>
            <w:sz w:val="16"/>
          </w:rPr>
          <w:t>18</w:t>
        </w:r>
        <w:r w:rsidR="00AA2323" w:rsidRPr="00895933">
          <w:rPr>
            <w:webHidden/>
            <w:sz w:val="16"/>
          </w:rPr>
          <w:fldChar w:fldCharType="end"/>
        </w:r>
      </w:hyperlink>
    </w:p>
    <w:p w:rsidR="00AA2323" w:rsidRPr="00895933" w:rsidRDefault="00AA2323" w:rsidP="00AA2323">
      <w:pPr>
        <w:rPr>
          <w:rFonts w:ascii="Arial Black" w:hAnsi="Arial Black"/>
          <w:noProof/>
          <w:sz w:val="20"/>
        </w:rPr>
      </w:pPr>
    </w:p>
    <w:p w:rsidR="00AA2323" w:rsidRPr="00895933" w:rsidRDefault="00C21E88">
      <w:pPr>
        <w:pStyle w:val="TM1"/>
        <w:rPr>
          <w:rFonts w:ascii="Arial Black" w:eastAsiaTheme="minorEastAsia" w:hAnsi="Arial Black" w:cstheme="minorBidi"/>
          <w:noProof/>
          <w:sz w:val="18"/>
          <w:lang w:eastAsia="fr-FR"/>
        </w:rPr>
      </w:pPr>
      <w:hyperlink w:anchor="_Toc115961549" w:history="1">
        <w:r w:rsidR="00AA2323" w:rsidRPr="00895933">
          <w:rPr>
            <w:rFonts w:ascii="Arial Black" w:eastAsiaTheme="minorEastAsia" w:hAnsi="Arial Black" w:cstheme="minorBidi"/>
            <w:noProof/>
            <w:color w:val="E36C0A" w:themeColor="accent6" w:themeShade="BF"/>
            <w:sz w:val="18"/>
            <w:lang w:eastAsia="fr-FR"/>
          </w:rPr>
          <w:tab/>
        </w:r>
        <w:r w:rsidR="00AA2323" w:rsidRPr="00895933">
          <w:rPr>
            <w:rStyle w:val="Lienhypertexte"/>
            <w:rFonts w:ascii="Arial Black" w:hAnsi="Arial Black"/>
            <w:noProof/>
            <w:color w:val="E36C0A" w:themeColor="accent6" w:themeShade="BF"/>
            <w:sz w:val="18"/>
          </w:rPr>
          <w:t xml:space="preserve">Axe 2 – TRAVAIL EN EQUIPE ET </w:t>
        </w:r>
        <w:r w:rsidR="00375669">
          <w:rPr>
            <w:rStyle w:val="Lienhypertexte"/>
            <w:rFonts w:ascii="Arial Black" w:hAnsi="Arial Black"/>
            <w:noProof/>
            <w:color w:val="E36C0A" w:themeColor="accent6" w:themeShade="BF"/>
            <w:sz w:val="18"/>
          </w:rPr>
          <w:t>COORDINATION</w:t>
        </w:r>
        <w:r w:rsidR="00AA2323" w:rsidRPr="00895933">
          <w:rPr>
            <w:rFonts w:ascii="Arial Black" w:hAnsi="Arial Black"/>
            <w:noProof/>
            <w:webHidden/>
            <w:sz w:val="18"/>
          </w:rPr>
          <w:tab/>
        </w:r>
        <w:r w:rsidR="00AA2323" w:rsidRPr="00895933">
          <w:rPr>
            <w:rFonts w:ascii="Arial Black" w:hAnsi="Arial Black"/>
            <w:noProof/>
            <w:webHidden/>
            <w:sz w:val="18"/>
          </w:rPr>
          <w:fldChar w:fldCharType="begin"/>
        </w:r>
        <w:r w:rsidR="00AA2323" w:rsidRPr="00895933">
          <w:rPr>
            <w:rFonts w:ascii="Arial Black" w:hAnsi="Arial Black"/>
            <w:noProof/>
            <w:webHidden/>
            <w:sz w:val="18"/>
          </w:rPr>
          <w:instrText xml:space="preserve"> PAGEREF _Toc115961549 \h </w:instrText>
        </w:r>
        <w:r w:rsidR="00AA2323" w:rsidRPr="00895933">
          <w:rPr>
            <w:rFonts w:ascii="Arial Black" w:hAnsi="Arial Black"/>
            <w:noProof/>
            <w:webHidden/>
            <w:sz w:val="18"/>
          </w:rPr>
        </w:r>
        <w:r w:rsidR="00AA2323" w:rsidRPr="00895933">
          <w:rPr>
            <w:rFonts w:ascii="Arial Black" w:hAnsi="Arial Black"/>
            <w:noProof/>
            <w:webHidden/>
            <w:sz w:val="18"/>
          </w:rPr>
          <w:fldChar w:fldCharType="separate"/>
        </w:r>
        <w:r>
          <w:rPr>
            <w:rFonts w:ascii="Arial Black" w:hAnsi="Arial Black"/>
            <w:noProof/>
            <w:webHidden/>
            <w:sz w:val="18"/>
          </w:rPr>
          <w:t>20</w:t>
        </w:r>
        <w:r w:rsidR="00AA2323" w:rsidRPr="00895933">
          <w:rPr>
            <w:rFonts w:ascii="Arial Black" w:hAnsi="Arial Black"/>
            <w:noProof/>
            <w:webHidden/>
            <w:sz w:val="18"/>
          </w:rPr>
          <w:fldChar w:fldCharType="end"/>
        </w:r>
      </w:hyperlink>
    </w:p>
    <w:p w:rsidR="00AA2323" w:rsidRPr="00895933" w:rsidRDefault="00C21E88" w:rsidP="003D38BC">
      <w:pPr>
        <w:pStyle w:val="TM2"/>
        <w:rPr>
          <w:rFonts w:eastAsiaTheme="minorEastAsia" w:cstheme="minorBidi"/>
          <w:sz w:val="16"/>
          <w:lang w:eastAsia="fr-FR"/>
        </w:rPr>
      </w:pPr>
      <w:hyperlink w:anchor="_Toc115961550" w:history="1">
        <w:r w:rsidR="00AA2323" w:rsidRPr="00895933">
          <w:rPr>
            <w:rStyle w:val="Lienhypertexte"/>
            <w:color w:val="1F497D" w:themeColor="text2"/>
            <w:sz w:val="16"/>
          </w:rPr>
          <w:t>Indicateurs Socles et Prérequis</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_Toc115961550 \h </w:instrText>
        </w:r>
        <w:r w:rsidR="00AA2323" w:rsidRPr="00895933">
          <w:rPr>
            <w:webHidden/>
            <w:sz w:val="16"/>
          </w:rPr>
        </w:r>
        <w:r w:rsidR="00AA2323" w:rsidRPr="00895933">
          <w:rPr>
            <w:webHidden/>
            <w:sz w:val="16"/>
          </w:rPr>
          <w:fldChar w:fldCharType="separate"/>
        </w:r>
        <w:r>
          <w:rPr>
            <w:webHidden/>
            <w:sz w:val="16"/>
          </w:rPr>
          <w:t>20</w:t>
        </w:r>
        <w:r w:rsidR="00AA2323" w:rsidRPr="00895933">
          <w:rPr>
            <w:webHidden/>
            <w:sz w:val="16"/>
          </w:rPr>
          <w:fldChar w:fldCharType="end"/>
        </w:r>
      </w:hyperlink>
    </w:p>
    <w:p w:rsidR="00AA2323" w:rsidRPr="00895933" w:rsidRDefault="00C21E88" w:rsidP="003D38BC">
      <w:pPr>
        <w:pStyle w:val="TM2"/>
        <w:rPr>
          <w:rFonts w:eastAsiaTheme="minorEastAsia" w:cstheme="minorBidi"/>
          <w:sz w:val="16"/>
          <w:lang w:eastAsia="fr-FR"/>
        </w:rPr>
      </w:pPr>
      <w:hyperlink w:anchor="_Toc115961551" w:history="1">
        <w:r w:rsidR="00AA2323" w:rsidRPr="00895933">
          <w:rPr>
            <w:rStyle w:val="Lienhypertexte"/>
            <w:sz w:val="16"/>
          </w:rPr>
          <w:t>FONCTION DE COORDINATION</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_Toc115961551 \h </w:instrText>
        </w:r>
        <w:r w:rsidR="00AA2323" w:rsidRPr="00895933">
          <w:rPr>
            <w:webHidden/>
            <w:sz w:val="16"/>
          </w:rPr>
        </w:r>
        <w:r w:rsidR="00AA2323" w:rsidRPr="00895933">
          <w:rPr>
            <w:webHidden/>
            <w:sz w:val="16"/>
          </w:rPr>
          <w:fldChar w:fldCharType="separate"/>
        </w:r>
        <w:r>
          <w:rPr>
            <w:webHidden/>
            <w:sz w:val="16"/>
          </w:rPr>
          <w:t>21</w:t>
        </w:r>
        <w:r w:rsidR="00AA2323" w:rsidRPr="00895933">
          <w:rPr>
            <w:webHidden/>
            <w:sz w:val="16"/>
          </w:rPr>
          <w:fldChar w:fldCharType="end"/>
        </w:r>
      </w:hyperlink>
    </w:p>
    <w:p w:rsidR="00AA2323" w:rsidRPr="00895933" w:rsidRDefault="00C21E88">
      <w:pPr>
        <w:pStyle w:val="TM1"/>
        <w:rPr>
          <w:rFonts w:ascii="Arial Black" w:eastAsiaTheme="minorEastAsia" w:hAnsi="Arial Black" w:cstheme="minorBidi"/>
          <w:noProof/>
          <w:sz w:val="18"/>
          <w:lang w:eastAsia="fr-FR"/>
        </w:rPr>
      </w:pPr>
      <w:hyperlink w:anchor="_Toc115961552" w:history="1">
        <w:r w:rsidR="00AA2323" w:rsidRPr="00895933">
          <w:rPr>
            <w:rFonts w:ascii="Arial Black" w:eastAsiaTheme="minorEastAsia" w:hAnsi="Arial Black" w:cstheme="minorBidi"/>
            <w:noProof/>
            <w:color w:val="E36C0A" w:themeColor="accent6" w:themeShade="BF"/>
            <w:sz w:val="18"/>
            <w:lang w:eastAsia="fr-FR"/>
          </w:rPr>
          <w:tab/>
        </w:r>
        <w:r w:rsidR="00AA2323" w:rsidRPr="00895933">
          <w:rPr>
            <w:rStyle w:val="Lienhypertexte"/>
            <w:rFonts w:ascii="Arial Black" w:hAnsi="Arial Black"/>
            <w:noProof/>
            <w:color w:val="E36C0A" w:themeColor="accent6" w:themeShade="BF"/>
            <w:sz w:val="18"/>
          </w:rPr>
          <w:t xml:space="preserve">Axe 2 – TRAVAIL EN EQUIPE ET </w:t>
        </w:r>
        <w:r w:rsidR="00375669">
          <w:rPr>
            <w:rStyle w:val="Lienhypertexte"/>
            <w:rFonts w:ascii="Arial Black" w:hAnsi="Arial Black"/>
            <w:noProof/>
            <w:color w:val="E36C0A" w:themeColor="accent6" w:themeShade="BF"/>
            <w:sz w:val="18"/>
          </w:rPr>
          <w:t>COORDINATION</w:t>
        </w:r>
        <w:r w:rsidR="00AA2323" w:rsidRPr="00895933">
          <w:rPr>
            <w:rFonts w:ascii="Arial Black" w:hAnsi="Arial Black"/>
            <w:noProof/>
            <w:webHidden/>
            <w:sz w:val="18"/>
          </w:rPr>
          <w:tab/>
        </w:r>
        <w:r w:rsidR="00AA2323" w:rsidRPr="00895933">
          <w:rPr>
            <w:rFonts w:ascii="Arial Black" w:hAnsi="Arial Black"/>
            <w:noProof/>
            <w:webHidden/>
            <w:sz w:val="18"/>
          </w:rPr>
          <w:fldChar w:fldCharType="begin"/>
        </w:r>
        <w:r w:rsidR="00AA2323" w:rsidRPr="00895933">
          <w:rPr>
            <w:rFonts w:ascii="Arial Black" w:hAnsi="Arial Black"/>
            <w:noProof/>
            <w:webHidden/>
            <w:sz w:val="18"/>
          </w:rPr>
          <w:instrText xml:space="preserve"> PAGEREF _Toc115961552 \h </w:instrText>
        </w:r>
        <w:r w:rsidR="00AA2323" w:rsidRPr="00895933">
          <w:rPr>
            <w:rFonts w:ascii="Arial Black" w:hAnsi="Arial Black"/>
            <w:noProof/>
            <w:webHidden/>
            <w:sz w:val="18"/>
          </w:rPr>
        </w:r>
        <w:r w:rsidR="00AA2323" w:rsidRPr="00895933">
          <w:rPr>
            <w:rFonts w:ascii="Arial Black" w:hAnsi="Arial Black"/>
            <w:noProof/>
            <w:webHidden/>
            <w:sz w:val="18"/>
          </w:rPr>
          <w:fldChar w:fldCharType="separate"/>
        </w:r>
        <w:r>
          <w:rPr>
            <w:rFonts w:ascii="Arial Black" w:hAnsi="Arial Black"/>
            <w:noProof/>
            <w:webHidden/>
            <w:sz w:val="18"/>
          </w:rPr>
          <w:t>23</w:t>
        </w:r>
        <w:r w:rsidR="00AA2323" w:rsidRPr="00895933">
          <w:rPr>
            <w:rFonts w:ascii="Arial Black" w:hAnsi="Arial Black"/>
            <w:noProof/>
            <w:webHidden/>
            <w:sz w:val="18"/>
          </w:rPr>
          <w:fldChar w:fldCharType="end"/>
        </w:r>
      </w:hyperlink>
    </w:p>
    <w:p w:rsidR="00AA2323" w:rsidRPr="00895933" w:rsidRDefault="00C21E88" w:rsidP="003D38BC">
      <w:pPr>
        <w:pStyle w:val="TM2"/>
        <w:rPr>
          <w:rFonts w:eastAsiaTheme="minorEastAsia" w:cstheme="minorBidi"/>
          <w:sz w:val="16"/>
          <w:lang w:eastAsia="fr-FR"/>
        </w:rPr>
      </w:pPr>
      <w:hyperlink w:anchor="_Toc115961553" w:history="1">
        <w:r w:rsidR="00AA2323" w:rsidRPr="00895933">
          <w:rPr>
            <w:rStyle w:val="Lienhypertexte"/>
            <w:color w:val="1F497D" w:themeColor="text2"/>
            <w:sz w:val="16"/>
          </w:rPr>
          <w:t>Indicateurs Socles</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_Toc115961553 \h </w:instrText>
        </w:r>
        <w:r w:rsidR="00AA2323" w:rsidRPr="00895933">
          <w:rPr>
            <w:webHidden/>
            <w:sz w:val="16"/>
          </w:rPr>
        </w:r>
        <w:r w:rsidR="00AA2323" w:rsidRPr="00895933">
          <w:rPr>
            <w:webHidden/>
            <w:sz w:val="16"/>
          </w:rPr>
          <w:fldChar w:fldCharType="separate"/>
        </w:r>
        <w:r>
          <w:rPr>
            <w:webHidden/>
            <w:sz w:val="16"/>
          </w:rPr>
          <w:t>23</w:t>
        </w:r>
        <w:r w:rsidR="00AA2323" w:rsidRPr="00895933">
          <w:rPr>
            <w:webHidden/>
            <w:sz w:val="16"/>
          </w:rPr>
          <w:fldChar w:fldCharType="end"/>
        </w:r>
      </w:hyperlink>
    </w:p>
    <w:p w:rsidR="00AA2323" w:rsidRPr="00895933" w:rsidRDefault="00C21E88" w:rsidP="003D38BC">
      <w:pPr>
        <w:pStyle w:val="TM2"/>
        <w:rPr>
          <w:rFonts w:eastAsiaTheme="minorEastAsia" w:cstheme="minorBidi"/>
          <w:sz w:val="16"/>
          <w:lang w:eastAsia="fr-FR"/>
        </w:rPr>
      </w:pPr>
      <w:hyperlink w:anchor="_Toc115961554" w:history="1">
        <w:r w:rsidR="00AA2323" w:rsidRPr="00895933">
          <w:rPr>
            <w:rStyle w:val="Lienhypertexte"/>
            <w:sz w:val="16"/>
          </w:rPr>
          <w:t>PROTOCOLES PLURI-PROFESSIONNELS</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_Toc115961554 \h </w:instrText>
        </w:r>
        <w:r w:rsidR="00AA2323" w:rsidRPr="00895933">
          <w:rPr>
            <w:webHidden/>
            <w:sz w:val="16"/>
          </w:rPr>
        </w:r>
        <w:r w:rsidR="00AA2323" w:rsidRPr="00895933">
          <w:rPr>
            <w:webHidden/>
            <w:sz w:val="16"/>
          </w:rPr>
          <w:fldChar w:fldCharType="separate"/>
        </w:r>
        <w:r>
          <w:rPr>
            <w:webHidden/>
            <w:sz w:val="16"/>
          </w:rPr>
          <w:t>24</w:t>
        </w:r>
        <w:r w:rsidR="00AA2323" w:rsidRPr="00895933">
          <w:rPr>
            <w:webHidden/>
            <w:sz w:val="16"/>
          </w:rPr>
          <w:fldChar w:fldCharType="end"/>
        </w:r>
      </w:hyperlink>
    </w:p>
    <w:p w:rsidR="00AA2323" w:rsidRPr="00895933" w:rsidRDefault="00C21E88" w:rsidP="003D38BC">
      <w:pPr>
        <w:pStyle w:val="TM2"/>
        <w:rPr>
          <w:rFonts w:eastAsiaTheme="minorEastAsia" w:cstheme="minorBidi"/>
          <w:sz w:val="16"/>
          <w:lang w:eastAsia="fr-FR"/>
        </w:rPr>
      </w:pPr>
      <w:hyperlink w:anchor="_Toc115961555" w:history="1">
        <w:r w:rsidR="00AA2323" w:rsidRPr="00895933">
          <w:rPr>
            <w:rStyle w:val="Lienhypertexte"/>
            <w:sz w:val="16"/>
          </w:rPr>
          <w:t>CONCERTATION PLURI-PROFESSIONNELLE</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_Toc115961555 \h </w:instrText>
        </w:r>
        <w:r w:rsidR="00AA2323" w:rsidRPr="00895933">
          <w:rPr>
            <w:webHidden/>
            <w:sz w:val="16"/>
          </w:rPr>
        </w:r>
        <w:r w:rsidR="00AA2323" w:rsidRPr="00895933">
          <w:rPr>
            <w:webHidden/>
            <w:sz w:val="16"/>
          </w:rPr>
          <w:fldChar w:fldCharType="separate"/>
        </w:r>
        <w:r>
          <w:rPr>
            <w:webHidden/>
            <w:sz w:val="16"/>
          </w:rPr>
          <w:t>26</w:t>
        </w:r>
        <w:r w:rsidR="00AA2323" w:rsidRPr="00895933">
          <w:rPr>
            <w:webHidden/>
            <w:sz w:val="16"/>
          </w:rPr>
          <w:fldChar w:fldCharType="end"/>
        </w:r>
      </w:hyperlink>
    </w:p>
    <w:p w:rsidR="00AA2323" w:rsidRPr="00895933" w:rsidRDefault="00C21E88" w:rsidP="00895933">
      <w:pPr>
        <w:pStyle w:val="TM1"/>
        <w:ind w:left="0" w:firstLine="0"/>
        <w:rPr>
          <w:rFonts w:ascii="Arial Black" w:eastAsiaTheme="minorEastAsia" w:hAnsi="Arial Black" w:cstheme="minorBidi"/>
          <w:noProof/>
          <w:sz w:val="18"/>
          <w:lang w:eastAsia="fr-FR"/>
        </w:rPr>
      </w:pPr>
      <w:hyperlink w:anchor="_Toc115961556" w:history="1">
        <w:r w:rsidR="00AA2323" w:rsidRPr="00895933">
          <w:rPr>
            <w:rFonts w:ascii="Arial Black" w:eastAsiaTheme="minorEastAsia" w:hAnsi="Arial Black" w:cstheme="minorBidi"/>
            <w:noProof/>
            <w:color w:val="E36C0A" w:themeColor="accent6" w:themeShade="BF"/>
            <w:sz w:val="18"/>
            <w:lang w:eastAsia="fr-FR"/>
          </w:rPr>
          <w:tab/>
        </w:r>
        <w:r w:rsidR="00AA2323" w:rsidRPr="00895933">
          <w:rPr>
            <w:rStyle w:val="Lienhypertexte"/>
            <w:rFonts w:ascii="Arial Black" w:hAnsi="Arial Black"/>
            <w:noProof/>
            <w:color w:val="E36C0A" w:themeColor="accent6" w:themeShade="BF"/>
            <w:sz w:val="18"/>
          </w:rPr>
          <w:t xml:space="preserve">Axe 2 – TRAVAIL EN EQUIPE ET </w:t>
        </w:r>
        <w:r w:rsidR="00375669">
          <w:rPr>
            <w:rStyle w:val="Lienhypertexte"/>
            <w:rFonts w:ascii="Arial Black" w:hAnsi="Arial Black"/>
            <w:noProof/>
            <w:color w:val="E36C0A" w:themeColor="accent6" w:themeShade="BF"/>
            <w:sz w:val="18"/>
          </w:rPr>
          <w:t>COORDINATION</w:t>
        </w:r>
        <w:r w:rsidR="00AA2323" w:rsidRPr="00895933">
          <w:rPr>
            <w:rFonts w:ascii="Arial Black" w:hAnsi="Arial Black"/>
            <w:noProof/>
            <w:webHidden/>
            <w:sz w:val="18"/>
          </w:rPr>
          <w:tab/>
        </w:r>
        <w:r w:rsidR="00AA2323" w:rsidRPr="00895933">
          <w:rPr>
            <w:rFonts w:ascii="Arial Black" w:hAnsi="Arial Black"/>
            <w:noProof/>
            <w:webHidden/>
            <w:sz w:val="18"/>
          </w:rPr>
          <w:fldChar w:fldCharType="begin"/>
        </w:r>
        <w:r w:rsidR="00AA2323" w:rsidRPr="00895933">
          <w:rPr>
            <w:rFonts w:ascii="Arial Black" w:hAnsi="Arial Black"/>
            <w:noProof/>
            <w:webHidden/>
            <w:sz w:val="18"/>
          </w:rPr>
          <w:instrText xml:space="preserve"> PAGEREF _Toc115961556 \h </w:instrText>
        </w:r>
        <w:r w:rsidR="00AA2323" w:rsidRPr="00895933">
          <w:rPr>
            <w:rFonts w:ascii="Arial Black" w:hAnsi="Arial Black"/>
            <w:noProof/>
            <w:webHidden/>
            <w:sz w:val="18"/>
          </w:rPr>
        </w:r>
        <w:r w:rsidR="00AA2323" w:rsidRPr="00895933">
          <w:rPr>
            <w:rFonts w:ascii="Arial Black" w:hAnsi="Arial Black"/>
            <w:noProof/>
            <w:webHidden/>
            <w:sz w:val="18"/>
          </w:rPr>
          <w:fldChar w:fldCharType="separate"/>
        </w:r>
        <w:r>
          <w:rPr>
            <w:rFonts w:ascii="Arial Black" w:hAnsi="Arial Black"/>
            <w:noProof/>
            <w:webHidden/>
            <w:sz w:val="18"/>
          </w:rPr>
          <w:t>31</w:t>
        </w:r>
        <w:r w:rsidR="00AA2323" w:rsidRPr="00895933">
          <w:rPr>
            <w:rFonts w:ascii="Arial Black" w:hAnsi="Arial Black"/>
            <w:noProof/>
            <w:webHidden/>
            <w:sz w:val="18"/>
          </w:rPr>
          <w:fldChar w:fldCharType="end"/>
        </w:r>
      </w:hyperlink>
    </w:p>
    <w:p w:rsidR="00AA2323" w:rsidRPr="00895933" w:rsidRDefault="00C21E88" w:rsidP="003D38BC">
      <w:pPr>
        <w:pStyle w:val="TM2"/>
        <w:rPr>
          <w:rFonts w:eastAsiaTheme="minorEastAsia" w:cstheme="minorBidi"/>
          <w:sz w:val="16"/>
          <w:lang w:eastAsia="fr-FR"/>
        </w:rPr>
      </w:pPr>
      <w:hyperlink w:anchor="_Toc115961557" w:history="1">
        <w:r w:rsidR="00AA2323" w:rsidRPr="00895933">
          <w:rPr>
            <w:rStyle w:val="Lienhypertexte"/>
            <w:color w:val="1F497D" w:themeColor="text2"/>
            <w:sz w:val="16"/>
          </w:rPr>
          <w:t>Indicateurs Optionnels</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_Toc115961557 \h </w:instrText>
        </w:r>
        <w:r w:rsidR="00AA2323" w:rsidRPr="00895933">
          <w:rPr>
            <w:webHidden/>
            <w:sz w:val="16"/>
          </w:rPr>
        </w:r>
        <w:r w:rsidR="00AA2323" w:rsidRPr="00895933">
          <w:rPr>
            <w:webHidden/>
            <w:sz w:val="16"/>
          </w:rPr>
          <w:fldChar w:fldCharType="separate"/>
        </w:r>
        <w:r>
          <w:rPr>
            <w:webHidden/>
            <w:sz w:val="16"/>
          </w:rPr>
          <w:t>31</w:t>
        </w:r>
        <w:r w:rsidR="00AA2323" w:rsidRPr="00895933">
          <w:rPr>
            <w:webHidden/>
            <w:sz w:val="16"/>
          </w:rPr>
          <w:fldChar w:fldCharType="end"/>
        </w:r>
      </w:hyperlink>
    </w:p>
    <w:p w:rsidR="00AA2323" w:rsidRPr="00895933" w:rsidRDefault="00C21E88" w:rsidP="003D38BC">
      <w:pPr>
        <w:pStyle w:val="TM2"/>
        <w:rPr>
          <w:rFonts w:eastAsiaTheme="minorEastAsia" w:cstheme="minorBidi"/>
          <w:sz w:val="16"/>
          <w:lang w:eastAsia="fr-FR"/>
        </w:rPr>
      </w:pPr>
      <w:hyperlink w:anchor="_Toc115961558" w:history="1">
        <w:r w:rsidR="00AA2323" w:rsidRPr="00895933">
          <w:rPr>
            <w:rStyle w:val="Lienhypertexte"/>
            <w:sz w:val="16"/>
          </w:rPr>
          <w:t>FORMATION DE PROFESSIONNELS DE SANTE</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_Toc115961558 \h </w:instrText>
        </w:r>
        <w:r w:rsidR="00AA2323" w:rsidRPr="00895933">
          <w:rPr>
            <w:webHidden/>
            <w:sz w:val="16"/>
          </w:rPr>
        </w:r>
        <w:r w:rsidR="00AA2323" w:rsidRPr="00895933">
          <w:rPr>
            <w:webHidden/>
            <w:sz w:val="16"/>
          </w:rPr>
          <w:fldChar w:fldCharType="separate"/>
        </w:r>
        <w:r>
          <w:rPr>
            <w:webHidden/>
            <w:sz w:val="16"/>
          </w:rPr>
          <w:t>32</w:t>
        </w:r>
        <w:r w:rsidR="00AA2323" w:rsidRPr="00895933">
          <w:rPr>
            <w:webHidden/>
            <w:sz w:val="16"/>
          </w:rPr>
          <w:fldChar w:fldCharType="end"/>
        </w:r>
      </w:hyperlink>
    </w:p>
    <w:p w:rsidR="00AA2323" w:rsidRPr="00895933" w:rsidRDefault="00C21E88" w:rsidP="003D38BC">
      <w:pPr>
        <w:pStyle w:val="TM2"/>
        <w:rPr>
          <w:rFonts w:eastAsiaTheme="minorEastAsia" w:cstheme="minorBidi"/>
          <w:sz w:val="16"/>
          <w:lang w:eastAsia="fr-FR"/>
        </w:rPr>
      </w:pPr>
      <w:hyperlink w:anchor="_Toc115961559" w:history="1">
        <w:r w:rsidR="00AA2323" w:rsidRPr="00895933">
          <w:rPr>
            <w:rStyle w:val="Lienhypertexte"/>
            <w:sz w:val="16"/>
          </w:rPr>
          <w:t>COORDINATION EXTERNE</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_Toc115961559 \h </w:instrText>
        </w:r>
        <w:r w:rsidR="00AA2323" w:rsidRPr="00895933">
          <w:rPr>
            <w:webHidden/>
            <w:sz w:val="16"/>
          </w:rPr>
        </w:r>
        <w:r w:rsidR="00AA2323" w:rsidRPr="00895933">
          <w:rPr>
            <w:webHidden/>
            <w:sz w:val="16"/>
          </w:rPr>
          <w:fldChar w:fldCharType="separate"/>
        </w:r>
        <w:r>
          <w:rPr>
            <w:webHidden/>
            <w:sz w:val="16"/>
          </w:rPr>
          <w:t>34</w:t>
        </w:r>
        <w:r w:rsidR="00AA2323" w:rsidRPr="00895933">
          <w:rPr>
            <w:webHidden/>
            <w:sz w:val="16"/>
          </w:rPr>
          <w:fldChar w:fldCharType="end"/>
        </w:r>
      </w:hyperlink>
    </w:p>
    <w:p w:rsidR="00AA2323" w:rsidRPr="00895933" w:rsidRDefault="00C21E88" w:rsidP="003D38BC">
      <w:pPr>
        <w:pStyle w:val="TM2"/>
        <w:rPr>
          <w:rFonts w:eastAsiaTheme="minorEastAsia" w:cstheme="minorBidi"/>
          <w:sz w:val="16"/>
          <w:lang w:eastAsia="fr-FR"/>
        </w:rPr>
      </w:pPr>
      <w:hyperlink w:anchor="_Toc115961560" w:history="1">
        <w:r w:rsidR="00AA2323" w:rsidRPr="00895933">
          <w:rPr>
            <w:rStyle w:val="Lienhypertexte"/>
            <w:sz w:val="16"/>
          </w:rPr>
          <w:t>DEMARCHE QUALITE</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_Toc115961560 \h </w:instrText>
        </w:r>
        <w:r w:rsidR="00AA2323" w:rsidRPr="00895933">
          <w:rPr>
            <w:webHidden/>
            <w:sz w:val="16"/>
          </w:rPr>
        </w:r>
        <w:r w:rsidR="00AA2323" w:rsidRPr="00895933">
          <w:rPr>
            <w:webHidden/>
            <w:sz w:val="16"/>
          </w:rPr>
          <w:fldChar w:fldCharType="separate"/>
        </w:r>
        <w:r>
          <w:rPr>
            <w:webHidden/>
            <w:sz w:val="16"/>
          </w:rPr>
          <w:t>36</w:t>
        </w:r>
        <w:r w:rsidR="00AA2323" w:rsidRPr="00895933">
          <w:rPr>
            <w:webHidden/>
            <w:sz w:val="16"/>
          </w:rPr>
          <w:fldChar w:fldCharType="end"/>
        </w:r>
      </w:hyperlink>
    </w:p>
    <w:p w:rsidR="00AA2323" w:rsidRPr="00895933" w:rsidRDefault="00C21E88" w:rsidP="003D38BC">
      <w:pPr>
        <w:pStyle w:val="TM2"/>
        <w:rPr>
          <w:rFonts w:eastAsiaTheme="minorEastAsia" w:cstheme="minorBidi"/>
          <w:sz w:val="16"/>
          <w:lang w:eastAsia="fr-FR"/>
        </w:rPr>
      </w:pPr>
      <w:hyperlink w:anchor="_Toc115961561" w:history="1">
        <w:r w:rsidR="00AA2323" w:rsidRPr="00895933">
          <w:rPr>
            <w:rStyle w:val="Lienhypertexte"/>
            <w:sz w:val="16"/>
          </w:rPr>
          <w:t>PROTOCOLES NATIONAUX DE COOPERATION DES SOINS NON PROGRAMMES</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_Toc115961561 \h </w:instrText>
        </w:r>
        <w:r w:rsidR="00AA2323" w:rsidRPr="00895933">
          <w:rPr>
            <w:webHidden/>
            <w:sz w:val="16"/>
          </w:rPr>
        </w:r>
        <w:r w:rsidR="00AA2323" w:rsidRPr="00895933">
          <w:rPr>
            <w:webHidden/>
            <w:sz w:val="16"/>
          </w:rPr>
          <w:fldChar w:fldCharType="separate"/>
        </w:r>
        <w:r>
          <w:rPr>
            <w:webHidden/>
            <w:sz w:val="16"/>
          </w:rPr>
          <w:t>38</w:t>
        </w:r>
        <w:r w:rsidR="00AA2323" w:rsidRPr="00895933">
          <w:rPr>
            <w:webHidden/>
            <w:sz w:val="16"/>
          </w:rPr>
          <w:fldChar w:fldCharType="end"/>
        </w:r>
      </w:hyperlink>
    </w:p>
    <w:p w:rsidR="00AA2323" w:rsidRPr="00895933" w:rsidRDefault="00C21E88" w:rsidP="003D38BC">
      <w:pPr>
        <w:pStyle w:val="TM2"/>
        <w:rPr>
          <w:rFonts w:eastAsiaTheme="minorEastAsia" w:cstheme="minorBidi"/>
          <w:b/>
          <w:sz w:val="16"/>
          <w:lang w:eastAsia="fr-FR"/>
        </w:rPr>
      </w:pPr>
      <w:hyperlink w:anchor="_Toc115961562" w:history="1">
        <w:r w:rsidR="00AA2323" w:rsidRPr="00895933">
          <w:rPr>
            <w:rStyle w:val="Lienhypertexte"/>
            <w:b/>
            <w:sz w:val="16"/>
          </w:rPr>
          <w:t>PARCOURS INSUFFISANCE CARDIAQUE</w:t>
        </w:r>
        <w:r w:rsidR="00AA2323" w:rsidRPr="00895933">
          <w:rPr>
            <w:b/>
            <w:webHidden/>
            <w:sz w:val="16"/>
          </w:rPr>
          <w:tab/>
        </w:r>
        <w:r w:rsidR="00AA2323" w:rsidRPr="00895933">
          <w:rPr>
            <w:b/>
            <w:webHidden/>
            <w:sz w:val="16"/>
          </w:rPr>
          <w:fldChar w:fldCharType="begin"/>
        </w:r>
        <w:r w:rsidR="00AA2323" w:rsidRPr="00895933">
          <w:rPr>
            <w:b/>
            <w:webHidden/>
            <w:sz w:val="16"/>
          </w:rPr>
          <w:instrText xml:space="preserve"> PAGEREF _Toc115961562 \h </w:instrText>
        </w:r>
        <w:r w:rsidR="00AA2323" w:rsidRPr="00895933">
          <w:rPr>
            <w:b/>
            <w:webHidden/>
            <w:sz w:val="16"/>
          </w:rPr>
        </w:r>
        <w:r w:rsidR="00AA2323" w:rsidRPr="00895933">
          <w:rPr>
            <w:b/>
            <w:webHidden/>
            <w:sz w:val="16"/>
          </w:rPr>
          <w:fldChar w:fldCharType="separate"/>
        </w:r>
        <w:r>
          <w:rPr>
            <w:b/>
            <w:webHidden/>
            <w:sz w:val="16"/>
          </w:rPr>
          <w:t>40</w:t>
        </w:r>
        <w:r w:rsidR="00AA2323" w:rsidRPr="00895933">
          <w:rPr>
            <w:b/>
            <w:webHidden/>
            <w:sz w:val="16"/>
          </w:rPr>
          <w:fldChar w:fldCharType="end"/>
        </w:r>
      </w:hyperlink>
    </w:p>
    <w:p w:rsidR="00AA2323" w:rsidRPr="00895933" w:rsidRDefault="00C21E88" w:rsidP="003D38BC">
      <w:pPr>
        <w:pStyle w:val="TM2"/>
        <w:rPr>
          <w:rStyle w:val="Lienhypertexte"/>
          <w:b/>
          <w:sz w:val="16"/>
        </w:rPr>
      </w:pPr>
      <w:hyperlink w:anchor="_Toc115961563" w:history="1">
        <w:r w:rsidR="00AA2323" w:rsidRPr="00895933">
          <w:rPr>
            <w:rStyle w:val="Lienhypertexte"/>
            <w:b/>
            <w:sz w:val="16"/>
          </w:rPr>
          <w:t>COORDINATION D’UN PARCOURS « SURPOIDS OU OBESITE DE L’ENFANT »</w:t>
        </w:r>
        <w:r w:rsidR="00AA2323" w:rsidRPr="00895933">
          <w:rPr>
            <w:b/>
            <w:webHidden/>
            <w:sz w:val="16"/>
          </w:rPr>
          <w:tab/>
        </w:r>
        <w:r w:rsidR="00AA2323" w:rsidRPr="00895933">
          <w:rPr>
            <w:b/>
            <w:webHidden/>
            <w:sz w:val="16"/>
          </w:rPr>
          <w:fldChar w:fldCharType="begin"/>
        </w:r>
        <w:r w:rsidR="00AA2323" w:rsidRPr="00895933">
          <w:rPr>
            <w:b/>
            <w:webHidden/>
            <w:sz w:val="16"/>
          </w:rPr>
          <w:instrText xml:space="preserve"> PAGEREF _Toc115961563 \h </w:instrText>
        </w:r>
        <w:r w:rsidR="00AA2323" w:rsidRPr="00895933">
          <w:rPr>
            <w:b/>
            <w:webHidden/>
            <w:sz w:val="16"/>
          </w:rPr>
        </w:r>
        <w:r w:rsidR="00AA2323" w:rsidRPr="00895933">
          <w:rPr>
            <w:b/>
            <w:webHidden/>
            <w:sz w:val="16"/>
          </w:rPr>
          <w:fldChar w:fldCharType="separate"/>
        </w:r>
        <w:r>
          <w:rPr>
            <w:b/>
            <w:webHidden/>
            <w:sz w:val="16"/>
          </w:rPr>
          <w:t>42</w:t>
        </w:r>
        <w:r w:rsidR="00AA2323" w:rsidRPr="00895933">
          <w:rPr>
            <w:b/>
            <w:webHidden/>
            <w:sz w:val="16"/>
          </w:rPr>
          <w:fldChar w:fldCharType="end"/>
        </w:r>
      </w:hyperlink>
    </w:p>
    <w:p w:rsidR="00AA2323" w:rsidRPr="00895933" w:rsidRDefault="00AA2323" w:rsidP="00AA2323">
      <w:pPr>
        <w:rPr>
          <w:rFonts w:ascii="Arial Black" w:hAnsi="Arial Black"/>
          <w:noProof/>
          <w:sz w:val="20"/>
        </w:rPr>
      </w:pPr>
    </w:p>
    <w:p w:rsidR="00AA2323" w:rsidRPr="00895933" w:rsidRDefault="00C21E88">
      <w:pPr>
        <w:pStyle w:val="TM1"/>
        <w:rPr>
          <w:rFonts w:ascii="Arial Black" w:eastAsiaTheme="minorEastAsia" w:hAnsi="Arial Black" w:cstheme="minorBidi"/>
          <w:noProof/>
          <w:sz w:val="18"/>
          <w:lang w:eastAsia="fr-FR"/>
        </w:rPr>
      </w:pPr>
      <w:hyperlink w:anchor="_Toc115961564" w:history="1">
        <w:r w:rsidR="00AA2323" w:rsidRPr="00895933">
          <w:rPr>
            <w:rFonts w:ascii="Arial Black" w:eastAsiaTheme="minorEastAsia" w:hAnsi="Arial Black" w:cstheme="minorBidi"/>
            <w:noProof/>
            <w:color w:val="E36C0A" w:themeColor="accent6" w:themeShade="BF"/>
            <w:sz w:val="18"/>
            <w:lang w:eastAsia="fr-FR"/>
          </w:rPr>
          <w:tab/>
        </w:r>
        <w:r w:rsidR="00AA2323" w:rsidRPr="00895933">
          <w:rPr>
            <w:rStyle w:val="Lienhypertexte"/>
            <w:rFonts w:ascii="Arial Black" w:hAnsi="Arial Black"/>
            <w:noProof/>
            <w:color w:val="E36C0A" w:themeColor="accent6" w:themeShade="BF"/>
            <w:sz w:val="18"/>
          </w:rPr>
          <w:t>Axe 3 - SYSTÈME D’INFORMATION</w:t>
        </w:r>
        <w:r w:rsidR="00AA2323" w:rsidRPr="00895933">
          <w:rPr>
            <w:rFonts w:ascii="Arial Black" w:hAnsi="Arial Black"/>
            <w:noProof/>
            <w:webHidden/>
            <w:sz w:val="18"/>
          </w:rPr>
          <w:tab/>
        </w:r>
        <w:r w:rsidR="00AA2323" w:rsidRPr="00895933">
          <w:rPr>
            <w:rFonts w:ascii="Arial Black" w:hAnsi="Arial Black"/>
            <w:noProof/>
            <w:webHidden/>
            <w:sz w:val="18"/>
          </w:rPr>
          <w:fldChar w:fldCharType="begin"/>
        </w:r>
        <w:r w:rsidR="00AA2323" w:rsidRPr="00895933">
          <w:rPr>
            <w:rFonts w:ascii="Arial Black" w:hAnsi="Arial Black"/>
            <w:noProof/>
            <w:webHidden/>
            <w:sz w:val="18"/>
          </w:rPr>
          <w:instrText xml:space="preserve"> PAGEREF _Toc115961564 \h </w:instrText>
        </w:r>
        <w:r w:rsidR="00AA2323" w:rsidRPr="00895933">
          <w:rPr>
            <w:rFonts w:ascii="Arial Black" w:hAnsi="Arial Black"/>
            <w:noProof/>
            <w:webHidden/>
            <w:sz w:val="18"/>
          </w:rPr>
        </w:r>
        <w:r w:rsidR="00AA2323" w:rsidRPr="00895933">
          <w:rPr>
            <w:rFonts w:ascii="Arial Black" w:hAnsi="Arial Black"/>
            <w:noProof/>
            <w:webHidden/>
            <w:sz w:val="18"/>
          </w:rPr>
          <w:fldChar w:fldCharType="separate"/>
        </w:r>
        <w:r>
          <w:rPr>
            <w:rFonts w:ascii="Arial Black" w:hAnsi="Arial Black"/>
            <w:noProof/>
            <w:webHidden/>
            <w:sz w:val="18"/>
          </w:rPr>
          <w:t>43</w:t>
        </w:r>
        <w:r w:rsidR="00AA2323" w:rsidRPr="00895933">
          <w:rPr>
            <w:rFonts w:ascii="Arial Black" w:hAnsi="Arial Black"/>
            <w:noProof/>
            <w:webHidden/>
            <w:sz w:val="18"/>
          </w:rPr>
          <w:fldChar w:fldCharType="end"/>
        </w:r>
      </w:hyperlink>
    </w:p>
    <w:p w:rsidR="00AA2323" w:rsidRPr="00895933" w:rsidRDefault="00C21E88" w:rsidP="003D38BC">
      <w:pPr>
        <w:pStyle w:val="TM2"/>
        <w:rPr>
          <w:rFonts w:eastAsiaTheme="minorEastAsia" w:cstheme="minorBidi"/>
          <w:sz w:val="16"/>
          <w:lang w:eastAsia="fr-FR"/>
        </w:rPr>
      </w:pPr>
      <w:hyperlink w:anchor="_Toc115961565" w:history="1">
        <w:r w:rsidR="00AA2323" w:rsidRPr="00895933">
          <w:rPr>
            <w:rStyle w:val="Lienhypertexte"/>
            <w:color w:val="1F497D" w:themeColor="text2"/>
            <w:sz w:val="16"/>
          </w:rPr>
          <w:t>Indicateur Socle et Prérequis</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_Toc115961565 \h </w:instrText>
        </w:r>
        <w:r w:rsidR="00AA2323" w:rsidRPr="00895933">
          <w:rPr>
            <w:webHidden/>
            <w:sz w:val="16"/>
          </w:rPr>
        </w:r>
        <w:r w:rsidR="00AA2323" w:rsidRPr="00895933">
          <w:rPr>
            <w:webHidden/>
            <w:sz w:val="16"/>
          </w:rPr>
          <w:fldChar w:fldCharType="separate"/>
        </w:r>
        <w:r>
          <w:rPr>
            <w:webHidden/>
            <w:sz w:val="16"/>
          </w:rPr>
          <w:t>43</w:t>
        </w:r>
        <w:r w:rsidR="00AA2323" w:rsidRPr="00895933">
          <w:rPr>
            <w:webHidden/>
            <w:sz w:val="16"/>
          </w:rPr>
          <w:fldChar w:fldCharType="end"/>
        </w:r>
      </w:hyperlink>
    </w:p>
    <w:p w:rsidR="00AA2323" w:rsidRPr="00895933" w:rsidRDefault="00C21E88" w:rsidP="003D38BC">
      <w:pPr>
        <w:pStyle w:val="TM2"/>
        <w:rPr>
          <w:rFonts w:eastAsiaTheme="minorEastAsia" w:cstheme="minorBidi"/>
          <w:sz w:val="16"/>
          <w:lang w:eastAsia="fr-FR"/>
        </w:rPr>
      </w:pPr>
      <w:hyperlink w:anchor="_Toc115961566" w:history="1">
        <w:r w:rsidR="00AA2323" w:rsidRPr="00895933">
          <w:rPr>
            <w:rStyle w:val="Lienhypertexte"/>
            <w:sz w:val="16"/>
          </w:rPr>
          <w:t>SYSTEME D’INFORMATION DE NIVEAU STANDARD</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_Toc115961566 \h </w:instrText>
        </w:r>
        <w:r w:rsidR="00AA2323" w:rsidRPr="00895933">
          <w:rPr>
            <w:webHidden/>
            <w:sz w:val="16"/>
          </w:rPr>
        </w:r>
        <w:r w:rsidR="00AA2323" w:rsidRPr="00895933">
          <w:rPr>
            <w:webHidden/>
            <w:sz w:val="16"/>
          </w:rPr>
          <w:fldChar w:fldCharType="separate"/>
        </w:r>
        <w:r>
          <w:rPr>
            <w:webHidden/>
            <w:sz w:val="16"/>
          </w:rPr>
          <w:t>44</w:t>
        </w:r>
        <w:r w:rsidR="00AA2323" w:rsidRPr="00895933">
          <w:rPr>
            <w:webHidden/>
            <w:sz w:val="16"/>
          </w:rPr>
          <w:fldChar w:fldCharType="end"/>
        </w:r>
      </w:hyperlink>
    </w:p>
    <w:p w:rsidR="00AA2323" w:rsidRPr="00895933" w:rsidRDefault="00C21E88">
      <w:pPr>
        <w:pStyle w:val="TM1"/>
        <w:rPr>
          <w:rFonts w:ascii="Arial Black" w:eastAsiaTheme="minorEastAsia" w:hAnsi="Arial Black" w:cstheme="minorBidi"/>
          <w:noProof/>
          <w:sz w:val="18"/>
          <w:lang w:eastAsia="fr-FR"/>
        </w:rPr>
      </w:pPr>
      <w:hyperlink w:anchor="_Toc115961567" w:history="1">
        <w:r w:rsidR="00AA2323" w:rsidRPr="00895933">
          <w:rPr>
            <w:rFonts w:ascii="Arial Black" w:eastAsiaTheme="minorEastAsia" w:hAnsi="Arial Black" w:cstheme="minorBidi"/>
            <w:noProof/>
            <w:color w:val="E36C0A" w:themeColor="accent6" w:themeShade="BF"/>
            <w:sz w:val="18"/>
            <w:lang w:eastAsia="fr-FR"/>
          </w:rPr>
          <w:tab/>
        </w:r>
        <w:r w:rsidR="00AA2323" w:rsidRPr="00895933">
          <w:rPr>
            <w:rStyle w:val="Lienhypertexte"/>
            <w:rFonts w:ascii="Arial Black" w:hAnsi="Arial Black"/>
            <w:noProof/>
            <w:color w:val="E36C0A" w:themeColor="accent6" w:themeShade="BF"/>
            <w:sz w:val="18"/>
          </w:rPr>
          <w:t>Axe 3 - SYSTÈME D’INFORMATION</w:t>
        </w:r>
        <w:r w:rsidR="00AA2323" w:rsidRPr="00895933">
          <w:rPr>
            <w:rFonts w:ascii="Arial Black" w:hAnsi="Arial Black"/>
            <w:noProof/>
            <w:webHidden/>
            <w:color w:val="7F7F7F" w:themeColor="text1" w:themeTint="80"/>
            <w:sz w:val="18"/>
          </w:rPr>
          <w:tab/>
        </w:r>
        <w:r w:rsidR="00AA2323" w:rsidRPr="00895933">
          <w:rPr>
            <w:rFonts w:ascii="Arial Black" w:hAnsi="Arial Black"/>
            <w:noProof/>
            <w:webHidden/>
            <w:color w:val="7F7F7F" w:themeColor="text1" w:themeTint="80"/>
            <w:sz w:val="18"/>
          </w:rPr>
          <w:fldChar w:fldCharType="begin"/>
        </w:r>
        <w:r w:rsidR="00AA2323" w:rsidRPr="00895933">
          <w:rPr>
            <w:rFonts w:ascii="Arial Black" w:hAnsi="Arial Black"/>
            <w:noProof/>
            <w:webHidden/>
            <w:color w:val="7F7F7F" w:themeColor="text1" w:themeTint="80"/>
            <w:sz w:val="18"/>
          </w:rPr>
          <w:instrText xml:space="preserve"> PAGEREF _Toc115961567 \h </w:instrText>
        </w:r>
        <w:r w:rsidR="00AA2323" w:rsidRPr="00895933">
          <w:rPr>
            <w:rFonts w:ascii="Arial Black" w:hAnsi="Arial Black"/>
            <w:noProof/>
            <w:webHidden/>
            <w:color w:val="7F7F7F" w:themeColor="text1" w:themeTint="80"/>
            <w:sz w:val="18"/>
          </w:rPr>
        </w:r>
        <w:r w:rsidR="00AA2323" w:rsidRPr="00895933">
          <w:rPr>
            <w:rFonts w:ascii="Arial Black" w:hAnsi="Arial Black"/>
            <w:noProof/>
            <w:webHidden/>
            <w:color w:val="7F7F7F" w:themeColor="text1" w:themeTint="80"/>
            <w:sz w:val="18"/>
          </w:rPr>
          <w:fldChar w:fldCharType="separate"/>
        </w:r>
        <w:r>
          <w:rPr>
            <w:rFonts w:ascii="Arial Black" w:hAnsi="Arial Black"/>
            <w:noProof/>
            <w:webHidden/>
            <w:color w:val="7F7F7F" w:themeColor="text1" w:themeTint="80"/>
            <w:sz w:val="18"/>
          </w:rPr>
          <w:t>47</w:t>
        </w:r>
        <w:r w:rsidR="00AA2323" w:rsidRPr="00895933">
          <w:rPr>
            <w:rFonts w:ascii="Arial Black" w:hAnsi="Arial Black"/>
            <w:noProof/>
            <w:webHidden/>
            <w:color w:val="7F7F7F" w:themeColor="text1" w:themeTint="80"/>
            <w:sz w:val="18"/>
          </w:rPr>
          <w:fldChar w:fldCharType="end"/>
        </w:r>
      </w:hyperlink>
    </w:p>
    <w:p w:rsidR="00AA2323" w:rsidRPr="00895933" w:rsidRDefault="00C21E88" w:rsidP="003D38BC">
      <w:pPr>
        <w:pStyle w:val="TM2"/>
        <w:rPr>
          <w:rFonts w:eastAsiaTheme="minorEastAsia" w:cstheme="minorBidi"/>
          <w:sz w:val="16"/>
          <w:lang w:eastAsia="fr-FR"/>
        </w:rPr>
      </w:pPr>
      <w:hyperlink w:anchor="_Toc115961568" w:history="1">
        <w:r w:rsidR="00AA2323" w:rsidRPr="00895933">
          <w:rPr>
            <w:rStyle w:val="Lienhypertexte"/>
            <w:color w:val="1F497D" w:themeColor="text2"/>
            <w:sz w:val="16"/>
          </w:rPr>
          <w:t>Indicateur Optionnel</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_Toc115961568 \h </w:instrText>
        </w:r>
        <w:r w:rsidR="00AA2323" w:rsidRPr="00895933">
          <w:rPr>
            <w:webHidden/>
            <w:sz w:val="16"/>
          </w:rPr>
        </w:r>
        <w:r w:rsidR="00AA2323" w:rsidRPr="00895933">
          <w:rPr>
            <w:webHidden/>
            <w:sz w:val="16"/>
          </w:rPr>
          <w:fldChar w:fldCharType="separate"/>
        </w:r>
        <w:r>
          <w:rPr>
            <w:webHidden/>
            <w:sz w:val="16"/>
          </w:rPr>
          <w:t>47</w:t>
        </w:r>
        <w:r w:rsidR="00AA2323" w:rsidRPr="00895933">
          <w:rPr>
            <w:webHidden/>
            <w:sz w:val="16"/>
          </w:rPr>
          <w:fldChar w:fldCharType="end"/>
        </w:r>
      </w:hyperlink>
    </w:p>
    <w:p w:rsidR="00AA2323" w:rsidRPr="00895933" w:rsidRDefault="00C21E88" w:rsidP="003D38BC">
      <w:pPr>
        <w:pStyle w:val="TM2"/>
        <w:rPr>
          <w:rFonts w:eastAsiaTheme="minorEastAsia" w:cstheme="minorBidi"/>
          <w:sz w:val="16"/>
          <w:lang w:eastAsia="fr-FR"/>
        </w:rPr>
      </w:pPr>
      <w:hyperlink w:anchor="_Toc115961569" w:history="1">
        <w:r w:rsidR="00AA2323" w:rsidRPr="00895933">
          <w:rPr>
            <w:rStyle w:val="Lienhypertexte"/>
            <w:color w:val="7F7F7F" w:themeColor="text1" w:themeTint="80"/>
            <w:sz w:val="16"/>
          </w:rPr>
          <w:t>SYSTEME D’INFORMATION DE NIVEAU AVANCE</w:t>
        </w:r>
        <w:r w:rsidR="00AA2323" w:rsidRPr="00895933">
          <w:rPr>
            <w:webHidden/>
            <w:sz w:val="16"/>
          </w:rPr>
          <w:tab/>
        </w:r>
        <w:r w:rsidR="00AA2323" w:rsidRPr="00895933">
          <w:rPr>
            <w:webHidden/>
            <w:sz w:val="16"/>
          </w:rPr>
          <w:fldChar w:fldCharType="begin"/>
        </w:r>
        <w:r w:rsidR="00AA2323" w:rsidRPr="00895933">
          <w:rPr>
            <w:webHidden/>
            <w:sz w:val="16"/>
          </w:rPr>
          <w:instrText xml:space="preserve"> PAGEREF _Toc115961569 \h </w:instrText>
        </w:r>
        <w:r w:rsidR="00AA2323" w:rsidRPr="00895933">
          <w:rPr>
            <w:webHidden/>
            <w:sz w:val="16"/>
          </w:rPr>
        </w:r>
        <w:r w:rsidR="00AA2323" w:rsidRPr="00895933">
          <w:rPr>
            <w:webHidden/>
            <w:sz w:val="16"/>
          </w:rPr>
          <w:fldChar w:fldCharType="separate"/>
        </w:r>
        <w:r>
          <w:rPr>
            <w:webHidden/>
            <w:sz w:val="16"/>
          </w:rPr>
          <w:t>48</w:t>
        </w:r>
        <w:r w:rsidR="00AA2323" w:rsidRPr="00895933">
          <w:rPr>
            <w:webHidden/>
            <w:sz w:val="16"/>
          </w:rPr>
          <w:fldChar w:fldCharType="end"/>
        </w:r>
      </w:hyperlink>
    </w:p>
    <w:p w:rsidR="00895933" w:rsidRDefault="008A0CF8" w:rsidP="0090174B">
      <w:pPr>
        <w:tabs>
          <w:tab w:val="left" w:pos="1134"/>
        </w:tabs>
        <w:rPr>
          <w:rFonts w:ascii="Arial Black" w:hAnsi="Arial Black"/>
          <w:b/>
          <w:sz w:val="16"/>
        </w:rPr>
      </w:pPr>
      <w:r w:rsidRPr="00895933">
        <w:rPr>
          <w:rFonts w:ascii="Arial Black" w:hAnsi="Arial Black"/>
          <w:b/>
          <w:sz w:val="16"/>
        </w:rPr>
        <w:fldChar w:fldCharType="end"/>
      </w:r>
    </w:p>
    <w:p w:rsidR="00895933" w:rsidRDefault="00895933">
      <w:pPr>
        <w:rPr>
          <w:rFonts w:ascii="Arial Black" w:hAnsi="Arial Black"/>
          <w:b/>
          <w:sz w:val="16"/>
        </w:rPr>
      </w:pPr>
      <w:r>
        <w:rPr>
          <w:rFonts w:ascii="Arial Black" w:hAnsi="Arial Black"/>
          <w:b/>
          <w:sz w:val="16"/>
        </w:rPr>
        <w:br w:type="page"/>
      </w:r>
    </w:p>
    <w:p w:rsidR="00BB20C0" w:rsidRDefault="00BB20C0">
      <w:pPr>
        <w:rPr>
          <w:b/>
          <w:sz w:val="32"/>
          <w:szCs w:val="32"/>
        </w:rPr>
      </w:pPr>
    </w:p>
    <w:bookmarkStart w:id="0" w:name="_Toc115961537"/>
    <w:bookmarkStart w:id="1" w:name="_Toc115946577"/>
    <w:p w:rsidR="00EC0706" w:rsidRPr="00B17852" w:rsidRDefault="00474C34" w:rsidP="00AE4BF4">
      <w:pPr>
        <w:pStyle w:val="Titre1"/>
        <w:numPr>
          <w:ilvl w:val="0"/>
          <w:numId w:val="29"/>
        </w:numPr>
        <w:spacing w:after="120" w:line="276" w:lineRule="auto"/>
        <w:ind w:left="0" w:firstLine="0"/>
        <w:jc w:val="left"/>
        <w:rPr>
          <w:rFonts w:ascii="Arial Black" w:hAnsi="Arial Black"/>
          <w:b w:val="0"/>
          <w:color w:val="E36C0A" w:themeColor="accent6" w:themeShade="BF"/>
          <w:sz w:val="26"/>
          <w:szCs w:val="26"/>
        </w:rPr>
      </w:pPr>
      <w:r w:rsidRPr="00B17852">
        <w:rPr>
          <w:rFonts w:ascii="Arial Black" w:hAnsi="Arial Black"/>
          <w:noProof/>
          <w:color w:val="F79646" w:themeColor="accent6"/>
          <w:sz w:val="26"/>
          <w:szCs w:val="26"/>
          <w:lang w:eastAsia="fr-FR"/>
        </w:rPr>
        <mc:AlternateContent>
          <mc:Choice Requires="wps">
            <w:drawing>
              <wp:anchor distT="0" distB="0" distL="114300" distR="114300" simplePos="0" relativeHeight="252044800" behindDoc="0" locked="0" layoutInCell="1" allowOverlap="1" wp14:anchorId="72A518B5" wp14:editId="42B1DB2E">
                <wp:simplePos x="0" y="0"/>
                <wp:positionH relativeFrom="column">
                  <wp:posOffset>-571382</wp:posOffset>
                </wp:positionH>
                <wp:positionV relativeFrom="paragraph">
                  <wp:posOffset>213080</wp:posOffset>
                </wp:positionV>
                <wp:extent cx="2730436" cy="0"/>
                <wp:effectExtent l="0" t="0" r="13335" b="19050"/>
                <wp:wrapNone/>
                <wp:docPr id="432" name="Connecteur droit 432"/>
                <wp:cNvGraphicFramePr/>
                <a:graphic xmlns:a="http://schemas.openxmlformats.org/drawingml/2006/main">
                  <a:graphicData uri="http://schemas.microsoft.com/office/word/2010/wordprocessingShape">
                    <wps:wsp>
                      <wps:cNvCnPr/>
                      <wps:spPr>
                        <a:xfrm>
                          <a:off x="0" y="0"/>
                          <a:ext cx="2730436" cy="0"/>
                        </a:xfrm>
                        <a:prstGeom prst="line">
                          <a:avLst/>
                        </a:prstGeom>
                        <a:ln w="127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32" o:spid="_x0000_s1026" style="position:absolute;z-index:2520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8pt" to="17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" strokecolor="#f68c36 [3049]" strokeweight="1pt"/>
            </w:pict>
          </mc:Fallback>
        </mc:AlternateContent>
      </w:r>
      <w:r w:rsidR="004613C9" w:rsidRPr="00B17852">
        <w:rPr>
          <w:rFonts w:ascii="Arial Black" w:hAnsi="Arial Black"/>
          <w:color w:val="E36C0A" w:themeColor="accent6" w:themeShade="BF"/>
          <w:sz w:val="26"/>
          <w:szCs w:val="26"/>
        </w:rPr>
        <w:t xml:space="preserve">Axe 1 </w:t>
      </w:r>
      <w:r w:rsidRPr="00B17852">
        <w:rPr>
          <w:rFonts w:ascii="Arial Black" w:hAnsi="Arial Black"/>
          <w:color w:val="FFFFFF" w:themeColor="background1"/>
          <w:sz w:val="26"/>
          <w:szCs w:val="26"/>
        </w:rPr>
        <w:t>– ACCES AUX SOINS</w:t>
      </w:r>
      <w:bookmarkEnd w:id="0"/>
    </w:p>
    <w:bookmarkEnd w:id="1"/>
    <w:p w:rsidR="004613C9" w:rsidRPr="00474C34" w:rsidRDefault="00BB20C0" w:rsidP="00474C34">
      <w:pPr>
        <w:ind w:left="709"/>
        <w:rPr>
          <w:rFonts w:ascii="Gill Sans Ultra Bold" w:hAnsi="Gill Sans Ultra Bold"/>
          <w:b/>
          <w:color w:val="E36C0A" w:themeColor="accent6" w:themeShade="BF"/>
        </w:rPr>
      </w:pPr>
      <w:r w:rsidRPr="00B17852">
        <w:rPr>
          <w:rFonts w:ascii="Arial Black" w:hAnsi="Arial Black"/>
          <w:color w:val="E36C0A" w:themeColor="accent6" w:themeShade="BF"/>
          <w:sz w:val="26"/>
          <w:szCs w:val="26"/>
        </w:rPr>
        <w:t>ACCES AUX SOINS</w:t>
      </w:r>
      <w:r w:rsidR="004613C9" w:rsidRPr="00474C34">
        <w:rPr>
          <w:rFonts w:ascii="Gill Sans Ultra Bold" w:hAnsi="Gill Sans Ultra Bold"/>
          <w:color w:val="E36C0A" w:themeColor="accent6" w:themeShade="BF"/>
        </w:rPr>
        <w:t xml:space="preserve"> </w:t>
      </w:r>
    </w:p>
    <w:p w:rsidR="00474C34" w:rsidRDefault="00474C34" w:rsidP="008C3282"/>
    <w:p w:rsidR="008C3282" w:rsidRDefault="008C3282" w:rsidP="008C3282"/>
    <w:p w:rsidR="008C3282" w:rsidRDefault="008C3282" w:rsidP="008C3282"/>
    <w:p w:rsidR="008C3282" w:rsidRPr="008C3282" w:rsidRDefault="008C3282" w:rsidP="008C3282"/>
    <w:p w:rsidR="004613C9" w:rsidRPr="00EE058F" w:rsidRDefault="004613C9" w:rsidP="008A0CF8">
      <w:pPr>
        <w:pStyle w:val="Titre2"/>
        <w:rPr>
          <w:rFonts w:ascii="Arial Black" w:hAnsi="Arial Black" w:cstheme="minorHAnsi"/>
        </w:rPr>
      </w:pPr>
      <w:bookmarkStart w:id="2" w:name="_Toc115961538"/>
      <w:r w:rsidRPr="00EE058F">
        <w:rPr>
          <w:rFonts w:ascii="Arial Black" w:hAnsi="Arial Black" w:cstheme="minorHAnsi"/>
        </w:rPr>
        <w:t>Indicateurs</w:t>
      </w:r>
      <w:r w:rsidR="00F6633B" w:rsidRPr="00EE058F">
        <w:rPr>
          <w:rFonts w:ascii="Arial Black" w:hAnsi="Arial Black" w:cstheme="minorHAnsi"/>
        </w:rPr>
        <w:t xml:space="preserve"> S</w:t>
      </w:r>
      <w:r w:rsidRPr="00EE058F">
        <w:rPr>
          <w:rFonts w:ascii="Arial Black" w:hAnsi="Arial Black" w:cstheme="minorHAnsi"/>
        </w:rPr>
        <w:t xml:space="preserve">ocles et </w:t>
      </w:r>
      <w:r w:rsidR="00F6633B" w:rsidRPr="00EE058F">
        <w:rPr>
          <w:rFonts w:ascii="Arial Black" w:hAnsi="Arial Black" w:cstheme="minorHAnsi"/>
        </w:rPr>
        <w:t>P</w:t>
      </w:r>
      <w:r w:rsidRPr="00EE058F">
        <w:rPr>
          <w:rFonts w:ascii="Arial Black" w:hAnsi="Arial Black" w:cstheme="minorHAnsi"/>
        </w:rPr>
        <w:t>rérequis</w:t>
      </w:r>
      <w:bookmarkEnd w:id="2"/>
    </w:p>
    <w:p w:rsidR="00C03E71" w:rsidRDefault="00C03E71" w:rsidP="00C03E71"/>
    <w:p w:rsidR="009868EE" w:rsidRDefault="009868EE" w:rsidP="00C03E71"/>
    <w:p w:rsidR="00474C34" w:rsidRDefault="00474C34" w:rsidP="00C03E71"/>
    <w:p w:rsidR="00474C34" w:rsidRDefault="00474C34" w:rsidP="00C03E71"/>
    <w:p w:rsidR="008C3282" w:rsidRDefault="008C3282" w:rsidP="00C03E71"/>
    <w:p w:rsidR="008C3282" w:rsidRDefault="008C3282" w:rsidP="00C03E71"/>
    <w:p w:rsidR="009868EE" w:rsidRDefault="009868EE" w:rsidP="00C03E71"/>
    <w:tbl>
      <w:tblPr>
        <w:tblStyle w:val="Grillemoyenne3-Accent6"/>
        <w:tblW w:w="10173" w:type="dxa"/>
        <w:tblLayout w:type="fixed"/>
        <w:tblLook w:val="04A0" w:firstRow="1" w:lastRow="0" w:firstColumn="1" w:lastColumn="0" w:noHBand="0" w:noVBand="1"/>
      </w:tblPr>
      <w:tblGrid>
        <w:gridCol w:w="2235"/>
        <w:gridCol w:w="5244"/>
        <w:gridCol w:w="2694"/>
      </w:tblGrid>
      <w:tr w:rsidR="008C3282" w:rsidRPr="00177B43" w:rsidTr="00D3716F">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2235" w:type="dxa"/>
            <w:vAlign w:val="center"/>
          </w:tcPr>
          <w:p w:rsidR="008C3282" w:rsidRDefault="008C3282" w:rsidP="00177B43">
            <w:pPr>
              <w:jc w:val="center"/>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 xml:space="preserve">Rémunération </w:t>
            </w:r>
          </w:p>
          <w:p w:rsidR="008C3282" w:rsidRPr="00177B43" w:rsidRDefault="008C3282" w:rsidP="00177B43">
            <w:pPr>
              <w:jc w:val="center"/>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fixe ou variable</w:t>
            </w:r>
          </w:p>
        </w:tc>
        <w:tc>
          <w:tcPr>
            <w:tcW w:w="5244" w:type="dxa"/>
            <w:vAlign w:val="center"/>
          </w:tcPr>
          <w:p w:rsidR="008C3282" w:rsidRPr="00177B43" w:rsidRDefault="008C3282" w:rsidP="00177B43">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Indicateur</w:t>
            </w:r>
          </w:p>
        </w:tc>
        <w:tc>
          <w:tcPr>
            <w:tcW w:w="2694" w:type="dxa"/>
            <w:vAlign w:val="center"/>
          </w:tcPr>
          <w:p w:rsidR="008C3282" w:rsidRPr="00177B43" w:rsidRDefault="008C3282" w:rsidP="00177B43">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i/>
                <w:color w:val="1F497D" w:themeColor="text2"/>
                <w:sz w:val="20"/>
                <w:szCs w:val="20"/>
                <w:lang w:eastAsia="fr-FR"/>
              </w:rPr>
            </w:pPr>
            <w:r w:rsidRPr="00177B43">
              <w:rPr>
                <w:rFonts w:eastAsia="Times New Roman" w:cs="Calibri"/>
                <w:bCs w:val="0"/>
                <w:color w:val="1F497D" w:themeColor="text2"/>
                <w:sz w:val="20"/>
                <w:szCs w:val="20"/>
                <w:lang w:eastAsia="fr-FR"/>
              </w:rPr>
              <w:t>Nombre de points pour une atteinte de l’objectif à 100 %</w:t>
            </w:r>
          </w:p>
        </w:tc>
      </w:tr>
      <w:tr w:rsidR="008C3282" w:rsidRPr="00177B43" w:rsidTr="004F53C6">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8C3282" w:rsidRPr="00177B43" w:rsidRDefault="008C3282" w:rsidP="00177B43">
            <w:pPr>
              <w:jc w:val="center"/>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Fixe</w:t>
            </w:r>
          </w:p>
        </w:tc>
        <w:tc>
          <w:tcPr>
            <w:tcW w:w="5244" w:type="dxa"/>
            <w:hideMark/>
          </w:tcPr>
          <w:p w:rsidR="008C3282" w:rsidRDefault="008C3282" w:rsidP="005D409F">
            <w:pPr>
              <w:jc w:val="both"/>
              <w:cnfStyle w:val="000000100000" w:firstRow="0" w:lastRow="0" w:firstColumn="0" w:lastColumn="0" w:oddVBand="0" w:evenVBand="0" w:oddHBand="1" w:evenHBand="0" w:firstRowFirstColumn="0" w:firstRowLastColumn="0" w:lastRowFirstColumn="0" w:lastRowLastColumn="0"/>
              <w:rPr>
                <w:rFonts w:eastAsia="Times New Roman" w:cs="Calibri"/>
                <w:b/>
                <w:color w:val="1F497D" w:themeColor="text2"/>
                <w:sz w:val="20"/>
                <w:szCs w:val="20"/>
                <w:lang w:eastAsia="fr-FR"/>
              </w:rPr>
            </w:pPr>
          </w:p>
          <w:p w:rsidR="008C3282" w:rsidRPr="00177B43" w:rsidRDefault="008C3282" w:rsidP="005D409F">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r w:rsidRPr="00177B43">
              <w:rPr>
                <w:rFonts w:eastAsia="Times New Roman" w:cs="Calibri"/>
                <w:b/>
                <w:color w:val="1F497D" w:themeColor="text2"/>
                <w:sz w:val="20"/>
                <w:szCs w:val="20"/>
                <w:lang w:eastAsia="fr-FR"/>
              </w:rPr>
              <w:t>Horaires d’ouverture et soins non programmés</w:t>
            </w:r>
          </w:p>
          <w:p w:rsidR="008C3282" w:rsidRPr="00177B43" w:rsidRDefault="008C3282" w:rsidP="005D409F">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p>
          <w:p w:rsidR="008C3282" w:rsidRPr="00177B43" w:rsidRDefault="008C3282" w:rsidP="005D409F">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 xml:space="preserve">- Amplitude horaire </w:t>
            </w:r>
          </w:p>
          <w:p w:rsidR="008C3282" w:rsidRPr="00177B43" w:rsidRDefault="008C3282" w:rsidP="005D409F">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p>
          <w:p w:rsidR="008C3282" w:rsidRPr="00177B43" w:rsidRDefault="008C3282" w:rsidP="005D409F">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 xml:space="preserve">- Accès à des soins non programmés chaque jour ouvré </w:t>
            </w:r>
          </w:p>
          <w:p w:rsidR="008C3282" w:rsidRPr="00177B43" w:rsidRDefault="008C3282" w:rsidP="005D409F">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p>
          <w:p w:rsidR="008C3282" w:rsidRPr="00177B43" w:rsidRDefault="008C3282" w:rsidP="005D409F">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p>
        </w:tc>
        <w:tc>
          <w:tcPr>
            <w:tcW w:w="2694" w:type="dxa"/>
            <w:vAlign w:val="center"/>
            <w:hideMark/>
          </w:tcPr>
          <w:p w:rsidR="008C3282" w:rsidRPr="00177B43" w:rsidRDefault="008C3282" w:rsidP="004F53C6">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r w:rsidRPr="00177B43">
              <w:rPr>
                <w:rFonts w:eastAsia="Times New Roman" w:cs="Calibri"/>
                <w:b/>
                <w:bCs/>
                <w:color w:val="1F497D" w:themeColor="text2"/>
                <w:sz w:val="20"/>
                <w:szCs w:val="20"/>
                <w:lang w:eastAsia="fr-FR"/>
              </w:rPr>
              <w:t>800 points</w:t>
            </w:r>
          </w:p>
        </w:tc>
      </w:tr>
      <w:tr w:rsidR="008C3282" w:rsidRPr="00177B43" w:rsidTr="00D3716F">
        <w:trPr>
          <w:trHeight w:val="870"/>
        </w:trPr>
        <w:tc>
          <w:tcPr>
            <w:cnfStyle w:val="001000000000" w:firstRow="0" w:lastRow="0" w:firstColumn="1" w:lastColumn="0" w:oddVBand="0" w:evenVBand="0" w:oddHBand="0" w:evenHBand="0" w:firstRowFirstColumn="0" w:firstRowLastColumn="0" w:lastRowFirstColumn="0" w:lastRowLastColumn="0"/>
            <w:tcW w:w="2235" w:type="dxa"/>
          </w:tcPr>
          <w:p w:rsidR="008C3282" w:rsidRDefault="008C3282" w:rsidP="005D409F">
            <w:pPr>
              <w:jc w:val="center"/>
              <w:rPr>
                <w:rFonts w:eastAsia="Times New Roman" w:cs="Calibri"/>
                <w:color w:val="1F497D" w:themeColor="text2"/>
                <w:sz w:val="20"/>
                <w:szCs w:val="20"/>
                <w:lang w:eastAsia="fr-FR"/>
              </w:rPr>
            </w:pPr>
          </w:p>
          <w:p w:rsidR="008C3282" w:rsidRDefault="008C3282" w:rsidP="005D409F">
            <w:pPr>
              <w:jc w:val="center"/>
              <w:rPr>
                <w:rFonts w:eastAsia="Times New Roman" w:cs="Calibri"/>
                <w:color w:val="1F497D" w:themeColor="text2"/>
                <w:sz w:val="20"/>
                <w:szCs w:val="20"/>
                <w:lang w:eastAsia="fr-FR"/>
              </w:rPr>
            </w:pPr>
          </w:p>
          <w:p w:rsidR="008C3282" w:rsidRDefault="008C3282" w:rsidP="005D409F">
            <w:pPr>
              <w:jc w:val="center"/>
              <w:rPr>
                <w:rFonts w:eastAsia="Times New Roman" w:cs="Calibri"/>
                <w:color w:val="1F497D" w:themeColor="text2"/>
                <w:sz w:val="20"/>
                <w:szCs w:val="20"/>
                <w:lang w:eastAsia="fr-FR"/>
              </w:rPr>
            </w:pPr>
          </w:p>
          <w:p w:rsidR="008C3282" w:rsidRPr="00177B43" w:rsidRDefault="008C3282" w:rsidP="005D409F">
            <w:pPr>
              <w:jc w:val="center"/>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Fixe</w:t>
            </w:r>
          </w:p>
          <w:p w:rsidR="008C3282" w:rsidRPr="00177B43" w:rsidRDefault="008C3282" w:rsidP="005D409F">
            <w:pPr>
              <w:jc w:val="center"/>
              <w:rPr>
                <w:rFonts w:eastAsia="Times New Roman" w:cs="Calibri"/>
                <w:color w:val="1F497D" w:themeColor="text2"/>
                <w:sz w:val="20"/>
                <w:szCs w:val="20"/>
                <w:lang w:eastAsia="fr-FR"/>
              </w:rPr>
            </w:pPr>
          </w:p>
          <w:p w:rsidR="008C3282" w:rsidRPr="00177B43" w:rsidRDefault="008C3282" w:rsidP="005D409F">
            <w:pPr>
              <w:jc w:val="center"/>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Variable</w:t>
            </w:r>
          </w:p>
        </w:tc>
        <w:tc>
          <w:tcPr>
            <w:tcW w:w="5244" w:type="dxa"/>
          </w:tcPr>
          <w:p w:rsidR="008C3282" w:rsidRDefault="008C3282" w:rsidP="005D409F">
            <w:pPr>
              <w:jc w:val="both"/>
              <w:cnfStyle w:val="000000000000" w:firstRow="0" w:lastRow="0" w:firstColumn="0" w:lastColumn="0" w:oddVBand="0" w:evenVBand="0" w:oddHBand="0" w:evenHBand="0" w:firstRowFirstColumn="0" w:firstRowLastColumn="0" w:lastRowFirstColumn="0" w:lastRowLastColumn="0"/>
              <w:rPr>
                <w:rFonts w:eastAsia="Times New Roman" w:cs="Calibri"/>
                <w:b/>
                <w:color w:val="1F497D" w:themeColor="text2"/>
                <w:sz w:val="20"/>
                <w:szCs w:val="20"/>
                <w:lang w:eastAsia="fr-FR"/>
              </w:rPr>
            </w:pPr>
          </w:p>
          <w:p w:rsidR="008C3282" w:rsidRPr="00177B43" w:rsidRDefault="008C3282" w:rsidP="005D409F">
            <w:pPr>
              <w:jc w:val="both"/>
              <w:cnfStyle w:val="000000000000" w:firstRow="0" w:lastRow="0" w:firstColumn="0" w:lastColumn="0" w:oddVBand="0" w:evenVBand="0" w:oddHBand="0" w:evenHBand="0" w:firstRowFirstColumn="0" w:firstRowLastColumn="0" w:lastRowFirstColumn="0" w:lastRowLastColumn="0"/>
              <w:rPr>
                <w:rFonts w:eastAsia="Times New Roman" w:cs="Calibri"/>
                <w:b/>
                <w:color w:val="1F497D" w:themeColor="text2"/>
                <w:sz w:val="20"/>
                <w:szCs w:val="20"/>
                <w:lang w:eastAsia="fr-FR"/>
              </w:rPr>
            </w:pPr>
            <w:r w:rsidRPr="00177B43">
              <w:rPr>
                <w:rFonts w:eastAsia="Times New Roman" w:cs="Calibri"/>
                <w:b/>
                <w:color w:val="1F497D" w:themeColor="text2"/>
                <w:sz w:val="20"/>
                <w:szCs w:val="20"/>
                <w:lang w:eastAsia="fr-FR"/>
              </w:rPr>
              <w:t>Répons</w:t>
            </w:r>
            <w:r>
              <w:rPr>
                <w:rFonts w:eastAsia="Times New Roman" w:cs="Calibri"/>
                <w:b/>
                <w:color w:val="1F497D" w:themeColor="text2"/>
                <w:sz w:val="20"/>
                <w:szCs w:val="20"/>
                <w:lang w:eastAsia="fr-FR"/>
              </w:rPr>
              <w:t>e aux crises sanitaires graves</w:t>
            </w:r>
          </w:p>
          <w:p w:rsidR="008C3282" w:rsidRPr="00177B43" w:rsidRDefault="008C3282" w:rsidP="005D409F">
            <w:pPr>
              <w:jc w:val="both"/>
              <w:cnfStyle w:val="000000000000" w:firstRow="0" w:lastRow="0" w:firstColumn="0" w:lastColumn="0" w:oddVBand="0" w:evenVBand="0" w:oddHBand="0" w:evenHBand="0" w:firstRowFirstColumn="0" w:firstRowLastColumn="0" w:lastRowFirstColumn="0" w:lastRowLastColumn="0"/>
              <w:rPr>
                <w:rFonts w:eastAsia="Times New Roman" w:cs="Calibri"/>
                <w:b/>
                <w:color w:val="1F497D" w:themeColor="text2"/>
                <w:sz w:val="20"/>
                <w:szCs w:val="20"/>
                <w:lang w:eastAsia="fr-FR"/>
              </w:rPr>
            </w:pPr>
          </w:p>
          <w:p w:rsidR="008C3282" w:rsidRPr="00177B43" w:rsidRDefault="008C3282" w:rsidP="00AE4BF4">
            <w:pPr>
              <w:pStyle w:val="Paragraphedeliste"/>
              <w:numPr>
                <w:ilvl w:val="0"/>
                <w:numId w:val="30"/>
              </w:num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Rédaction d’un plan de préparation</w:t>
            </w:r>
          </w:p>
          <w:p w:rsidR="008C3282" w:rsidRPr="00177B43" w:rsidRDefault="008C3282" w:rsidP="00AE4BF4">
            <w:pPr>
              <w:pStyle w:val="Paragraphedeliste"/>
              <w:numPr>
                <w:ilvl w:val="0"/>
                <w:numId w:val="30"/>
              </w:num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177B43">
              <w:rPr>
                <w:rFonts w:asciiTheme="minorHAnsi" w:eastAsia="+mn-ea" w:hAnsiTheme="minorHAnsi" w:cstheme="minorHAnsi"/>
                <w:bCs/>
                <w:color w:val="1F497D" w:themeColor="text2"/>
                <w:sz w:val="20"/>
                <w:szCs w:val="24"/>
                <w:lang w:eastAsia="fr-FR"/>
              </w:rPr>
              <w:t>Mise en œuvre d’actions pouvant répondre aux besoins en soins de patients</w:t>
            </w:r>
          </w:p>
        </w:tc>
        <w:tc>
          <w:tcPr>
            <w:tcW w:w="2694" w:type="dxa"/>
          </w:tcPr>
          <w:p w:rsidR="008C3282" w:rsidRPr="00177B43" w:rsidRDefault="008C3282" w:rsidP="005D409F">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p>
          <w:p w:rsidR="008C3282" w:rsidRPr="00177B43" w:rsidRDefault="008C3282" w:rsidP="005D409F">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p>
          <w:p w:rsidR="008C3282" w:rsidRDefault="008C3282" w:rsidP="005D409F">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p>
          <w:p w:rsidR="008C3282" w:rsidRPr="00177B43" w:rsidRDefault="008C3282" w:rsidP="005D409F">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r w:rsidRPr="00177B43">
              <w:rPr>
                <w:rFonts w:eastAsia="Times New Roman" w:cs="Calibri"/>
                <w:b/>
                <w:bCs/>
                <w:color w:val="1F497D" w:themeColor="text2"/>
                <w:sz w:val="20"/>
                <w:szCs w:val="20"/>
                <w:lang w:eastAsia="fr-FR"/>
              </w:rPr>
              <w:t>100 points</w:t>
            </w:r>
          </w:p>
          <w:p w:rsidR="008C3282" w:rsidRPr="00177B43" w:rsidRDefault="008C3282" w:rsidP="005D409F">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p>
          <w:p w:rsidR="008C3282" w:rsidRPr="00177B43" w:rsidRDefault="008C3282" w:rsidP="005D409F">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r w:rsidRPr="00177B43">
              <w:rPr>
                <w:rFonts w:eastAsia="Times New Roman" w:cs="Calibri"/>
                <w:b/>
                <w:bCs/>
                <w:color w:val="1F497D" w:themeColor="text2"/>
                <w:sz w:val="20"/>
                <w:szCs w:val="20"/>
                <w:lang w:eastAsia="fr-FR"/>
              </w:rPr>
              <w:t>350 points</w:t>
            </w:r>
          </w:p>
        </w:tc>
      </w:tr>
    </w:tbl>
    <w:p w:rsidR="00C03E71" w:rsidRPr="00C03E71" w:rsidRDefault="00C03E71" w:rsidP="00C03E71"/>
    <w:p w:rsidR="004613C9" w:rsidRPr="0090174B" w:rsidRDefault="004613C9">
      <w:r w:rsidRPr="0090174B">
        <w:br w:type="page"/>
      </w:r>
    </w:p>
    <w:p w:rsidR="0090174B" w:rsidRDefault="00E36F0C" w:rsidP="00C03E71">
      <w:pPr>
        <w:jc w:val="center"/>
        <w:rPr>
          <w:b/>
          <w:color w:val="1F497D" w:themeColor="text2"/>
          <w:sz w:val="32"/>
          <w:szCs w:val="32"/>
        </w:rPr>
      </w:pPr>
      <w:r>
        <w:rPr>
          <w:b/>
          <w:noProof/>
          <w:color w:val="1F497D" w:themeColor="text2"/>
          <w:sz w:val="32"/>
          <w:szCs w:val="32"/>
          <w:lang w:eastAsia="fr-FR"/>
        </w:rPr>
        <w:lastRenderedPageBreak/>
        <mc:AlternateContent>
          <mc:Choice Requires="wpg">
            <w:drawing>
              <wp:anchor distT="0" distB="0" distL="114300" distR="114300" simplePos="0" relativeHeight="251997696" behindDoc="0" locked="0" layoutInCell="1" allowOverlap="1">
                <wp:simplePos x="0" y="0"/>
                <wp:positionH relativeFrom="column">
                  <wp:posOffset>-521970</wp:posOffset>
                </wp:positionH>
                <wp:positionV relativeFrom="paragraph">
                  <wp:posOffset>-291594</wp:posOffset>
                </wp:positionV>
                <wp:extent cx="2852931" cy="706754"/>
                <wp:effectExtent l="0" t="0" r="5080" b="0"/>
                <wp:wrapNone/>
                <wp:docPr id="21" name="Groupe 21"/>
                <wp:cNvGraphicFramePr/>
                <a:graphic xmlns:a="http://schemas.openxmlformats.org/drawingml/2006/main">
                  <a:graphicData uri="http://schemas.microsoft.com/office/word/2010/wordprocessingGroup">
                    <wpg:wgp>
                      <wpg:cNvGrpSpPr/>
                      <wpg:grpSpPr>
                        <a:xfrm>
                          <a:off x="0" y="0"/>
                          <a:ext cx="2852931" cy="706754"/>
                          <a:chOff x="0" y="0"/>
                          <a:chExt cx="2852931" cy="706754"/>
                        </a:xfrm>
                      </wpg:grpSpPr>
                      <wps:wsp>
                        <wps:cNvPr id="15" name="Zone de texte 2"/>
                        <wps:cNvSpPr txBox="1">
                          <a:spLocks noChangeArrowheads="1"/>
                        </wps:cNvSpPr>
                        <wps:spPr bwMode="auto">
                          <a:xfrm>
                            <a:off x="124337" y="0"/>
                            <a:ext cx="2728594" cy="706754"/>
                          </a:xfrm>
                          <a:prstGeom prst="rect">
                            <a:avLst/>
                          </a:prstGeom>
                          <a:solidFill>
                            <a:srgbClr val="FFFFFF"/>
                          </a:solidFill>
                          <a:ln w="9525">
                            <a:noFill/>
                            <a:miter lim="800000"/>
                            <a:headEnd/>
                            <a:tailEnd/>
                          </a:ln>
                        </wps:spPr>
                        <wps:txbx>
                          <w:txbxContent>
                            <w:p w:rsidR="00C21E88" w:rsidRPr="001B2FBF" w:rsidRDefault="00C21E88" w:rsidP="00E36F0C">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1</w:t>
                              </w:r>
                            </w:p>
                            <w:p w:rsidR="00C21E88" w:rsidRPr="001B2FBF" w:rsidRDefault="00C21E88" w:rsidP="00E36F0C">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ACCES AUX SOINS</w:t>
                              </w:r>
                            </w:p>
                          </w:txbxContent>
                        </wps:txbx>
                        <wps:bodyPr rot="0" vert="horz" wrap="square" lIns="91440" tIns="45720" rIns="91440" bIns="45720" anchor="t" anchorCtr="0">
                          <a:spAutoFit/>
                        </wps:bodyPr>
                      </wps:wsp>
                      <wps:wsp>
                        <wps:cNvPr id="16" name="Connecteur droit 16"/>
                        <wps:cNvCnPr/>
                        <wps:spPr>
                          <a:xfrm>
                            <a:off x="0" y="256032"/>
                            <a:ext cx="1850390" cy="0"/>
                          </a:xfrm>
                          <a:prstGeom prst="line">
                            <a:avLst/>
                          </a:prstGeom>
                          <a:ln w="158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21" o:spid="_x0000_s1026" style="position:absolute;left:0;text-align:left;margin-left:-41.1pt;margin-top:-22.95pt;width:224.65pt;height:55.65pt;z-index:251997696" coordsize="28529,7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">
                <v:shapetype id="_x0000_t202" coordsize="21600,21600" o:spt="202" path="m,l,21600r21600,l21600,xe">
                  <v:stroke joinstyle="miter"/>
                  <v:path gradientshapeok="t" o:connecttype="rect"/>
                </v:shapetype>
                <v:shape id="Zone de texte 2" o:spid="_x0000_s1027" type="#_x0000_t202" style="position:absolute;left:1243;width:27286;height:7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ETsIA&#10;AADbAAAADwAAAGRycy9kb3ducmV2LnhtbESPzarCMBCF9xd8hzCCu2uqoEg1igiCiAv/Fi6HZmxq&#10;m0ltota3N8KFu5vhnDnfmdmitZV4UuMLxwoG/QQEceZ0wbmC82n9OwHhA7LGyjEpeJOHxbzzM8NU&#10;uxcf6HkMuYgh7FNUYEKoUyl9Zsii77uaOGpX11gMcW1yqRt8xXBbyWGSjKXFgiPBYE0rQ1l5fNgI&#10;2fnscXD322BXyospxzjam61SvW67nIII1IZ/89/1Rsf6I/j+Ege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0ROwgAAANsAAAAPAAAAAAAAAAAAAAAAAJgCAABkcnMvZG93&#10;bnJldi54bWxQSwUGAAAAAAQABAD1AAAAhwMAAAAA&#10;" stroked="f">
                  <v:textbox style="mso-fit-shape-to-text:t">
                    <w:txbxContent>
                      <w:p w:rsidR="00C21E88" w:rsidRPr="001B2FBF" w:rsidRDefault="00C21E88" w:rsidP="00E36F0C">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1</w:t>
                        </w:r>
                      </w:p>
                      <w:p w:rsidR="00C21E88" w:rsidRPr="001B2FBF" w:rsidRDefault="00C21E88" w:rsidP="00E36F0C">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ACCES AUX SOINS</w:t>
                        </w:r>
                      </w:p>
                    </w:txbxContent>
                  </v:textbox>
                </v:shape>
                <v:line id="Connecteur droit 16" o:spid="_x0000_s1028" style="position:absolute;visibility:visible;mso-wrap-style:square" from="0,2560" to="18503,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spXcEAAADbAAAADwAAAGRycy9kb3ducmV2LnhtbERPzWqDQBC+B/IOywRyCXVtKCGYbEKx&#10;pFh7iukDjO5Epe6suFu1b98tFHqbj+93jufZdGKkwbWWFTxGMQjiyuqWawUft8vDHoTzyBo7y6Tg&#10;mxycT8vFERNtJ77SWPhahBB2CSpovO8TKV3VkEEX2Z44cHc7GPQBDrXUA04h3HRyG8c7abDl0NBg&#10;T2lD1WfxZRQ85emYluXm9S2bXvj9UuJkXK7UejU/H0B4mv2/+M+d6TB/B7+/hAPk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2yldwQAAANsAAAAPAAAAAAAAAAAAAAAA&#10;AKECAABkcnMvZG93bnJldi54bWxQSwUGAAAAAAQABAD5AAAAjwMAAAAA&#10;" strokecolor="#e36c0a [2409]" strokeweight="1.25pt"/>
              </v:group>
            </w:pict>
          </mc:Fallback>
        </mc:AlternateContent>
      </w:r>
    </w:p>
    <w:p w:rsidR="005D409F" w:rsidRDefault="005D409F" w:rsidP="00C03E71">
      <w:pPr>
        <w:jc w:val="center"/>
        <w:rPr>
          <w:b/>
          <w:color w:val="1F497D" w:themeColor="text2"/>
          <w:sz w:val="32"/>
          <w:szCs w:val="32"/>
        </w:rPr>
      </w:pPr>
    </w:p>
    <w:p w:rsidR="0090174B" w:rsidRPr="00C03E71" w:rsidRDefault="0090174B" w:rsidP="00C03E71">
      <w:pPr>
        <w:jc w:val="center"/>
        <w:rPr>
          <w:b/>
          <w:color w:val="1F497D" w:themeColor="text2"/>
          <w:sz w:val="32"/>
          <w:szCs w:val="32"/>
        </w:rPr>
      </w:pPr>
    </w:p>
    <w:p w:rsidR="007A54A7" w:rsidRPr="001F7DC2" w:rsidRDefault="007A54A7" w:rsidP="00EC0706">
      <w:pPr>
        <w:pStyle w:val="Titre2"/>
        <w:ind w:left="720"/>
        <w:rPr>
          <w:rFonts w:ascii="Arial Black" w:hAnsi="Arial Black" w:cstheme="minorHAnsi"/>
          <w:color w:val="1F497D" w:themeColor="text2"/>
          <w:sz w:val="24"/>
        </w:rPr>
      </w:pPr>
      <w:bookmarkStart w:id="3" w:name="_Toc115961539"/>
      <w:r w:rsidRPr="001F7DC2">
        <w:rPr>
          <w:rFonts w:ascii="Arial Black" w:hAnsi="Arial Black" w:cstheme="minorHAnsi"/>
          <w:color w:val="1F497D" w:themeColor="text2"/>
          <w:sz w:val="24"/>
        </w:rPr>
        <w:t>HORAIRES D’OUVERTURE ET SOINS NON PROGRAMMES</w:t>
      </w:r>
      <w:bookmarkEnd w:id="3"/>
    </w:p>
    <w:p w:rsidR="00E36F0C" w:rsidRDefault="00E36F0C" w:rsidP="007A54A7">
      <w:r>
        <w:rPr>
          <w:noProof/>
          <w:lang w:eastAsia="fr-FR"/>
        </w:rPr>
        <mc:AlternateContent>
          <mc:Choice Requires="wps">
            <w:drawing>
              <wp:anchor distT="0" distB="0" distL="114300" distR="114300" simplePos="0" relativeHeight="251998720" behindDoc="0" locked="0" layoutInCell="1" allowOverlap="1" wp14:anchorId="70D251FE" wp14:editId="4FA08318">
                <wp:simplePos x="0" y="0"/>
                <wp:positionH relativeFrom="column">
                  <wp:posOffset>473710</wp:posOffset>
                </wp:positionH>
                <wp:positionV relativeFrom="paragraph">
                  <wp:posOffset>69850</wp:posOffset>
                </wp:positionV>
                <wp:extent cx="6729730" cy="0"/>
                <wp:effectExtent l="0" t="0" r="13970" b="19050"/>
                <wp:wrapNone/>
                <wp:docPr id="18" name="Connecteur droit 18"/>
                <wp:cNvGraphicFramePr/>
                <a:graphic xmlns:a="http://schemas.openxmlformats.org/drawingml/2006/main">
                  <a:graphicData uri="http://schemas.microsoft.com/office/word/2010/wordprocessingShape">
                    <wps:wsp>
                      <wps:cNvCnPr/>
                      <wps:spPr>
                        <a:xfrm>
                          <a:off x="0" y="0"/>
                          <a:ext cx="6729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18" o:spid="_x0000_s1026" style="position:absolute;z-index:25199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3pt,5.5pt" to="56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" strokecolor="#4579b8 [3044]"/>
            </w:pict>
          </mc:Fallback>
        </mc:AlternateContent>
      </w:r>
    </w:p>
    <w:p w:rsidR="00E36F0C" w:rsidRDefault="00E36F0C" w:rsidP="007A54A7"/>
    <w:p w:rsidR="007A54A7" w:rsidRDefault="007A54A7" w:rsidP="007A54A7"/>
    <w:p w:rsidR="007A54A7" w:rsidRDefault="007A54A7" w:rsidP="007A54A7">
      <w:r>
        <w:rPr>
          <w:noProof/>
          <w:lang w:eastAsia="fr-FR"/>
        </w:rPr>
        <w:drawing>
          <wp:inline distT="0" distB="0" distL="0" distR="0" wp14:anchorId="2B0E1319" wp14:editId="55FF6B9D">
            <wp:extent cx="5972175" cy="3971925"/>
            <wp:effectExtent l="0" t="0" r="9525" b="9525"/>
            <wp:docPr id="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3971925"/>
                    </a:xfrm>
                    <a:prstGeom prst="rect">
                      <a:avLst/>
                    </a:prstGeom>
                    <a:noFill/>
                    <a:ln>
                      <a:noFill/>
                    </a:ln>
                  </pic:spPr>
                </pic:pic>
              </a:graphicData>
            </a:graphic>
          </wp:inline>
        </w:drawing>
      </w:r>
    </w:p>
    <w:p w:rsidR="007A54A7" w:rsidRDefault="007A54A7" w:rsidP="007A54A7">
      <w:pPr>
        <w:rPr>
          <w:noProof/>
          <w:lang w:eastAsia="fr-FR"/>
        </w:rPr>
      </w:pPr>
      <w:r>
        <w:rPr>
          <w:noProof/>
          <w:lang w:eastAsia="fr-FR"/>
        </w:rPr>
        <w:drawing>
          <wp:inline distT="0" distB="0" distL="0" distR="0" wp14:anchorId="42D05574" wp14:editId="4D6B20CD">
            <wp:extent cx="5972175" cy="3343275"/>
            <wp:effectExtent l="0" t="0" r="9525"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3343275"/>
                    </a:xfrm>
                    <a:prstGeom prst="rect">
                      <a:avLst/>
                    </a:prstGeom>
                    <a:noFill/>
                    <a:ln>
                      <a:noFill/>
                    </a:ln>
                  </pic:spPr>
                </pic:pic>
              </a:graphicData>
            </a:graphic>
          </wp:inline>
        </w:drawing>
      </w:r>
    </w:p>
    <w:p w:rsidR="007A54A7" w:rsidRDefault="007A54A7" w:rsidP="007A54A7">
      <w:pPr>
        <w:pBdr>
          <w:bottom w:val="single" w:sz="4" w:space="1" w:color="auto"/>
        </w:pBdr>
        <w:rPr>
          <w:noProof/>
          <w:lang w:eastAsia="fr-FR"/>
        </w:rPr>
      </w:pPr>
      <w:r>
        <w:rPr>
          <w:noProof/>
          <w:lang w:eastAsia="fr-FR"/>
        </w:rPr>
        <w:br w:type="page"/>
      </w:r>
    </w:p>
    <w:p w:rsidR="007A54A7" w:rsidRPr="006D18D4" w:rsidRDefault="00252BEA" w:rsidP="007A54A7">
      <w:pPr>
        <w:jc w:val="center"/>
        <w:rPr>
          <w:b/>
          <w:noProof/>
          <w:color w:val="1F497D"/>
          <w:sz w:val="24"/>
          <w:szCs w:val="24"/>
          <w:lang w:eastAsia="fr-FR"/>
        </w:rPr>
      </w:pPr>
      <w:r>
        <w:rPr>
          <w:b/>
          <w:noProof/>
          <w:color w:val="1F497D"/>
          <w:sz w:val="24"/>
          <w:szCs w:val="24"/>
          <w:lang w:eastAsia="fr-FR"/>
        </w:rPr>
        <w:lastRenderedPageBreak/>
        <mc:AlternateContent>
          <mc:Choice Requires="wps">
            <w:drawing>
              <wp:anchor distT="0" distB="0" distL="114300" distR="114300" simplePos="0" relativeHeight="252090880" behindDoc="0" locked="0" layoutInCell="1" allowOverlap="1">
                <wp:simplePos x="0" y="0"/>
                <wp:positionH relativeFrom="column">
                  <wp:posOffset>-241300</wp:posOffset>
                </wp:positionH>
                <wp:positionV relativeFrom="paragraph">
                  <wp:posOffset>-360809</wp:posOffset>
                </wp:positionV>
                <wp:extent cx="194400" cy="964800"/>
                <wp:effectExtent l="0" t="0" r="0" b="6985"/>
                <wp:wrapNone/>
                <wp:docPr id="490" name="Organigramme : Processus 490"/>
                <wp:cNvGraphicFramePr/>
                <a:graphic xmlns:a="http://schemas.openxmlformats.org/drawingml/2006/main">
                  <a:graphicData uri="http://schemas.microsoft.com/office/word/2010/wordprocessingShape">
                    <wps:wsp>
                      <wps:cNvSpPr/>
                      <wps:spPr>
                        <a:xfrm>
                          <a:off x="0" y="0"/>
                          <a:ext cx="194400" cy="964800"/>
                        </a:xfrm>
                        <a:prstGeom prst="flowChartProcess">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Organigramme : Processus 490" o:spid="_x0000_s1026" type="#_x0000_t109" style="position:absolute;margin-left:-19pt;margin-top:-28.4pt;width:15.3pt;height:75.95pt;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" fillcolor="#f79646 [3209]" stroked="f" strokeweight="2pt"/>
            </w:pict>
          </mc:Fallback>
        </mc:AlternateContent>
      </w:r>
    </w:p>
    <w:p w:rsidR="007A54A7" w:rsidRPr="00942329" w:rsidRDefault="007A54A7" w:rsidP="00942329">
      <w:pPr>
        <w:pBdr>
          <w:bottom w:val="single" w:sz="8" w:space="1" w:color="E36C0A" w:themeColor="accent6" w:themeShade="BF"/>
        </w:pBdr>
        <w:rPr>
          <w:rFonts w:ascii="Arial Black" w:hAnsi="Arial Black"/>
          <w:b/>
          <w:noProof/>
          <w:color w:val="F79646" w:themeColor="accent6"/>
          <w:sz w:val="28"/>
          <w:szCs w:val="28"/>
          <w:lang w:eastAsia="fr-FR"/>
        </w:rPr>
      </w:pPr>
      <w:r w:rsidRPr="00942329">
        <w:rPr>
          <w:rFonts w:ascii="Arial Black" w:hAnsi="Arial Black"/>
          <w:b/>
          <w:noProof/>
          <w:color w:val="F79646" w:themeColor="accent6"/>
          <w:sz w:val="28"/>
          <w:szCs w:val="28"/>
          <w:lang w:eastAsia="fr-FR"/>
        </w:rPr>
        <w:t>Précisions concernant la mesure de l’atteinte de l’indicateur</w:t>
      </w:r>
    </w:p>
    <w:p w:rsidR="007A54A7" w:rsidRDefault="007A54A7" w:rsidP="00474C34">
      <w:pPr>
        <w:pBdr>
          <w:bottom w:val="single" w:sz="8" w:space="1" w:color="E36C0A" w:themeColor="accent6" w:themeShade="BF"/>
        </w:pBdr>
        <w:rPr>
          <w:b/>
          <w:color w:val="1F497D"/>
          <w:u w:val="single"/>
        </w:rPr>
      </w:pPr>
    </w:p>
    <w:p w:rsidR="007A54A7" w:rsidRPr="00D63C62" w:rsidRDefault="007A54A7" w:rsidP="007A54A7">
      <w:pPr>
        <w:rPr>
          <w:rFonts w:ascii="Arial Black" w:hAnsi="Arial Black"/>
          <w:b/>
          <w:color w:val="1F497D" w:themeColor="text2"/>
          <w:sz w:val="28"/>
        </w:rPr>
      </w:pPr>
    </w:p>
    <w:p w:rsidR="00474C34" w:rsidRPr="00D63C62" w:rsidRDefault="00474C34" w:rsidP="00474C34">
      <w:pPr>
        <w:rPr>
          <w:rFonts w:ascii="Arial Black" w:hAnsi="Arial Black"/>
          <w:b/>
          <w:color w:val="1F497D" w:themeColor="text2"/>
          <w:sz w:val="28"/>
        </w:rPr>
      </w:pPr>
    </w:p>
    <w:p w:rsidR="00474C34" w:rsidRPr="00D63C62" w:rsidRDefault="00474C34" w:rsidP="00474C34">
      <w:pPr>
        <w:rPr>
          <w:rFonts w:ascii="Arial Black" w:hAnsi="Arial Black"/>
          <w:b/>
          <w:color w:val="1F497D" w:themeColor="text2"/>
          <w:sz w:val="28"/>
        </w:rPr>
      </w:pPr>
    </w:p>
    <w:p w:rsidR="007A54A7" w:rsidRPr="00D63C62" w:rsidRDefault="007A54A7" w:rsidP="00474C34">
      <w:pPr>
        <w:rPr>
          <w:rFonts w:ascii="Arial Black" w:hAnsi="Arial Black"/>
          <w:b/>
          <w:color w:val="1F497D" w:themeColor="text2"/>
          <w:sz w:val="28"/>
        </w:rPr>
      </w:pPr>
      <w:r w:rsidRPr="00D63C62">
        <w:rPr>
          <w:rFonts w:ascii="Arial Black" w:hAnsi="Arial Black"/>
          <w:b/>
          <w:color w:val="1F497D" w:themeColor="text2"/>
          <w:sz w:val="28"/>
        </w:rPr>
        <w:t>Horaire d’ouverture</w:t>
      </w:r>
    </w:p>
    <w:p w:rsidR="00474C34" w:rsidRPr="00474C34" w:rsidRDefault="00474C34" w:rsidP="00474C34"/>
    <w:p w:rsidR="007A54A7" w:rsidRDefault="007A54A7" w:rsidP="000E6876">
      <w:pPr>
        <w:numPr>
          <w:ilvl w:val="0"/>
          <w:numId w:val="8"/>
        </w:numPr>
        <w:jc w:val="both"/>
      </w:pPr>
      <w:r w:rsidRPr="006D18D4">
        <w:rPr>
          <w:color w:val="1F497D"/>
        </w:rPr>
        <w:t>Dans le cadre des structures multi-sites, chaque site doit être en mesure de remplir les différents indicateur</w:t>
      </w:r>
      <w:r>
        <w:rPr>
          <w:color w:val="1F497D"/>
        </w:rPr>
        <w:t>s</w:t>
      </w:r>
      <w:r w:rsidRPr="006D18D4">
        <w:rPr>
          <w:color w:val="1F497D"/>
        </w:rPr>
        <w:t xml:space="preserve"> et notamment celui sur l’amplitude horaire.  Cette exigence ne nécessite pas que l’ensemble des professionnels exerçant dans la structure soient présents durant toute l’amplitude horaire</w:t>
      </w:r>
      <w:r>
        <w:rPr>
          <w:color w:val="1F497D"/>
        </w:rPr>
        <w:t>.</w:t>
      </w:r>
      <w:r w:rsidRPr="006D18D4">
        <w:rPr>
          <w:color w:val="1F497D"/>
        </w:rPr>
        <w:t xml:space="preserve"> Une organisation doit être mise en place au sein de la structure pour qu’un médec</w:t>
      </w:r>
      <w:r>
        <w:rPr>
          <w:color w:val="1F497D"/>
        </w:rPr>
        <w:t>in puisse intervenir, si besoin. La mise en place d’une astreinte téléphonique  n’est pas suffisante pour parvenir à un taux d’atteinte à 100 % de l’indicateur.</w:t>
      </w:r>
    </w:p>
    <w:p w:rsidR="007A54A7" w:rsidRDefault="007A54A7" w:rsidP="007A54A7"/>
    <w:p w:rsidR="007A54A7" w:rsidRPr="00D63C62" w:rsidRDefault="007A54A7" w:rsidP="007A54A7">
      <w:pPr>
        <w:rPr>
          <w:rFonts w:ascii="Arial Black" w:hAnsi="Arial Black"/>
          <w:b/>
          <w:color w:val="1F497D" w:themeColor="text2"/>
          <w:sz w:val="28"/>
        </w:rPr>
      </w:pPr>
    </w:p>
    <w:p w:rsidR="00474C34" w:rsidRPr="00D63C62" w:rsidRDefault="00474C34" w:rsidP="007A54A7">
      <w:pPr>
        <w:rPr>
          <w:rFonts w:ascii="Arial Black" w:hAnsi="Arial Black"/>
          <w:b/>
          <w:color w:val="1F497D" w:themeColor="text2"/>
          <w:sz w:val="28"/>
        </w:rPr>
      </w:pPr>
    </w:p>
    <w:p w:rsidR="00474C34" w:rsidRPr="00D63C62" w:rsidRDefault="00474C34" w:rsidP="007A54A7">
      <w:pPr>
        <w:rPr>
          <w:rFonts w:ascii="Arial Black" w:hAnsi="Arial Black"/>
          <w:b/>
          <w:color w:val="1F497D" w:themeColor="text2"/>
          <w:sz w:val="28"/>
        </w:rPr>
      </w:pPr>
    </w:p>
    <w:p w:rsidR="00474C34" w:rsidRPr="00D63C62" w:rsidRDefault="00474C34" w:rsidP="007A54A7">
      <w:pPr>
        <w:rPr>
          <w:rFonts w:ascii="Arial Black" w:hAnsi="Arial Black"/>
          <w:b/>
          <w:color w:val="1F497D" w:themeColor="text2"/>
          <w:sz w:val="28"/>
        </w:rPr>
      </w:pPr>
    </w:p>
    <w:p w:rsidR="007A54A7" w:rsidRPr="00D63C62" w:rsidRDefault="007A54A7" w:rsidP="00474C34">
      <w:pPr>
        <w:rPr>
          <w:rFonts w:ascii="Arial Black" w:hAnsi="Arial Black"/>
          <w:b/>
          <w:color w:val="1F497D" w:themeColor="text2"/>
          <w:sz w:val="28"/>
        </w:rPr>
      </w:pPr>
      <w:r w:rsidRPr="00D63C62">
        <w:rPr>
          <w:rFonts w:ascii="Arial Black" w:hAnsi="Arial Black"/>
          <w:b/>
          <w:color w:val="1F497D" w:themeColor="text2"/>
          <w:sz w:val="28"/>
        </w:rPr>
        <w:t xml:space="preserve">Soins non programmés </w:t>
      </w:r>
    </w:p>
    <w:p w:rsidR="00474C34" w:rsidRPr="00474C34" w:rsidRDefault="00474C34" w:rsidP="00474C34"/>
    <w:p w:rsidR="007A54A7" w:rsidRDefault="007A54A7" w:rsidP="007A54A7">
      <w:pPr>
        <w:rPr>
          <w:color w:val="1F497D"/>
        </w:rPr>
      </w:pPr>
      <w:r>
        <w:rPr>
          <w:color w:val="1F497D"/>
        </w:rPr>
        <w:t>Dans le projet de santé, la structure  précise les modalités d’organisation des soins non programmés notamment :</w:t>
      </w:r>
    </w:p>
    <w:p w:rsidR="007A54A7" w:rsidRDefault="007A54A7" w:rsidP="000E6876">
      <w:pPr>
        <w:pStyle w:val="Paragraphedeliste"/>
        <w:numPr>
          <w:ilvl w:val="0"/>
          <w:numId w:val="9"/>
        </w:numPr>
        <w:spacing w:after="0" w:line="240" w:lineRule="auto"/>
        <w:jc w:val="both"/>
        <w:rPr>
          <w:color w:val="1F497D"/>
        </w:rPr>
      </w:pPr>
      <w:r>
        <w:rPr>
          <w:color w:val="1F497D"/>
        </w:rPr>
        <w:t>La disponibilité des différents professionnels pour assurer la régulation des demandes (physiques et téléphoniques)</w:t>
      </w:r>
    </w:p>
    <w:p w:rsidR="007A54A7" w:rsidRDefault="007A54A7" w:rsidP="000E6876">
      <w:pPr>
        <w:pStyle w:val="Paragraphedeliste"/>
        <w:numPr>
          <w:ilvl w:val="0"/>
          <w:numId w:val="9"/>
        </w:numPr>
        <w:spacing w:after="0" w:line="240" w:lineRule="auto"/>
        <w:rPr>
          <w:color w:val="1F497D"/>
        </w:rPr>
      </w:pPr>
      <w:r>
        <w:rPr>
          <w:color w:val="1F497D"/>
        </w:rPr>
        <w:t>L’organisation de plages horaires de consultations non programmées</w:t>
      </w:r>
    </w:p>
    <w:p w:rsidR="007A54A7" w:rsidRDefault="007A54A7" w:rsidP="007A54A7">
      <w:pPr>
        <w:pStyle w:val="Paragraphedeliste"/>
        <w:spacing w:after="0" w:line="240" w:lineRule="auto"/>
        <w:ind w:left="360"/>
        <w:rPr>
          <w:color w:val="1F497D"/>
        </w:rPr>
      </w:pPr>
    </w:p>
    <w:p w:rsidR="007A54A7" w:rsidRDefault="007A54A7" w:rsidP="00474C34">
      <w:pPr>
        <w:jc w:val="both"/>
        <w:rPr>
          <w:color w:val="1F497D"/>
        </w:rPr>
      </w:pPr>
      <w:r>
        <w:rPr>
          <w:color w:val="1F497D"/>
        </w:rPr>
        <w:t xml:space="preserve">Il est tout à fait possible qu’un seul médecin assure les consultations des soins non programmés. L’objectif est que les patients puissent être pris en charge et orientés rapidement. </w:t>
      </w:r>
    </w:p>
    <w:p w:rsidR="007A54A7" w:rsidRDefault="007A54A7" w:rsidP="00474C34">
      <w:pPr>
        <w:jc w:val="both"/>
        <w:rPr>
          <w:color w:val="1F497D"/>
        </w:rPr>
      </w:pPr>
      <w:r>
        <w:rPr>
          <w:color w:val="1F497D"/>
        </w:rPr>
        <w:t xml:space="preserve">Toutes les catégories de professionnels de santé de la structure n’ont pas à proposer des consultations de soins non programmés pour que l’indicateur soit validé. </w:t>
      </w:r>
    </w:p>
    <w:p w:rsidR="007A54A7" w:rsidRDefault="007A54A7" w:rsidP="00474C34">
      <w:pPr>
        <w:jc w:val="both"/>
      </w:pPr>
    </w:p>
    <w:p w:rsidR="007A54A7" w:rsidRDefault="007A54A7" w:rsidP="007A54A7">
      <w:pPr>
        <w:pBdr>
          <w:bottom w:val="single" w:sz="4" w:space="1" w:color="auto"/>
        </w:pBdr>
        <w:rPr>
          <w:noProof/>
          <w:lang w:eastAsia="fr-FR"/>
        </w:rPr>
      </w:pPr>
      <w:r>
        <w:br w:type="page"/>
      </w:r>
    </w:p>
    <w:p w:rsidR="007A54A7" w:rsidRDefault="00252BEA" w:rsidP="007A54A7">
      <w:pPr>
        <w:jc w:val="center"/>
        <w:rPr>
          <w:b/>
          <w:noProof/>
          <w:color w:val="1F497D"/>
          <w:sz w:val="28"/>
          <w:szCs w:val="28"/>
          <w:lang w:eastAsia="fr-FR"/>
        </w:rPr>
      </w:pPr>
      <w:r>
        <w:rPr>
          <w:b/>
          <w:noProof/>
          <w:color w:val="1F497D"/>
          <w:sz w:val="24"/>
          <w:szCs w:val="24"/>
          <w:lang w:eastAsia="fr-FR"/>
        </w:rPr>
        <w:lastRenderedPageBreak/>
        <mc:AlternateContent>
          <mc:Choice Requires="wps">
            <w:drawing>
              <wp:anchor distT="0" distB="0" distL="114300" distR="114300" simplePos="0" relativeHeight="252105216" behindDoc="0" locked="0" layoutInCell="1" allowOverlap="1" wp14:anchorId="35413C48" wp14:editId="22B26236">
                <wp:simplePos x="0" y="0"/>
                <wp:positionH relativeFrom="column">
                  <wp:posOffset>-241300</wp:posOffset>
                </wp:positionH>
                <wp:positionV relativeFrom="paragraph">
                  <wp:posOffset>-353060</wp:posOffset>
                </wp:positionV>
                <wp:extent cx="194400" cy="964800"/>
                <wp:effectExtent l="0" t="0" r="0" b="6985"/>
                <wp:wrapNone/>
                <wp:docPr id="497" name="Organigramme : Processus 497"/>
                <wp:cNvGraphicFramePr/>
                <a:graphic xmlns:a="http://schemas.openxmlformats.org/drawingml/2006/main">
                  <a:graphicData uri="http://schemas.microsoft.com/office/word/2010/wordprocessingShape">
                    <wps:wsp>
                      <wps:cNvSpPr/>
                      <wps:spPr>
                        <a:xfrm>
                          <a:off x="0" y="0"/>
                          <a:ext cx="194400" cy="964800"/>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497" o:spid="_x0000_s1026" type="#_x0000_t109" style="position:absolute;margin-left:-19pt;margin-top:-27.8pt;width:15.3pt;height:75.9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" fillcolor="#f79646" stroked="f" strokeweight="2pt"/>
            </w:pict>
          </mc:Fallback>
        </mc:AlternateContent>
      </w:r>
    </w:p>
    <w:p w:rsidR="00177B43" w:rsidRPr="00942329" w:rsidRDefault="00177B43" w:rsidP="00942329">
      <w:pPr>
        <w:pBdr>
          <w:bottom w:val="single" w:sz="8" w:space="1" w:color="E36C0A" w:themeColor="accent6" w:themeShade="BF"/>
        </w:pBdr>
        <w:rPr>
          <w:rFonts w:ascii="Arial Black" w:hAnsi="Arial Black"/>
          <w:b/>
          <w:noProof/>
          <w:color w:val="F79646" w:themeColor="accent6"/>
          <w:sz w:val="28"/>
          <w:szCs w:val="28"/>
          <w:lang w:eastAsia="fr-FR"/>
        </w:rPr>
      </w:pPr>
      <w:r w:rsidRPr="00942329">
        <w:rPr>
          <w:rFonts w:ascii="Arial Black" w:hAnsi="Arial Black"/>
          <w:b/>
          <w:noProof/>
          <w:color w:val="F79646" w:themeColor="accent6"/>
          <w:sz w:val="28"/>
          <w:szCs w:val="28"/>
          <w:lang w:eastAsia="fr-FR"/>
        </w:rPr>
        <w:t>Précisions concernant la mesure de l’atteinte de l’indicateur</w:t>
      </w:r>
    </w:p>
    <w:p w:rsidR="00177B43" w:rsidRDefault="00177B43" w:rsidP="00177B43">
      <w:pPr>
        <w:pBdr>
          <w:bottom w:val="single" w:sz="8" w:space="1" w:color="E36C0A" w:themeColor="accent6" w:themeShade="BF"/>
        </w:pBdr>
        <w:rPr>
          <w:b/>
          <w:color w:val="1F497D"/>
          <w:u w:val="single"/>
        </w:rPr>
      </w:pPr>
    </w:p>
    <w:p w:rsidR="007A54A7" w:rsidRPr="00474C34" w:rsidRDefault="007A54A7" w:rsidP="00474C34">
      <w:pPr>
        <w:jc w:val="center"/>
        <w:rPr>
          <w:b/>
          <w:noProof/>
          <w:color w:val="1F497D"/>
          <w:sz w:val="24"/>
          <w:szCs w:val="24"/>
          <w:lang w:eastAsia="fr-FR"/>
        </w:rPr>
      </w:pPr>
    </w:p>
    <w:p w:rsidR="007A54A7" w:rsidRDefault="007A54A7" w:rsidP="007A54A7">
      <w:pPr>
        <w:jc w:val="center"/>
      </w:pPr>
      <w:r>
        <w:rPr>
          <w:noProof/>
          <w:lang w:eastAsia="fr-FR"/>
        </w:rPr>
        <w:drawing>
          <wp:inline distT="0" distB="0" distL="0" distR="0" wp14:anchorId="21D63443" wp14:editId="319FB560">
            <wp:extent cx="5876925" cy="4400550"/>
            <wp:effectExtent l="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6925" cy="4400550"/>
                    </a:xfrm>
                    <a:prstGeom prst="rect">
                      <a:avLst/>
                    </a:prstGeom>
                    <a:noFill/>
                    <a:ln>
                      <a:noFill/>
                    </a:ln>
                  </pic:spPr>
                </pic:pic>
              </a:graphicData>
            </a:graphic>
          </wp:inline>
        </w:drawing>
      </w:r>
    </w:p>
    <w:p w:rsidR="007A54A7" w:rsidRDefault="007A54A7" w:rsidP="007A54A7"/>
    <w:p w:rsidR="0090174B" w:rsidRDefault="007A54A7" w:rsidP="007A54A7">
      <w:pPr>
        <w:jc w:val="center"/>
        <w:rPr>
          <w:rFonts w:ascii="Times New Roman" w:hAnsi="Times New Roman"/>
          <w:i/>
          <w:sz w:val="24"/>
          <w:szCs w:val="24"/>
        </w:rPr>
      </w:pPr>
      <w:r>
        <w:rPr>
          <w:noProof/>
          <w:lang w:eastAsia="fr-FR"/>
        </w:rPr>
        <w:drawing>
          <wp:inline distT="0" distB="0" distL="0" distR="0" wp14:anchorId="56FDDED8" wp14:editId="645ADC6F">
            <wp:extent cx="5667375" cy="4248150"/>
            <wp:effectExtent l="0" t="0" r="952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7375" cy="4248150"/>
                    </a:xfrm>
                    <a:prstGeom prst="rect">
                      <a:avLst/>
                    </a:prstGeom>
                    <a:noFill/>
                    <a:ln>
                      <a:noFill/>
                    </a:ln>
                  </pic:spPr>
                </pic:pic>
              </a:graphicData>
            </a:graphic>
          </wp:inline>
        </w:drawing>
      </w:r>
      <w:r>
        <w:rPr>
          <w:rFonts w:ascii="Times New Roman" w:hAnsi="Times New Roman"/>
          <w:i/>
          <w:sz w:val="24"/>
          <w:szCs w:val="24"/>
        </w:rPr>
        <w:br w:type="page"/>
      </w:r>
    </w:p>
    <w:p w:rsidR="0090174B" w:rsidRPr="0090174B" w:rsidRDefault="00E36F0C" w:rsidP="0090174B">
      <w:pPr>
        <w:rPr>
          <w:b/>
          <w:sz w:val="24"/>
          <w:szCs w:val="24"/>
        </w:rPr>
      </w:pPr>
      <w:r w:rsidRPr="00E36F0C">
        <w:rPr>
          <w:b/>
          <w:noProof/>
          <w:color w:val="1F497D" w:themeColor="text2"/>
          <w:sz w:val="32"/>
          <w:szCs w:val="32"/>
          <w:lang w:eastAsia="fr-FR"/>
        </w:rPr>
        <w:lastRenderedPageBreak/>
        <mc:AlternateContent>
          <mc:Choice Requires="wpg">
            <w:drawing>
              <wp:anchor distT="0" distB="0" distL="114300" distR="114300" simplePos="0" relativeHeight="252000768" behindDoc="0" locked="0" layoutInCell="1" allowOverlap="1" wp14:anchorId="6F927F1F" wp14:editId="6223B641">
                <wp:simplePos x="0" y="0"/>
                <wp:positionH relativeFrom="column">
                  <wp:posOffset>-517525</wp:posOffset>
                </wp:positionH>
                <wp:positionV relativeFrom="paragraph">
                  <wp:posOffset>-289054</wp:posOffset>
                </wp:positionV>
                <wp:extent cx="2852931" cy="706754"/>
                <wp:effectExtent l="0" t="0" r="5080" b="0"/>
                <wp:wrapNone/>
                <wp:docPr id="37" name="Groupe 37"/>
                <wp:cNvGraphicFramePr/>
                <a:graphic xmlns:a="http://schemas.openxmlformats.org/drawingml/2006/main">
                  <a:graphicData uri="http://schemas.microsoft.com/office/word/2010/wordprocessingGroup">
                    <wpg:wgp>
                      <wpg:cNvGrpSpPr/>
                      <wpg:grpSpPr>
                        <a:xfrm>
                          <a:off x="0" y="0"/>
                          <a:ext cx="2852931" cy="706754"/>
                          <a:chOff x="0" y="0"/>
                          <a:chExt cx="2853439" cy="707300"/>
                        </a:xfrm>
                      </wpg:grpSpPr>
                      <wps:wsp>
                        <wps:cNvPr id="39" name="Zone de texte 2"/>
                        <wps:cNvSpPr txBox="1">
                          <a:spLocks noChangeArrowheads="1"/>
                        </wps:cNvSpPr>
                        <wps:spPr bwMode="auto">
                          <a:xfrm>
                            <a:off x="124359" y="0"/>
                            <a:ext cx="2729080" cy="707300"/>
                          </a:xfrm>
                          <a:prstGeom prst="rect">
                            <a:avLst/>
                          </a:prstGeom>
                          <a:solidFill>
                            <a:srgbClr val="FFFFFF"/>
                          </a:solidFill>
                          <a:ln w="9525">
                            <a:noFill/>
                            <a:miter lim="800000"/>
                            <a:headEnd/>
                            <a:tailEnd/>
                          </a:ln>
                        </wps:spPr>
                        <wps:txbx>
                          <w:txbxContent>
                            <w:p w:rsidR="00C21E88" w:rsidRPr="001B2FBF" w:rsidRDefault="00C21E88" w:rsidP="00E36F0C">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1</w:t>
                              </w:r>
                            </w:p>
                            <w:p w:rsidR="00C21E88" w:rsidRPr="001B2FBF" w:rsidRDefault="00C21E88" w:rsidP="00E36F0C">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ACCES AUX SOINS</w:t>
                              </w:r>
                            </w:p>
                          </w:txbxContent>
                        </wps:txbx>
                        <wps:bodyPr rot="0" vert="horz" wrap="square" lIns="91440" tIns="45720" rIns="91440" bIns="45720" anchor="t" anchorCtr="0">
                          <a:spAutoFit/>
                        </wps:bodyPr>
                      </wps:wsp>
                      <wps:wsp>
                        <wps:cNvPr id="50" name="Connecteur droit 50"/>
                        <wps:cNvCnPr/>
                        <wps:spPr>
                          <a:xfrm>
                            <a:off x="0" y="256032"/>
                            <a:ext cx="1850390" cy="0"/>
                          </a:xfrm>
                          <a:prstGeom prst="line">
                            <a:avLst/>
                          </a:prstGeom>
                          <a:noFill/>
                          <a:ln w="15875" cap="flat" cmpd="sng" algn="ctr">
                            <a:solidFill>
                              <a:srgbClr val="F79646">
                                <a:lumMod val="75000"/>
                              </a:srgbClr>
                            </a:solidFill>
                            <a:prstDash val="solid"/>
                          </a:ln>
                          <a:effectLst/>
                        </wps:spPr>
                        <wps:bodyPr/>
                      </wps:wsp>
                    </wpg:wgp>
                  </a:graphicData>
                </a:graphic>
              </wp:anchor>
            </w:drawing>
          </mc:Choice>
          <mc:Fallback>
            <w:pict>
              <v:group id="Groupe 37" o:spid="_x0000_s1029" style="position:absolute;margin-left:-40.75pt;margin-top:-22.75pt;width:224.65pt;height:55.65pt;z-index:252000768" coordsize="28534,7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">
                <v:shape id="Zone de texte 2" o:spid="_x0000_s1030" type="#_x0000_t202" style="position:absolute;left:1243;width:27291;height:7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cSK8QA&#10;AADbAAAADwAAAGRycy9kb3ducmV2LnhtbESPzWrCQBSF9wXfYbiF7pqJLQ01ZhQRCqW4aLQLl5fM&#10;NZMmcydmRk3fviMILg/n5+MUy9F24kyDbxwrmCYpCOLK6YZrBT+7j+d3ED4ga+wck4I/8rBcTB4K&#10;zLW7cEnnbahFHGGfowITQp9L6StDFn3ieuLoHdxgMUQ51FIPeInjtpMvaZpJiw1HgsGe1oaqdnuy&#10;EbLx1al0x9/pppV702b49m2+lHp6HFdzEIHGcA/f2p9awesM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EivEAAAA2wAAAA8AAAAAAAAAAAAAAAAAmAIAAGRycy9k&#10;b3ducmV2LnhtbFBLBQYAAAAABAAEAPUAAACJAwAAAAA=&#10;" stroked="f">
                  <v:textbox style="mso-fit-shape-to-text:t">
                    <w:txbxContent>
                      <w:p w:rsidR="00C21E88" w:rsidRPr="001B2FBF" w:rsidRDefault="00C21E88" w:rsidP="00E36F0C">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1</w:t>
                        </w:r>
                      </w:p>
                      <w:p w:rsidR="00C21E88" w:rsidRPr="001B2FBF" w:rsidRDefault="00C21E88" w:rsidP="00E36F0C">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ACCES AUX SOINS</w:t>
                        </w:r>
                      </w:p>
                    </w:txbxContent>
                  </v:textbox>
                </v:shape>
                <v:line id="Connecteur droit 50" o:spid="_x0000_s1031" style="position:absolute;visibility:visible;mso-wrap-style:square" from="0,2560" to="18503,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V1s78AAADbAAAADwAAAGRycy9kb3ducmV2LnhtbERPy4rCMBTdD/gP4QruxlRBGapRRPGB&#10;C2FqEbq7NNe22NyUJmr9e7MQXB7Oe77sTC0e1LrKsoLRMAJBnFtdcaEgPW9//0A4j6yxtkwKXuRg&#10;uej9zDHW9sn/9Eh8IUIIuxgVlN43sZQuL8mgG9qGOHBX2xr0AbaF1C0+Q7ip5TiKptJgxaGhxIbW&#10;JeW35G4UVE1yxHyTrkx2Ol7GyT5Ldz5TatDvVjMQnjr/FX/cB61gEtaHL+EH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9V1s78AAADbAAAADwAAAAAAAAAAAAAAAACh&#10;AgAAZHJzL2Rvd25yZXYueG1sUEsFBgAAAAAEAAQA+QAAAI0DAAAAAA==&#10;" strokecolor="#e46c0a" strokeweight="1.25pt"/>
              </v:group>
            </w:pict>
          </mc:Fallback>
        </mc:AlternateContent>
      </w:r>
    </w:p>
    <w:p w:rsidR="0090174B" w:rsidRPr="0090174B" w:rsidRDefault="0090174B" w:rsidP="0090174B">
      <w:pPr>
        <w:rPr>
          <w:b/>
          <w:sz w:val="24"/>
          <w:szCs w:val="24"/>
        </w:rPr>
      </w:pPr>
    </w:p>
    <w:p w:rsidR="007A54A7" w:rsidRDefault="007A54A7" w:rsidP="007A54A7">
      <w:pPr>
        <w:rPr>
          <w:b/>
          <w:sz w:val="24"/>
          <w:szCs w:val="24"/>
        </w:rPr>
      </w:pPr>
    </w:p>
    <w:p w:rsidR="00E92E21" w:rsidRDefault="00E92E21" w:rsidP="007A54A7">
      <w:pPr>
        <w:rPr>
          <w:b/>
          <w:sz w:val="24"/>
          <w:szCs w:val="24"/>
        </w:rPr>
      </w:pPr>
    </w:p>
    <w:p w:rsidR="007A54A7" w:rsidRPr="001F7DC2" w:rsidRDefault="007A54A7" w:rsidP="00EC0706">
      <w:pPr>
        <w:pStyle w:val="Titre2"/>
        <w:ind w:left="720"/>
        <w:rPr>
          <w:rFonts w:ascii="Arial Black" w:hAnsi="Arial Black" w:cstheme="minorHAnsi"/>
          <w:color w:val="1F497D" w:themeColor="text2"/>
          <w:sz w:val="24"/>
        </w:rPr>
      </w:pPr>
      <w:bookmarkStart w:id="4" w:name="_Toc115961540"/>
      <w:r w:rsidRPr="001F7DC2">
        <w:rPr>
          <w:rFonts w:ascii="Arial Black" w:hAnsi="Arial Black" w:cstheme="minorHAnsi"/>
          <w:color w:val="1F497D" w:themeColor="text2"/>
          <w:sz w:val="24"/>
        </w:rPr>
        <w:t>REPONSE AUX CRISES SANITAIRES GRAVES</w:t>
      </w:r>
      <w:bookmarkEnd w:id="4"/>
    </w:p>
    <w:p w:rsidR="007A54A7" w:rsidRPr="00E0182B" w:rsidRDefault="00E92E21" w:rsidP="007A54A7">
      <w:pPr>
        <w:ind w:left="360"/>
        <w:jc w:val="both"/>
        <w:rPr>
          <w:color w:val="1F497D"/>
        </w:rPr>
      </w:pPr>
      <w:r>
        <w:rPr>
          <w:noProof/>
          <w:lang w:eastAsia="fr-FR"/>
        </w:rPr>
        <mc:AlternateContent>
          <mc:Choice Requires="wps">
            <w:drawing>
              <wp:anchor distT="0" distB="0" distL="114300" distR="114300" simplePos="0" relativeHeight="252002816" behindDoc="0" locked="0" layoutInCell="1" allowOverlap="1" wp14:anchorId="143B3B50" wp14:editId="3F5F1D84">
                <wp:simplePos x="0" y="0"/>
                <wp:positionH relativeFrom="column">
                  <wp:posOffset>451943</wp:posOffset>
                </wp:positionH>
                <wp:positionV relativeFrom="paragraph">
                  <wp:posOffset>46685</wp:posOffset>
                </wp:positionV>
                <wp:extent cx="6729730" cy="0"/>
                <wp:effectExtent l="0" t="0" r="13970" b="19050"/>
                <wp:wrapNone/>
                <wp:docPr id="53" name="Connecteur droit 53"/>
                <wp:cNvGraphicFramePr/>
                <a:graphic xmlns:a="http://schemas.openxmlformats.org/drawingml/2006/main">
                  <a:graphicData uri="http://schemas.microsoft.com/office/word/2010/wordprocessingShape">
                    <wps:wsp>
                      <wps:cNvCnPr/>
                      <wps:spPr>
                        <a:xfrm>
                          <a:off x="0" y="0"/>
                          <a:ext cx="672973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53" o:spid="_x0000_s1026" style="position:absolute;z-index:25200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pt,3.7pt" to="56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" strokecolor="#4a7ebb"/>
            </w:pict>
          </mc:Fallback>
        </mc:AlternateContent>
      </w:r>
    </w:p>
    <w:p w:rsidR="007A54A7" w:rsidRPr="00E0182B" w:rsidRDefault="008151BA" w:rsidP="007A54A7">
      <w:pPr>
        <w:ind w:left="360"/>
        <w:jc w:val="both"/>
        <w:rPr>
          <w:color w:val="1F497D"/>
        </w:rPr>
      </w:pPr>
      <w:r>
        <w:rPr>
          <w:noProof/>
          <w:color w:val="1F497D"/>
          <w:lang w:eastAsia="fr-FR"/>
        </w:rPr>
        <mc:AlternateContent>
          <mc:Choice Requires="wpg">
            <w:drawing>
              <wp:anchor distT="0" distB="0" distL="114300" distR="114300" simplePos="0" relativeHeight="251872768" behindDoc="0" locked="0" layoutInCell="1" allowOverlap="1">
                <wp:simplePos x="0" y="0"/>
                <wp:positionH relativeFrom="column">
                  <wp:posOffset>278322</wp:posOffset>
                </wp:positionH>
                <wp:positionV relativeFrom="paragraph">
                  <wp:posOffset>164243</wp:posOffset>
                </wp:positionV>
                <wp:extent cx="6233352" cy="7113507"/>
                <wp:effectExtent l="0" t="0" r="15240" b="0"/>
                <wp:wrapNone/>
                <wp:docPr id="554" name="Groupe 554"/>
                <wp:cNvGraphicFramePr/>
                <a:graphic xmlns:a="http://schemas.openxmlformats.org/drawingml/2006/main">
                  <a:graphicData uri="http://schemas.microsoft.com/office/word/2010/wordprocessingGroup">
                    <wpg:wgp>
                      <wpg:cNvGrpSpPr/>
                      <wpg:grpSpPr>
                        <a:xfrm>
                          <a:off x="0" y="0"/>
                          <a:ext cx="6233352" cy="7113507"/>
                          <a:chOff x="0" y="0"/>
                          <a:chExt cx="6233352" cy="7113507"/>
                        </a:xfrm>
                      </wpg:grpSpPr>
                      <wps:wsp>
                        <wps:cNvPr id="307" name="Zone de texte 2"/>
                        <wps:cNvSpPr txBox="1">
                          <a:spLocks noChangeArrowheads="1"/>
                        </wps:cNvSpPr>
                        <wps:spPr bwMode="auto">
                          <a:xfrm>
                            <a:off x="0" y="5317"/>
                            <a:ext cx="1802219" cy="228600"/>
                          </a:xfrm>
                          <a:prstGeom prst="rect">
                            <a:avLst/>
                          </a:prstGeom>
                          <a:solidFill>
                            <a:schemeClr val="bg1">
                              <a:lumMod val="85000"/>
                            </a:schemeClr>
                          </a:solidFill>
                          <a:ln w="0">
                            <a:noFill/>
                            <a:miter lim="800000"/>
                            <a:headEnd/>
                            <a:tailEnd/>
                          </a:ln>
                        </wps:spPr>
                        <wps:txbx>
                          <w:txbxContent>
                            <w:p w:rsidR="00C21E88" w:rsidRDefault="00C21E88" w:rsidP="007A54A7">
                              <w:pPr>
                                <w:jc w:val="center"/>
                              </w:pPr>
                              <w:r w:rsidRPr="00DB739E">
                                <w:rPr>
                                  <w:rFonts w:cs="Calibri"/>
                                  <w:b/>
                                  <w:sz w:val="18"/>
                                </w:rPr>
                                <w:t xml:space="preserve">Indicateur </w:t>
                              </w:r>
                              <w:r>
                                <w:rPr>
                                  <w:rFonts w:cs="Calibri"/>
                                  <w:b/>
                                  <w:sz w:val="18"/>
                                </w:rPr>
                                <w:t>S</w:t>
                              </w:r>
                              <w:r w:rsidRPr="00DB739E">
                                <w:rPr>
                                  <w:rFonts w:cs="Calibri"/>
                                  <w:b/>
                                  <w:sz w:val="18"/>
                                </w:rPr>
                                <w:t>ocle-prérequis</w:t>
                              </w:r>
                            </w:p>
                          </w:txbxContent>
                        </wps:txbx>
                        <wps:bodyPr rot="0" vert="horz" wrap="square" lIns="91440" tIns="45720" rIns="91440" bIns="45720" anchor="t" anchorCtr="0">
                          <a:spAutoFit/>
                        </wps:bodyPr>
                      </wps:wsp>
                      <wps:wsp>
                        <wps:cNvPr id="35" name="Zone de texte 2"/>
                        <wps:cNvSpPr txBox="1">
                          <a:spLocks noChangeArrowheads="1"/>
                        </wps:cNvSpPr>
                        <wps:spPr bwMode="auto">
                          <a:xfrm>
                            <a:off x="2264735" y="0"/>
                            <a:ext cx="1802218" cy="228600"/>
                          </a:xfrm>
                          <a:prstGeom prst="rect">
                            <a:avLst/>
                          </a:prstGeom>
                          <a:solidFill>
                            <a:sysClr val="window" lastClr="FFFFFF">
                              <a:lumMod val="85000"/>
                            </a:sysClr>
                          </a:solidFill>
                          <a:ln w="0">
                            <a:noFill/>
                            <a:miter lim="800000"/>
                            <a:headEnd/>
                            <a:tailEnd/>
                          </a:ln>
                        </wps:spPr>
                        <wps:txbx>
                          <w:txbxContent>
                            <w:p w:rsidR="00C21E88" w:rsidRDefault="00C21E88" w:rsidP="007A54A7">
                              <w:pPr>
                                <w:jc w:val="center"/>
                              </w:pPr>
                              <w:r>
                                <w:rPr>
                                  <w:rFonts w:cs="Calibri"/>
                                  <w:b/>
                                  <w:sz w:val="18"/>
                                </w:rPr>
                                <w:t>Précisions sur l’indicateur</w:t>
                              </w:r>
                            </w:p>
                          </w:txbxContent>
                        </wps:txbx>
                        <wps:bodyPr rot="0" vert="horz" wrap="square" lIns="91440" tIns="45720" rIns="91440" bIns="45720" anchor="t" anchorCtr="0">
                          <a:spAutoFit/>
                        </wps:bodyPr>
                      </wps:wsp>
                      <wps:wsp>
                        <wps:cNvPr id="36" name="Zone de texte 2"/>
                        <wps:cNvSpPr txBox="1">
                          <a:spLocks noChangeArrowheads="1"/>
                        </wps:cNvSpPr>
                        <wps:spPr bwMode="auto">
                          <a:xfrm>
                            <a:off x="4359349" y="0"/>
                            <a:ext cx="1802218" cy="372140"/>
                          </a:xfrm>
                          <a:prstGeom prst="rect">
                            <a:avLst/>
                          </a:prstGeom>
                          <a:solidFill>
                            <a:sysClr val="window" lastClr="FFFFFF">
                              <a:lumMod val="85000"/>
                            </a:sysClr>
                          </a:solidFill>
                          <a:ln w="0">
                            <a:noFill/>
                            <a:miter lim="800000"/>
                            <a:headEnd/>
                            <a:tailEnd/>
                          </a:ln>
                        </wps:spPr>
                        <wps:txbx>
                          <w:txbxContent>
                            <w:p w:rsidR="00C21E88" w:rsidRDefault="00C21E88" w:rsidP="007A54A7">
                              <w:pPr>
                                <w:jc w:val="center"/>
                              </w:pPr>
                              <w:r>
                                <w:rPr>
                                  <w:rFonts w:cs="Calibri"/>
                                  <w:b/>
                                  <w:sz w:val="18"/>
                                </w:rPr>
                                <w:t>Conditions exigées pour la rémunération</w:t>
                              </w:r>
                            </w:p>
                          </w:txbxContent>
                        </wps:txbx>
                        <wps:bodyPr rot="0" vert="horz" wrap="square" lIns="91440" tIns="45720" rIns="91440" bIns="45720" anchor="t" anchorCtr="0">
                          <a:spAutoFit/>
                        </wps:bodyPr>
                      </wps:wsp>
                      <wps:wsp>
                        <wps:cNvPr id="38" name="Rectangle à coins arrondis 38"/>
                        <wps:cNvSpPr/>
                        <wps:spPr>
                          <a:xfrm>
                            <a:off x="5316" y="510363"/>
                            <a:ext cx="1757045" cy="107345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21E88" w:rsidRDefault="00C21E88" w:rsidP="007A54A7">
                              <w:pPr>
                                <w:jc w:val="both"/>
                                <w:rPr>
                                  <w:rFonts w:asciiTheme="minorHAnsi" w:eastAsia="+mn-ea" w:hAnsiTheme="minorHAnsi" w:cstheme="minorHAnsi"/>
                                  <w:bCs/>
                                  <w:sz w:val="14"/>
                                  <w:szCs w:val="24"/>
                                  <w:lang w:eastAsia="fr-FR"/>
                                </w:rPr>
                              </w:pPr>
                              <w:r w:rsidRPr="002156B5">
                                <w:rPr>
                                  <w:rFonts w:asciiTheme="minorHAnsi" w:eastAsia="+mn-ea" w:hAnsiTheme="minorHAnsi" w:cstheme="minorHAnsi"/>
                                  <w:b/>
                                  <w:bCs/>
                                  <w:sz w:val="14"/>
                                  <w:szCs w:val="24"/>
                                  <w:lang w:eastAsia="fr-FR"/>
                                </w:rPr>
                                <w:t>Rédaction d’un plan de préparation</w:t>
                              </w:r>
                              <w:r w:rsidRPr="002F0BB2">
                                <w:rPr>
                                  <w:rFonts w:asciiTheme="minorHAnsi" w:eastAsia="+mn-ea" w:hAnsiTheme="minorHAnsi" w:cstheme="minorHAnsi"/>
                                  <w:bCs/>
                                  <w:sz w:val="14"/>
                                  <w:szCs w:val="24"/>
                                  <w:lang w:eastAsia="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à coins arrondis 40"/>
                        <wps:cNvSpPr/>
                        <wps:spPr>
                          <a:xfrm>
                            <a:off x="4407195" y="505047"/>
                            <a:ext cx="1757045" cy="1080770"/>
                          </a:xfrm>
                          <a:prstGeom prst="roundRect">
                            <a:avLst/>
                          </a:prstGeom>
                          <a:solidFill>
                            <a:sysClr val="window" lastClr="FFFFFF"/>
                          </a:solidFill>
                          <a:ln w="25400" cap="flat" cmpd="sng" algn="ctr">
                            <a:solidFill>
                              <a:srgbClr val="4F81BD"/>
                            </a:solidFill>
                            <a:prstDash val="solid"/>
                          </a:ln>
                          <a:effectLst/>
                        </wps:spPr>
                        <wps:txbx>
                          <w:txbxContent>
                            <w:p w:rsidR="00C21E88" w:rsidRPr="00AC4C16" w:rsidRDefault="00C21E88" w:rsidP="007A54A7">
                              <w:pPr>
                                <w:jc w:val="both"/>
                                <w:rPr>
                                  <w:rFonts w:asciiTheme="minorHAnsi" w:eastAsia="+mn-ea" w:hAnsiTheme="minorHAnsi" w:cstheme="minorHAnsi"/>
                                  <w:b/>
                                  <w:bCs/>
                                  <w:sz w:val="14"/>
                                  <w:szCs w:val="24"/>
                                  <w:lang w:eastAsia="fr-FR"/>
                                </w:rPr>
                              </w:pPr>
                              <w:r w:rsidRPr="00AC4C16">
                                <w:rPr>
                                  <w:rFonts w:asciiTheme="minorHAnsi" w:eastAsia="+mn-ea" w:hAnsiTheme="minorHAnsi" w:cstheme="minorHAnsi"/>
                                  <w:b/>
                                  <w:bCs/>
                                  <w:sz w:val="14"/>
                                  <w:szCs w:val="24"/>
                                  <w:lang w:eastAsia="fr-FR"/>
                                </w:rPr>
                                <w:t xml:space="preserve">Cet indicateur est </w:t>
                              </w:r>
                              <w:r w:rsidRPr="00AC4C16">
                                <w:rPr>
                                  <w:rFonts w:asciiTheme="minorHAnsi" w:eastAsia="+mn-ea" w:hAnsiTheme="minorHAnsi" w:cstheme="minorHAnsi"/>
                                  <w:b/>
                                  <w:bCs/>
                                  <w:color w:val="C0504D" w:themeColor="accent2"/>
                                  <w:sz w:val="14"/>
                                  <w:szCs w:val="24"/>
                                  <w:lang w:eastAsia="fr-FR"/>
                                </w:rPr>
                                <w:t>prérequis</w:t>
                              </w:r>
                              <w:r w:rsidRPr="00AC4C16">
                                <w:rPr>
                                  <w:rFonts w:asciiTheme="minorHAnsi" w:eastAsia="+mn-ea" w:hAnsiTheme="minorHAnsi" w:cstheme="minorHAnsi"/>
                                  <w:b/>
                                  <w:bCs/>
                                  <w:sz w:val="14"/>
                                  <w:szCs w:val="24"/>
                                  <w:lang w:eastAsia="fr-FR"/>
                                </w:rPr>
                                <w:t>, il doit être obligatoirement atteint pour prétendre à la rémunération.</w:t>
                              </w:r>
                            </w:p>
                            <w:p w:rsidR="00C21E88" w:rsidRPr="00AC4C16" w:rsidRDefault="00C21E88" w:rsidP="007A54A7">
                              <w:pPr>
                                <w:jc w:val="both"/>
                                <w:rPr>
                                  <w:rFonts w:asciiTheme="minorHAnsi" w:eastAsia="+mn-ea" w:hAnsiTheme="minorHAnsi" w:cstheme="minorHAnsi"/>
                                  <w:b/>
                                  <w:bCs/>
                                  <w:sz w:val="14"/>
                                  <w:szCs w:val="24"/>
                                  <w:lang w:eastAsia="fr-FR"/>
                                </w:rPr>
                              </w:pPr>
                            </w:p>
                            <w:p w:rsidR="00C21E88" w:rsidRPr="00AC4C16" w:rsidRDefault="00C21E88" w:rsidP="007A54A7">
                              <w:pPr>
                                <w:jc w:val="both"/>
                                <w:rPr>
                                  <w:rFonts w:asciiTheme="minorHAnsi" w:eastAsia="+mn-ea" w:hAnsiTheme="minorHAnsi" w:cstheme="minorHAnsi"/>
                                  <w:b/>
                                  <w:bCs/>
                                  <w:sz w:val="14"/>
                                  <w:szCs w:val="24"/>
                                  <w:lang w:eastAsia="fr-FR"/>
                                </w:rPr>
                              </w:pPr>
                              <w:r w:rsidRPr="00AC4C16">
                                <w:rPr>
                                  <w:rFonts w:asciiTheme="minorHAnsi" w:eastAsia="+mn-ea" w:hAnsiTheme="minorHAnsi" w:cstheme="minorHAnsi"/>
                                  <w:b/>
                                  <w:bCs/>
                                  <w:sz w:val="14"/>
                                  <w:szCs w:val="24"/>
                                  <w:lang w:eastAsia="fr-FR"/>
                                </w:rPr>
                                <w:t>Il conditionne la valorisation de la mise en œuvre des actions en cas de survenue d’une crise sanitaire grave caractérisée par l’ARS</w:t>
                              </w:r>
                              <w:r>
                                <w:rPr>
                                  <w:rFonts w:asciiTheme="minorHAnsi" w:eastAsia="+mn-ea" w:hAnsiTheme="minorHAnsi" w:cstheme="minorHAnsi"/>
                                  <w:b/>
                                  <w:bCs/>
                                  <w:sz w:val="14"/>
                                  <w:szCs w:val="24"/>
                                  <w:lang w:eastAsia="fr-FR"/>
                                </w:rPr>
                                <w:t>.</w:t>
                              </w:r>
                            </w:p>
                            <w:p w:rsidR="00C21E88" w:rsidRPr="00AC4C16" w:rsidRDefault="00C21E88" w:rsidP="007A54A7">
                              <w:pPr>
                                <w:jc w:val="both"/>
                                <w:rPr>
                                  <w:rFonts w:asciiTheme="minorHAnsi" w:eastAsia="+mn-ea" w:hAnsiTheme="minorHAnsi" w:cstheme="minorHAnsi"/>
                                  <w:b/>
                                  <w:bCs/>
                                  <w:sz w:val="14"/>
                                  <w:szCs w:val="24"/>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à coins arrondis 41"/>
                        <wps:cNvSpPr/>
                        <wps:spPr>
                          <a:xfrm>
                            <a:off x="5316" y="1903228"/>
                            <a:ext cx="1757045" cy="373380"/>
                          </a:xfrm>
                          <a:prstGeom prst="round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1E88" w:rsidRPr="002156B5" w:rsidRDefault="00C21E88" w:rsidP="007A54A7">
                              <w:pPr>
                                <w:jc w:val="center"/>
                                <w:rPr>
                                  <w:b/>
                                  <w:color w:val="000000" w:themeColor="text1"/>
                                  <w:sz w:val="16"/>
                                </w:rPr>
                              </w:pPr>
                              <w:r w:rsidRPr="002156B5">
                                <w:rPr>
                                  <w:b/>
                                  <w:color w:val="000000" w:themeColor="text1"/>
                                  <w:sz w:val="16"/>
                                </w:rPr>
                                <w:t>Points fixes : 100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à coins arrondis 42"/>
                        <wps:cNvSpPr/>
                        <wps:spPr>
                          <a:xfrm>
                            <a:off x="5316" y="2397642"/>
                            <a:ext cx="1757045" cy="278130"/>
                          </a:xfrm>
                          <a:prstGeom prst="roundRect">
                            <a:avLst/>
                          </a:prstGeom>
                          <a:solidFill>
                            <a:schemeClr val="accent6">
                              <a:lumMod val="75000"/>
                            </a:schemeClr>
                          </a:solidFill>
                          <a:ln w="25400" cap="flat" cmpd="sng" algn="ctr">
                            <a:noFill/>
                            <a:prstDash val="solid"/>
                          </a:ln>
                          <a:effectLst/>
                        </wps:spPr>
                        <wps:txbx>
                          <w:txbxContent>
                            <w:p w:rsidR="00C21E88" w:rsidRPr="002156B5" w:rsidRDefault="00C21E88" w:rsidP="007A54A7">
                              <w:pPr>
                                <w:jc w:val="center"/>
                                <w:rPr>
                                  <w:b/>
                                  <w:color w:val="000000" w:themeColor="text1"/>
                                  <w:sz w:val="16"/>
                                </w:rPr>
                              </w:pPr>
                              <w:r>
                                <w:rPr>
                                  <w:b/>
                                  <w:color w:val="000000" w:themeColor="text1"/>
                                  <w:sz w:val="16"/>
                                </w:rPr>
                                <w:t>Absence de part variable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à coins arrondis 43"/>
                        <wps:cNvSpPr/>
                        <wps:spPr>
                          <a:xfrm>
                            <a:off x="5316" y="2822945"/>
                            <a:ext cx="1757045" cy="405130"/>
                          </a:xfrm>
                          <a:prstGeom prst="roundRect">
                            <a:avLst/>
                          </a:prstGeom>
                          <a:solidFill>
                            <a:schemeClr val="accent4">
                              <a:lumMod val="60000"/>
                              <a:lumOff val="40000"/>
                            </a:schemeClr>
                          </a:solidFill>
                          <a:ln w="25400" cap="flat" cmpd="sng" algn="ctr">
                            <a:noFill/>
                            <a:prstDash val="solid"/>
                          </a:ln>
                          <a:effectLst/>
                        </wps:spPr>
                        <wps:txbx>
                          <w:txbxContent>
                            <w:p w:rsidR="00C21E88" w:rsidRPr="002156B5" w:rsidRDefault="00C21E88" w:rsidP="007A54A7">
                              <w:pPr>
                                <w:jc w:val="center"/>
                                <w:rPr>
                                  <w:b/>
                                  <w:color w:val="000000" w:themeColor="text1"/>
                                  <w:sz w:val="16"/>
                                </w:rPr>
                              </w:pPr>
                              <w:r>
                                <w:rPr>
                                  <w:b/>
                                  <w:color w:val="000000" w:themeColor="text1"/>
                                  <w:sz w:val="16"/>
                                </w:rPr>
                                <w:t>Justificatif : 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à coins arrondis 44"/>
                        <wps:cNvSpPr/>
                        <wps:spPr>
                          <a:xfrm>
                            <a:off x="2211572" y="1887280"/>
                            <a:ext cx="3856507" cy="373380"/>
                          </a:xfrm>
                          <a:prstGeom prst="roundRect">
                            <a:avLst/>
                          </a:prstGeom>
                          <a:solidFill>
                            <a:srgbClr val="1F497D">
                              <a:lumMod val="40000"/>
                              <a:lumOff val="60000"/>
                            </a:srgbClr>
                          </a:solidFill>
                          <a:ln w="25400" cap="flat" cmpd="sng" algn="ctr">
                            <a:noFill/>
                            <a:prstDash val="solid"/>
                          </a:ln>
                          <a:effectLst/>
                        </wps:spPr>
                        <wps:txbx>
                          <w:txbxContent>
                            <w:p w:rsidR="00C21E88" w:rsidRPr="00AC4C16" w:rsidRDefault="00C21E88" w:rsidP="007A54A7">
                              <w:pPr>
                                <w:jc w:val="center"/>
                                <w:rPr>
                                  <w:b/>
                                  <w:color w:val="000000" w:themeColor="text1"/>
                                  <w:sz w:val="16"/>
                                </w:rPr>
                              </w:pPr>
                              <w:r w:rsidRPr="00AC4C16">
                                <w:rPr>
                                  <w:rFonts w:asciiTheme="minorHAnsi" w:eastAsia="+mn-ea" w:hAnsiTheme="minorHAnsi" w:cstheme="minorHAnsi"/>
                                  <w:b/>
                                  <w:bCs/>
                                  <w:sz w:val="14"/>
                                  <w:szCs w:val="24"/>
                                  <w:lang w:eastAsia="fr-FR"/>
                                </w:rPr>
                                <w:t>La rémunération est versée quelle que soit la situation sanitaire.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à coins arrondis 45"/>
                        <wps:cNvSpPr/>
                        <wps:spPr>
                          <a:xfrm>
                            <a:off x="2270051" y="505047"/>
                            <a:ext cx="1757045" cy="1088390"/>
                          </a:xfrm>
                          <a:prstGeom prst="roundRect">
                            <a:avLst/>
                          </a:prstGeom>
                          <a:solidFill>
                            <a:sysClr val="window" lastClr="FFFFFF"/>
                          </a:solidFill>
                          <a:ln w="25400" cap="flat" cmpd="sng" algn="ctr">
                            <a:solidFill>
                              <a:srgbClr val="4F81BD"/>
                            </a:solidFill>
                            <a:prstDash val="solid"/>
                          </a:ln>
                          <a:effectLst/>
                        </wps:spPr>
                        <wps:txbx>
                          <w:txbxContent>
                            <w:p w:rsidR="00C21E88" w:rsidRPr="00AC4C16" w:rsidRDefault="00C21E88" w:rsidP="007A54A7">
                              <w:pPr>
                                <w:jc w:val="both"/>
                                <w:rPr>
                                  <w:rFonts w:asciiTheme="minorHAnsi" w:eastAsia="+mn-ea" w:hAnsiTheme="minorHAnsi" w:cstheme="minorHAnsi"/>
                                  <w:b/>
                                  <w:bCs/>
                                  <w:sz w:val="14"/>
                                  <w:szCs w:val="24"/>
                                  <w:lang w:eastAsia="fr-FR"/>
                                </w:rPr>
                              </w:pPr>
                              <w:r w:rsidRPr="00AC4C16">
                                <w:rPr>
                                  <w:rFonts w:asciiTheme="minorHAnsi" w:eastAsia="+mn-ea" w:hAnsiTheme="minorHAnsi" w:cstheme="minorHAnsi"/>
                                  <w:b/>
                                  <w:bCs/>
                                  <w:sz w:val="14"/>
                                  <w:szCs w:val="24"/>
                                  <w:lang w:eastAsia="fr-FR"/>
                                </w:rPr>
                                <w:t xml:space="preserve">A l’échelle de la structure et pour sa patientèle, un plan de préparation à la réponse de crise sanitaire doit être élaboré par la structure (exemple : protocole organisationnel, …), et doit s’articuler le cas échéant avec la mission crise sanitaire de la CPTS du territoire.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à coins arrondis 46"/>
                        <wps:cNvSpPr/>
                        <wps:spPr>
                          <a:xfrm>
                            <a:off x="2264735" y="2822945"/>
                            <a:ext cx="1757045" cy="405130"/>
                          </a:xfrm>
                          <a:prstGeom prst="roundRect">
                            <a:avLst/>
                          </a:prstGeom>
                          <a:solidFill>
                            <a:srgbClr val="8064A2">
                              <a:lumMod val="60000"/>
                              <a:lumOff val="40000"/>
                            </a:srgbClr>
                          </a:solidFill>
                          <a:ln w="25400" cap="flat" cmpd="sng" algn="ctr">
                            <a:noFill/>
                            <a:prstDash val="solid"/>
                          </a:ln>
                          <a:effectLst/>
                        </wps:spPr>
                        <wps:txbx>
                          <w:txbxContent>
                            <w:p w:rsidR="00C21E88" w:rsidRPr="002156B5" w:rsidRDefault="00C21E88" w:rsidP="007A54A7">
                              <w:pPr>
                                <w:jc w:val="center"/>
                                <w:rPr>
                                  <w:b/>
                                  <w:color w:val="000000" w:themeColor="text1"/>
                                  <w:sz w:val="16"/>
                                </w:rPr>
                              </w:pPr>
                              <w:r w:rsidRPr="001B3442">
                                <w:rPr>
                                  <w:b/>
                                  <w:color w:val="000000" w:themeColor="text1"/>
                                  <w:sz w:val="16"/>
                                </w:rPr>
                                <w:t>Transmission de la copie du plan de préparation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à coins arrondis 47"/>
                        <wps:cNvSpPr/>
                        <wps:spPr>
                          <a:xfrm>
                            <a:off x="5316" y="4008475"/>
                            <a:ext cx="1757045" cy="2258060"/>
                          </a:xfrm>
                          <a:prstGeom prst="roundRect">
                            <a:avLst/>
                          </a:prstGeom>
                          <a:solidFill>
                            <a:sysClr val="window" lastClr="FFFFFF"/>
                          </a:solidFill>
                          <a:ln w="25400" cap="flat" cmpd="sng" algn="ctr">
                            <a:solidFill>
                              <a:srgbClr val="4F81BD"/>
                            </a:solidFill>
                            <a:prstDash val="solid"/>
                          </a:ln>
                          <a:effectLst/>
                        </wps:spPr>
                        <wps:txbx>
                          <w:txbxContent>
                            <w:p w:rsidR="00C21E88" w:rsidRDefault="00C21E88" w:rsidP="007A54A7">
                              <w:pPr>
                                <w:jc w:val="both"/>
                                <w:rPr>
                                  <w:rFonts w:asciiTheme="minorHAnsi" w:eastAsia="+mn-ea" w:hAnsiTheme="minorHAnsi" w:cstheme="minorHAnsi"/>
                                  <w:bCs/>
                                  <w:sz w:val="14"/>
                                  <w:szCs w:val="24"/>
                                  <w:lang w:eastAsia="fr-FR"/>
                                </w:rPr>
                              </w:pPr>
                              <w:r>
                                <w:rPr>
                                  <w:rFonts w:asciiTheme="minorHAnsi" w:eastAsia="+mn-ea" w:hAnsiTheme="minorHAnsi" w:cstheme="minorHAnsi"/>
                                  <w:b/>
                                  <w:bCs/>
                                  <w:sz w:val="14"/>
                                  <w:szCs w:val="24"/>
                                  <w:lang w:eastAsia="fr-FR"/>
                                </w:rPr>
                                <w:t>Mise en œuvre d’actions pouvant répondre aux besoins en soins de patients</w:t>
                              </w:r>
                              <w:r w:rsidRPr="002F0BB2">
                                <w:rPr>
                                  <w:rFonts w:asciiTheme="minorHAnsi" w:eastAsia="+mn-ea" w:hAnsiTheme="minorHAnsi" w:cstheme="minorHAnsi"/>
                                  <w:bCs/>
                                  <w:sz w:val="14"/>
                                  <w:szCs w:val="24"/>
                                  <w:lang w:eastAsia="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à coins arrondis 48"/>
                        <wps:cNvSpPr/>
                        <wps:spPr>
                          <a:xfrm>
                            <a:off x="2317898" y="4008475"/>
                            <a:ext cx="1757045" cy="739140"/>
                          </a:xfrm>
                          <a:prstGeom prst="roundRect">
                            <a:avLst/>
                          </a:prstGeom>
                          <a:solidFill>
                            <a:sysClr val="window" lastClr="FFFFFF"/>
                          </a:solidFill>
                          <a:ln w="25400" cap="flat" cmpd="sng" algn="ctr">
                            <a:solidFill>
                              <a:srgbClr val="4F81BD"/>
                            </a:solidFill>
                            <a:prstDash val="solid"/>
                          </a:ln>
                          <a:effectLst/>
                        </wps:spPr>
                        <wps:txbx>
                          <w:txbxContent>
                            <w:p w:rsidR="00C21E88" w:rsidRPr="00AC4C16" w:rsidRDefault="00C21E88" w:rsidP="007A54A7">
                              <w:pPr>
                                <w:jc w:val="both"/>
                                <w:rPr>
                                  <w:rFonts w:asciiTheme="minorHAnsi" w:eastAsia="+mn-ea" w:hAnsiTheme="minorHAnsi" w:cstheme="minorHAnsi"/>
                                  <w:b/>
                                  <w:bCs/>
                                  <w:sz w:val="14"/>
                                  <w:szCs w:val="24"/>
                                  <w:lang w:eastAsia="fr-FR"/>
                                </w:rPr>
                              </w:pPr>
                              <w:r w:rsidRPr="00AC4C16">
                                <w:rPr>
                                  <w:rFonts w:asciiTheme="minorHAnsi" w:eastAsia="+mn-ea" w:hAnsiTheme="minorHAnsi" w:cstheme="minorHAnsi"/>
                                  <w:b/>
                                  <w:bCs/>
                                  <w:sz w:val="14"/>
                                  <w:szCs w:val="24"/>
                                  <w:lang w:eastAsia="fr-FR"/>
                                </w:rPr>
                                <w:t>Les autorités sanitaires et les administrations en charge du système de soins ont la responsabilité de qualifier la situation de « crise sanitaire et d’en organiser la réponse ».</w:t>
                              </w:r>
                            </w:p>
                            <w:p w:rsidR="00C21E88" w:rsidRPr="00AC4C16" w:rsidRDefault="00C21E88" w:rsidP="007A54A7">
                              <w:pPr>
                                <w:jc w:val="both"/>
                                <w:rPr>
                                  <w:rFonts w:asciiTheme="minorHAnsi" w:eastAsia="+mn-ea" w:hAnsiTheme="minorHAnsi" w:cstheme="minorHAnsi"/>
                                  <w:b/>
                                  <w:bCs/>
                                  <w:sz w:val="14"/>
                                  <w:szCs w:val="24"/>
                                  <w:lang w:eastAsia="fr-FR"/>
                                </w:rPr>
                              </w:pPr>
                            </w:p>
                            <w:p w:rsidR="00C21E88" w:rsidRPr="00AC4C16" w:rsidRDefault="00C21E88" w:rsidP="007A54A7">
                              <w:pPr>
                                <w:jc w:val="both"/>
                                <w:rPr>
                                  <w:rFonts w:asciiTheme="minorHAnsi" w:eastAsia="+mn-ea" w:hAnsiTheme="minorHAnsi" w:cstheme="minorHAnsi"/>
                                  <w:b/>
                                  <w:bCs/>
                                  <w:sz w:val="14"/>
                                  <w:szCs w:val="24"/>
                                  <w:lang w:eastAsia="fr-FR"/>
                                </w:rPr>
                              </w:pPr>
                            </w:p>
                            <w:p w:rsidR="00C21E88" w:rsidRPr="00AC4C16" w:rsidRDefault="00C21E88" w:rsidP="007A54A7">
                              <w:pPr>
                                <w:jc w:val="both"/>
                                <w:rPr>
                                  <w:rFonts w:asciiTheme="minorHAnsi" w:eastAsia="+mn-ea" w:hAnsiTheme="minorHAnsi" w:cstheme="minorHAnsi"/>
                                  <w:b/>
                                  <w:bCs/>
                                  <w:sz w:val="14"/>
                                  <w:szCs w:val="24"/>
                                  <w:lang w:eastAsia="fr-FR"/>
                                </w:rPr>
                              </w:pPr>
                            </w:p>
                            <w:p w:rsidR="00C21E88" w:rsidRPr="00AC4C16" w:rsidRDefault="00C21E88" w:rsidP="007A54A7">
                              <w:pPr>
                                <w:jc w:val="both"/>
                                <w:rPr>
                                  <w:rFonts w:asciiTheme="minorHAnsi" w:eastAsia="+mn-ea" w:hAnsiTheme="minorHAnsi" w:cstheme="minorHAnsi"/>
                                  <w:b/>
                                  <w:bCs/>
                                  <w:sz w:val="14"/>
                                  <w:szCs w:val="24"/>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à coins arrondis 49"/>
                        <wps:cNvSpPr/>
                        <wps:spPr>
                          <a:xfrm>
                            <a:off x="4476307" y="4008475"/>
                            <a:ext cx="1757045" cy="1064895"/>
                          </a:xfrm>
                          <a:prstGeom prst="roundRect">
                            <a:avLst/>
                          </a:prstGeom>
                          <a:solidFill>
                            <a:sysClr val="window" lastClr="FFFFFF"/>
                          </a:solidFill>
                          <a:ln w="25400" cap="flat" cmpd="sng" algn="ctr">
                            <a:solidFill>
                              <a:srgbClr val="4F81BD"/>
                            </a:solidFill>
                            <a:prstDash val="solid"/>
                          </a:ln>
                          <a:effectLst/>
                        </wps:spPr>
                        <wps:txbx>
                          <w:txbxContent>
                            <w:p w:rsidR="00C21E88" w:rsidRPr="00AC4C16" w:rsidRDefault="00C21E88" w:rsidP="007A54A7">
                              <w:pPr>
                                <w:jc w:val="both"/>
                                <w:rPr>
                                  <w:rFonts w:asciiTheme="minorHAnsi" w:eastAsia="+mn-ea" w:hAnsiTheme="minorHAnsi" w:cstheme="minorHAnsi"/>
                                  <w:b/>
                                  <w:bCs/>
                                  <w:sz w:val="14"/>
                                  <w:szCs w:val="24"/>
                                  <w:lang w:eastAsia="fr-FR"/>
                                </w:rPr>
                              </w:pPr>
                              <w:r w:rsidRPr="00AC4C16">
                                <w:rPr>
                                  <w:rFonts w:asciiTheme="minorHAnsi" w:eastAsia="+mn-ea" w:hAnsiTheme="minorHAnsi" w:cstheme="minorHAnsi"/>
                                  <w:b/>
                                  <w:bCs/>
                                  <w:sz w:val="14"/>
                                  <w:szCs w:val="24"/>
                                  <w:lang w:eastAsia="fr-FR"/>
                                </w:rPr>
                                <w:t>La rémunération est conditionnée :</w:t>
                              </w:r>
                            </w:p>
                            <w:p w:rsidR="00C21E88" w:rsidRPr="00AC4C16" w:rsidRDefault="00C21E88" w:rsidP="00AE4BF4">
                              <w:pPr>
                                <w:numPr>
                                  <w:ilvl w:val="0"/>
                                  <w:numId w:val="13"/>
                                </w:numPr>
                                <w:ind w:left="284" w:hanging="284"/>
                                <w:jc w:val="both"/>
                                <w:rPr>
                                  <w:rFonts w:asciiTheme="minorHAnsi" w:eastAsia="+mn-ea" w:hAnsiTheme="minorHAnsi" w:cstheme="minorHAnsi"/>
                                  <w:b/>
                                  <w:bCs/>
                                  <w:sz w:val="14"/>
                                  <w:szCs w:val="24"/>
                                  <w:lang w:eastAsia="fr-FR"/>
                                </w:rPr>
                              </w:pPr>
                              <w:r w:rsidRPr="00AC4C16">
                                <w:rPr>
                                  <w:rFonts w:asciiTheme="minorHAnsi" w:eastAsia="+mn-ea" w:hAnsiTheme="minorHAnsi" w:cstheme="minorHAnsi"/>
                                  <w:b/>
                                  <w:bCs/>
                                  <w:sz w:val="14"/>
                                  <w:szCs w:val="24"/>
                                  <w:lang w:eastAsia="fr-FR"/>
                                </w:rPr>
                                <w:t>À la rédaction du plan de préparation,</w:t>
                              </w:r>
                            </w:p>
                            <w:p w:rsidR="00C21E88" w:rsidRPr="00AC4C16" w:rsidRDefault="00C21E88" w:rsidP="00AE4BF4">
                              <w:pPr>
                                <w:numPr>
                                  <w:ilvl w:val="0"/>
                                  <w:numId w:val="13"/>
                                </w:numPr>
                                <w:ind w:left="284" w:hanging="284"/>
                                <w:jc w:val="both"/>
                                <w:rPr>
                                  <w:rFonts w:asciiTheme="minorHAnsi" w:eastAsia="+mn-ea" w:hAnsiTheme="minorHAnsi" w:cstheme="minorHAnsi"/>
                                  <w:b/>
                                  <w:bCs/>
                                  <w:sz w:val="14"/>
                                  <w:szCs w:val="24"/>
                                  <w:lang w:eastAsia="fr-FR"/>
                                </w:rPr>
                              </w:pPr>
                              <w:r w:rsidRPr="00AC4C16">
                                <w:rPr>
                                  <w:rFonts w:asciiTheme="minorHAnsi" w:eastAsia="+mn-ea" w:hAnsiTheme="minorHAnsi" w:cstheme="minorHAnsi"/>
                                  <w:b/>
                                  <w:bCs/>
                                  <w:sz w:val="14"/>
                                  <w:szCs w:val="24"/>
                                  <w:lang w:eastAsia="fr-FR"/>
                                </w:rPr>
                                <w:t>Au déclenchement de la crise sanitaire grave par les autorités sanitaires.</w:t>
                              </w:r>
                            </w:p>
                            <w:p w:rsidR="00C21E88" w:rsidRPr="00AC4C16" w:rsidRDefault="00C21E88" w:rsidP="007A54A7">
                              <w:pPr>
                                <w:jc w:val="both"/>
                                <w:rPr>
                                  <w:rFonts w:asciiTheme="minorHAnsi" w:eastAsia="+mn-ea" w:hAnsiTheme="minorHAnsi" w:cstheme="minorHAnsi"/>
                                  <w:b/>
                                  <w:bCs/>
                                  <w:sz w:val="14"/>
                                  <w:szCs w:val="24"/>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à coins arrondis 51"/>
                        <wps:cNvSpPr/>
                        <wps:spPr>
                          <a:xfrm>
                            <a:off x="5316" y="6406117"/>
                            <a:ext cx="1757045" cy="707390"/>
                          </a:xfrm>
                          <a:prstGeom prst="roundRect">
                            <a:avLst/>
                          </a:prstGeom>
                          <a:solidFill>
                            <a:srgbClr val="F79646">
                              <a:lumMod val="75000"/>
                            </a:srgbClr>
                          </a:solidFill>
                          <a:ln w="25400" cap="flat" cmpd="sng" algn="ctr">
                            <a:noFill/>
                            <a:prstDash val="solid"/>
                          </a:ln>
                          <a:effectLst/>
                        </wps:spPr>
                        <wps:txbx>
                          <w:txbxContent>
                            <w:p w:rsidR="00C21E88" w:rsidRPr="002156B5" w:rsidRDefault="00C21E88" w:rsidP="007A54A7">
                              <w:pPr>
                                <w:rPr>
                                  <w:b/>
                                  <w:color w:val="000000" w:themeColor="text1"/>
                                  <w:sz w:val="16"/>
                                </w:rPr>
                              </w:pPr>
                              <w:r>
                                <w:rPr>
                                  <w:b/>
                                  <w:color w:val="000000" w:themeColor="text1"/>
                                  <w:sz w:val="16"/>
                                </w:rPr>
                                <w:t>Points variable : 350 points en fonction de la patientèle de référence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à coins arrondis 54"/>
                        <wps:cNvSpPr/>
                        <wps:spPr>
                          <a:xfrm>
                            <a:off x="2317898" y="4789968"/>
                            <a:ext cx="1757045" cy="1478943"/>
                          </a:xfrm>
                          <a:prstGeom prst="roundRect">
                            <a:avLst/>
                          </a:prstGeom>
                          <a:solidFill>
                            <a:sysClr val="window" lastClr="FFFFFF"/>
                          </a:solidFill>
                          <a:ln w="25400" cap="flat" cmpd="sng" algn="ctr">
                            <a:solidFill>
                              <a:srgbClr val="4F81BD"/>
                            </a:solidFill>
                            <a:prstDash val="solid"/>
                          </a:ln>
                          <a:effectLst/>
                        </wps:spPr>
                        <wps:txbx>
                          <w:txbxContent>
                            <w:p w:rsidR="00C21E88" w:rsidRPr="00AC4C16" w:rsidRDefault="00C21E88" w:rsidP="007A54A7">
                              <w:pPr>
                                <w:jc w:val="both"/>
                                <w:rPr>
                                  <w:rFonts w:asciiTheme="minorHAnsi" w:eastAsia="+mn-ea" w:hAnsiTheme="minorHAnsi" w:cstheme="minorHAnsi"/>
                                  <w:b/>
                                  <w:bCs/>
                                  <w:sz w:val="14"/>
                                  <w:szCs w:val="24"/>
                                  <w:lang w:eastAsia="fr-FR"/>
                                </w:rPr>
                              </w:pPr>
                              <w:r w:rsidRPr="00AC4C16">
                                <w:rPr>
                                  <w:rFonts w:asciiTheme="minorHAnsi" w:eastAsia="+mn-ea" w:hAnsiTheme="minorHAnsi" w:cstheme="minorHAnsi"/>
                                  <w:b/>
                                  <w:bCs/>
                                  <w:sz w:val="14"/>
                                  <w:szCs w:val="24"/>
                                  <w:lang w:eastAsia="fr-FR"/>
                                </w:rPr>
                                <w:t>Dès la survenue d’une crise sanitaire grave, est valorisée toute action pouvant répondre aux besoins en soins des patients : prise en charge spécifique des patients atteints par la crise sanitaire (protocoles, prévention, etc.) et adaptation de la structure pour faciliter la prise en charge des patients « fragiles » durant la période de crise en lien avec le plan de préparation rédigé.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554" o:spid="_x0000_s1032" style="position:absolute;left:0;text-align:left;margin-left:21.9pt;margin-top:12.95pt;width:490.8pt;height:560.1pt;z-index:251872768" coordsize="62333,7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">
                <v:shape id="Zone de texte 2" o:spid="_x0000_s1033" type="#_x0000_t202" style="position:absolute;top:53;width:1802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TwMYA&#10;AADcAAAADwAAAGRycy9kb3ducmV2LnhtbESP0WrCQBRE3wX/YblCX0qzaYpWoqtIqbVQ+mDaD7hk&#10;r9lo9m7Irhr9+q5Q8HGYmTPMfNnbRpyo87VjBc9JCoK4dLrmSsHvz/ppCsIHZI2NY1JwIQ/LxXAw&#10;x1y7M2/pVIRKRAj7HBWYENpcSl8asugT1xJHb+c6iyHKrpK6w3OE20ZmaTqRFmuOCwZbejNUHoqj&#10;VZCt20P2FR6vG22+i4/xbu/fj1elHkb9agYiUB/u4f/2p1bwkr7C7U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wTwMYAAADcAAAADwAAAAAAAAAAAAAAAACYAgAAZHJz&#10;L2Rvd25yZXYueG1sUEsFBgAAAAAEAAQA9QAAAIsDAAAAAA==&#10;" fillcolor="#d8d8d8 [2732]" stroked="f" strokeweight="0">
                  <v:textbox style="mso-fit-shape-to-text:t">
                    <w:txbxContent>
                      <w:p w:rsidR="00C21E88" w:rsidRDefault="00C21E88" w:rsidP="007A54A7">
                        <w:pPr>
                          <w:jc w:val="center"/>
                        </w:pPr>
                        <w:r w:rsidRPr="00DB739E">
                          <w:rPr>
                            <w:rFonts w:cs="Calibri"/>
                            <w:b/>
                            <w:sz w:val="18"/>
                          </w:rPr>
                          <w:t xml:space="preserve">Indicateur </w:t>
                        </w:r>
                        <w:r>
                          <w:rPr>
                            <w:rFonts w:cs="Calibri"/>
                            <w:b/>
                            <w:sz w:val="18"/>
                          </w:rPr>
                          <w:t>S</w:t>
                        </w:r>
                        <w:r w:rsidRPr="00DB739E">
                          <w:rPr>
                            <w:rFonts w:cs="Calibri"/>
                            <w:b/>
                            <w:sz w:val="18"/>
                          </w:rPr>
                          <w:t>ocle-prérequis</w:t>
                        </w:r>
                      </w:p>
                    </w:txbxContent>
                  </v:textbox>
                </v:shape>
                <v:shape id="Zone de texte 2" o:spid="_x0000_s1034" type="#_x0000_t202" style="position:absolute;left:22647;width:1802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8L8EA&#10;AADbAAAADwAAAGRycy9kb3ducmV2LnhtbESPQYvCMBSE74L/ITxhb5q6ZV2pRhFB8KoVFm+P5tkU&#10;m5eaRNv995uFhT0OM/MNs94OthUv8qFxrGA+y0AQV043XCu4lIfpEkSIyBpbx6TgmwJsN+PRGgvt&#10;ej7R6xxrkSAcClRgYuwKKUNlyGKYuY44eTfnLcYkfS21xz7BbSvfs2whLTacFgx2tDdU3c9Pq6DL&#10;pW4+6+Pj2X+Vh6suT7m/GqXeJsNuBSLSEP/Df+2jVpB/wO+X9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wPC/BAAAA2wAAAA8AAAAAAAAAAAAAAAAAmAIAAGRycy9kb3du&#10;cmV2LnhtbFBLBQYAAAAABAAEAPUAAACGAwAAAAA=&#10;" fillcolor="#d9d9d9" stroked="f" strokeweight="0">
                  <v:textbox style="mso-fit-shape-to-text:t">
                    <w:txbxContent>
                      <w:p w:rsidR="00C21E88" w:rsidRDefault="00C21E88" w:rsidP="007A54A7">
                        <w:pPr>
                          <w:jc w:val="center"/>
                        </w:pPr>
                        <w:r>
                          <w:rPr>
                            <w:rFonts w:cs="Calibri"/>
                            <w:b/>
                            <w:sz w:val="18"/>
                          </w:rPr>
                          <w:t>Précisions sur l’indicateur</w:t>
                        </w:r>
                      </w:p>
                    </w:txbxContent>
                  </v:textbox>
                </v:shape>
                <v:shape id="Zone de texte 2" o:spid="_x0000_s1035" type="#_x0000_t202" style="position:absolute;left:43593;width:1802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iWMEA&#10;AADbAAAADwAAAGRycy9kb3ducmV2LnhtbESPQYvCMBSE7wv+h/AEb5q6BV2qUUQQvGoXFm+P5m1T&#10;bF5qEm333xtB2OMwM98w6+1gW/EgHxrHCuazDARx5XTDtYLv8jD9AhEissbWMSn4owDbzehjjYV2&#10;PZ/ocY61SBAOBSowMXaFlKEyZDHMXEecvF/nLcYkfS21xz7BbSs/s2whLTacFgx2tDdUXc93q6DL&#10;pW6W9fF273/Kw0WXp9xfjFKT8bBbgYg0xP/wu33UCvIFvL6kH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ioljBAAAA2wAAAA8AAAAAAAAAAAAAAAAAmAIAAGRycy9kb3du&#10;cmV2LnhtbFBLBQYAAAAABAAEAPUAAACGAwAAAAA=&#10;" fillcolor="#d9d9d9" stroked="f" strokeweight="0">
                  <v:textbox style="mso-fit-shape-to-text:t">
                    <w:txbxContent>
                      <w:p w:rsidR="00C21E88" w:rsidRDefault="00C21E88" w:rsidP="007A54A7">
                        <w:pPr>
                          <w:jc w:val="center"/>
                        </w:pPr>
                        <w:r>
                          <w:rPr>
                            <w:rFonts w:cs="Calibri"/>
                            <w:b/>
                            <w:sz w:val="18"/>
                          </w:rPr>
                          <w:t>Conditions exigées pour la rémunération</w:t>
                        </w:r>
                      </w:p>
                    </w:txbxContent>
                  </v:textbox>
                </v:shape>
                <v:roundrect id="Rectangle à coins arrondis 38" o:spid="_x0000_s1036" style="position:absolute;left:53;top:5103;width:17570;height:107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91HcEA&#10;AADbAAAADwAAAGRycy9kb3ducmV2LnhtbERPTWvCQBC9F/wPywi91Y21tBJdRQuBQttDowePQ3ZM&#10;gtnZsDtq2l/fPQgeH+97uR5cpy4UYuvZwHSSgSKuvG25NrDfFU9zUFGQLXaeycAvRVivRg9LzK2/&#10;8g9dSqlVCuGYo4FGpM+1jlVDDuPE98SJO/rgUBIMtbYBryncdfo5y161w5ZTQ4M9vTdUncqzMxDn&#10;eivFt6evw4t8bt7+ipJDYczjeNgsQAkNchff3B/WwCyNTV/SD9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fdR3BAAAA2wAAAA8AAAAAAAAAAAAAAAAAmAIAAGRycy9kb3du&#10;cmV2LnhtbFBLBQYAAAAABAAEAPUAAACGAwAAAAA=&#10;" fillcolor="white [3201]" strokecolor="#4f81bd [3204]" strokeweight="2pt">
                  <v:textbox>
                    <w:txbxContent>
                      <w:p w:rsidR="00C21E88" w:rsidRDefault="00C21E88" w:rsidP="007A54A7">
                        <w:pPr>
                          <w:jc w:val="both"/>
                          <w:rPr>
                            <w:rFonts w:asciiTheme="minorHAnsi" w:eastAsia="+mn-ea" w:hAnsiTheme="minorHAnsi" w:cstheme="minorHAnsi"/>
                            <w:bCs/>
                            <w:sz w:val="14"/>
                            <w:szCs w:val="24"/>
                            <w:lang w:eastAsia="fr-FR"/>
                          </w:rPr>
                        </w:pPr>
                        <w:r w:rsidRPr="002156B5">
                          <w:rPr>
                            <w:rFonts w:asciiTheme="minorHAnsi" w:eastAsia="+mn-ea" w:hAnsiTheme="minorHAnsi" w:cstheme="minorHAnsi"/>
                            <w:b/>
                            <w:bCs/>
                            <w:sz w:val="14"/>
                            <w:szCs w:val="24"/>
                            <w:lang w:eastAsia="fr-FR"/>
                          </w:rPr>
                          <w:t>Rédaction d’un plan de préparation</w:t>
                        </w:r>
                        <w:r w:rsidRPr="002F0BB2">
                          <w:rPr>
                            <w:rFonts w:asciiTheme="minorHAnsi" w:eastAsia="+mn-ea" w:hAnsiTheme="minorHAnsi" w:cstheme="minorHAnsi"/>
                            <w:bCs/>
                            <w:sz w:val="14"/>
                            <w:szCs w:val="24"/>
                            <w:lang w:eastAsia="fr-FR"/>
                          </w:rPr>
                          <w:t xml:space="preserve"> </w:t>
                        </w:r>
                      </w:p>
                    </w:txbxContent>
                  </v:textbox>
                </v:roundrect>
                <v:roundrect id="Rectangle à coins arrondis 40" o:spid="_x0000_s1037" style="position:absolute;left:44071;top:5050;width:17571;height:108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w4rsEA&#10;AADbAAAADwAAAGRycy9kb3ducmV2LnhtbERPTWvCQBC9F/oflin0VjeWEjS6Sikt9OAlsYd6G7Nj&#10;EszOht3RpP++exA8Pt73eju5Xl0pxM6zgfksA0Vce9txY+Bn//WyABUF2WLvmQz8UYTt5vFhjYX1&#10;I5d0raRRKYRjgQZakaHQOtYtOYwzPxAn7uSDQ0kwNNoGHFO46/VrluXaYcepocWBPlqqz9XFGTiW&#10;S/m9HKQMY17l1bze7T5DNOb5aXpfgRKa5C6+ub+tgbe0Pn1JP0B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8OK7BAAAA2wAAAA8AAAAAAAAAAAAAAAAAmAIAAGRycy9kb3du&#10;cmV2LnhtbFBLBQYAAAAABAAEAPUAAACGAwAAAAA=&#10;" fillcolor="window" strokecolor="#4f81bd" strokeweight="2pt">
                  <v:textbox>
                    <w:txbxContent>
                      <w:p w:rsidR="00C21E88" w:rsidRPr="00AC4C16" w:rsidRDefault="00C21E88" w:rsidP="007A54A7">
                        <w:pPr>
                          <w:jc w:val="both"/>
                          <w:rPr>
                            <w:rFonts w:asciiTheme="minorHAnsi" w:eastAsia="+mn-ea" w:hAnsiTheme="minorHAnsi" w:cstheme="minorHAnsi"/>
                            <w:b/>
                            <w:bCs/>
                            <w:sz w:val="14"/>
                            <w:szCs w:val="24"/>
                            <w:lang w:eastAsia="fr-FR"/>
                          </w:rPr>
                        </w:pPr>
                        <w:r w:rsidRPr="00AC4C16">
                          <w:rPr>
                            <w:rFonts w:asciiTheme="minorHAnsi" w:eastAsia="+mn-ea" w:hAnsiTheme="minorHAnsi" w:cstheme="minorHAnsi"/>
                            <w:b/>
                            <w:bCs/>
                            <w:sz w:val="14"/>
                            <w:szCs w:val="24"/>
                            <w:lang w:eastAsia="fr-FR"/>
                          </w:rPr>
                          <w:t xml:space="preserve">Cet indicateur est </w:t>
                        </w:r>
                        <w:r w:rsidRPr="00AC4C16">
                          <w:rPr>
                            <w:rFonts w:asciiTheme="minorHAnsi" w:eastAsia="+mn-ea" w:hAnsiTheme="minorHAnsi" w:cstheme="minorHAnsi"/>
                            <w:b/>
                            <w:bCs/>
                            <w:color w:val="C0504D" w:themeColor="accent2"/>
                            <w:sz w:val="14"/>
                            <w:szCs w:val="24"/>
                            <w:lang w:eastAsia="fr-FR"/>
                          </w:rPr>
                          <w:t>prérequis</w:t>
                        </w:r>
                        <w:r w:rsidRPr="00AC4C16">
                          <w:rPr>
                            <w:rFonts w:asciiTheme="minorHAnsi" w:eastAsia="+mn-ea" w:hAnsiTheme="minorHAnsi" w:cstheme="minorHAnsi"/>
                            <w:b/>
                            <w:bCs/>
                            <w:sz w:val="14"/>
                            <w:szCs w:val="24"/>
                            <w:lang w:eastAsia="fr-FR"/>
                          </w:rPr>
                          <w:t>, il doit être obligatoirement atteint pour prétendre à la rémunération.</w:t>
                        </w:r>
                      </w:p>
                      <w:p w:rsidR="00C21E88" w:rsidRPr="00AC4C16" w:rsidRDefault="00C21E88" w:rsidP="007A54A7">
                        <w:pPr>
                          <w:jc w:val="both"/>
                          <w:rPr>
                            <w:rFonts w:asciiTheme="minorHAnsi" w:eastAsia="+mn-ea" w:hAnsiTheme="minorHAnsi" w:cstheme="minorHAnsi"/>
                            <w:b/>
                            <w:bCs/>
                            <w:sz w:val="14"/>
                            <w:szCs w:val="24"/>
                            <w:lang w:eastAsia="fr-FR"/>
                          </w:rPr>
                        </w:pPr>
                      </w:p>
                      <w:p w:rsidR="00C21E88" w:rsidRPr="00AC4C16" w:rsidRDefault="00C21E88" w:rsidP="007A54A7">
                        <w:pPr>
                          <w:jc w:val="both"/>
                          <w:rPr>
                            <w:rFonts w:asciiTheme="minorHAnsi" w:eastAsia="+mn-ea" w:hAnsiTheme="minorHAnsi" w:cstheme="minorHAnsi"/>
                            <w:b/>
                            <w:bCs/>
                            <w:sz w:val="14"/>
                            <w:szCs w:val="24"/>
                            <w:lang w:eastAsia="fr-FR"/>
                          </w:rPr>
                        </w:pPr>
                        <w:r w:rsidRPr="00AC4C16">
                          <w:rPr>
                            <w:rFonts w:asciiTheme="minorHAnsi" w:eastAsia="+mn-ea" w:hAnsiTheme="minorHAnsi" w:cstheme="minorHAnsi"/>
                            <w:b/>
                            <w:bCs/>
                            <w:sz w:val="14"/>
                            <w:szCs w:val="24"/>
                            <w:lang w:eastAsia="fr-FR"/>
                          </w:rPr>
                          <w:t>Il conditionne la valorisation de la mise en œuvre des actions en cas de survenue d’une crise sanitaire grave caractérisée par l’ARS</w:t>
                        </w:r>
                        <w:r>
                          <w:rPr>
                            <w:rFonts w:asciiTheme="minorHAnsi" w:eastAsia="+mn-ea" w:hAnsiTheme="minorHAnsi" w:cstheme="minorHAnsi"/>
                            <w:b/>
                            <w:bCs/>
                            <w:sz w:val="14"/>
                            <w:szCs w:val="24"/>
                            <w:lang w:eastAsia="fr-FR"/>
                          </w:rPr>
                          <w:t>.</w:t>
                        </w:r>
                      </w:p>
                      <w:p w:rsidR="00C21E88" w:rsidRPr="00AC4C16" w:rsidRDefault="00C21E88" w:rsidP="007A54A7">
                        <w:pPr>
                          <w:jc w:val="both"/>
                          <w:rPr>
                            <w:rFonts w:asciiTheme="minorHAnsi" w:eastAsia="+mn-ea" w:hAnsiTheme="minorHAnsi" w:cstheme="minorHAnsi"/>
                            <w:b/>
                            <w:bCs/>
                            <w:sz w:val="14"/>
                            <w:szCs w:val="24"/>
                            <w:lang w:eastAsia="fr-FR"/>
                          </w:rPr>
                        </w:pPr>
                      </w:p>
                    </w:txbxContent>
                  </v:textbox>
                </v:roundrect>
                <v:roundrect id="Rectangle à coins arrondis 41" o:spid="_x0000_s1038" style="position:absolute;left:53;top:19032;width:17570;height:3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YwsMA&#10;AADbAAAADwAAAGRycy9kb3ducmV2LnhtbESP0YrCMBRE3xf8h3AF39a0Kot2jSKCoIgPW/2Au83d&#10;pmxzU5qo1a83guDjMDNnmPmys7W4UOsrxwrSYQKCuHC64lLB6bj5nILwAVlj7ZgU3MjDctH7mGOm&#10;3ZV/6JKHUkQI+wwVmBCaTEpfGLLoh64hjt6fay2GKNtS6havEW5rOUqSL2mx4rhgsKG1oeI/P1sF&#10;h936vp3t7/VmrI07p7/V1OxypQb9bvUNIlAX3uFXe6sVTFJ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wYwsMAAADbAAAADwAAAAAAAAAAAAAAAACYAgAAZHJzL2Rv&#10;d25yZXYueG1sUEsFBgAAAAAEAAQA9QAAAIgDAAAAAA==&#10;" fillcolor="#8db3e2 [1311]" stroked="f" strokeweight="2pt">
                  <v:textbox>
                    <w:txbxContent>
                      <w:p w:rsidR="00C21E88" w:rsidRPr="002156B5" w:rsidRDefault="00C21E88" w:rsidP="007A54A7">
                        <w:pPr>
                          <w:jc w:val="center"/>
                          <w:rPr>
                            <w:b/>
                            <w:color w:val="000000" w:themeColor="text1"/>
                            <w:sz w:val="16"/>
                          </w:rPr>
                        </w:pPr>
                        <w:r w:rsidRPr="002156B5">
                          <w:rPr>
                            <w:b/>
                            <w:color w:val="000000" w:themeColor="text1"/>
                            <w:sz w:val="16"/>
                          </w:rPr>
                          <w:t>Points fixes : 100 points</w:t>
                        </w:r>
                      </w:p>
                    </w:txbxContent>
                  </v:textbox>
                </v:roundrect>
                <v:roundrect id="Rectangle à coins arrondis 42" o:spid="_x0000_s1039" style="position:absolute;left:53;top:23976;width:17570;height:27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ZDsMA&#10;AADbAAAADwAAAGRycy9kb3ducmV2LnhtbESPQWsCMRSE7wX/Q3iCl6JZF1lkNYqWCqXgoerF22Pz&#10;3CxuXpYk6vbfN4LQ4zAz3zDLdW9bcScfGscKppMMBHHldMO1gtNxN56DCBFZY+uYFPxSgPVq8LbE&#10;UrsH/9D9EGuRIBxKVGBi7EopQ2XIYpi4jjh5F+ctxiR9LbXHR4LbVuZZVkiLDacFgx19GKquh5tV&#10;UHybPGv3OP08Fxev3ze385ZIqdGw3yxAROrjf/jV/tIKZjk8v6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zZDsMAAADbAAAADwAAAAAAAAAAAAAAAACYAgAAZHJzL2Rv&#10;d25yZXYueG1sUEsFBgAAAAAEAAQA9QAAAIgDAAAAAA==&#10;" fillcolor="#e36c0a [2409]" stroked="f" strokeweight="2pt">
                  <v:textbox>
                    <w:txbxContent>
                      <w:p w:rsidR="00C21E88" w:rsidRPr="002156B5" w:rsidRDefault="00C21E88" w:rsidP="007A54A7">
                        <w:pPr>
                          <w:jc w:val="center"/>
                          <w:rPr>
                            <w:b/>
                            <w:color w:val="000000" w:themeColor="text1"/>
                            <w:sz w:val="16"/>
                          </w:rPr>
                        </w:pPr>
                        <w:r>
                          <w:rPr>
                            <w:b/>
                            <w:color w:val="000000" w:themeColor="text1"/>
                            <w:sz w:val="16"/>
                          </w:rPr>
                          <w:t>Absence de part variable</w:t>
                        </w:r>
                      </w:p>
                    </w:txbxContent>
                  </v:textbox>
                </v:roundrect>
                <v:roundrect id="Rectangle à coins arrondis 43" o:spid="_x0000_s1040" style="position:absolute;left:53;top:28229;width:17570;height:40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pZsQA&#10;AADbAAAADwAAAGRycy9kb3ducmV2LnhtbESPQWvCQBSE70L/w/IK3nS3rRZJXaW0VOLRNBW8PbOv&#10;SWj2bciuMf57VxB6HGbmG2a5Hmwjeup87VjD01SBIC6cqbnUkH9/TRYgfEA22DgmDRfysF49jJaY&#10;GHfmHfVZKEWEsE9QQxVCm0jpi4os+qlriaP36zqLIcqulKbDc4TbRj4r9Sot1hwXKmzpo6LiLztZ&#10;DXPl+9lnttlv0/SnPRxJXfpdrvX4cXh/AxFoCP/hezs1GmYvcPs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q6WbEAAAA2wAAAA8AAAAAAAAAAAAAAAAAmAIAAGRycy9k&#10;b3ducmV2LnhtbFBLBQYAAAAABAAEAPUAAACJAwAAAAA=&#10;" fillcolor="#b2a1c7 [1943]" stroked="f" strokeweight="2pt">
                  <v:textbox>
                    <w:txbxContent>
                      <w:p w:rsidR="00C21E88" w:rsidRPr="002156B5" w:rsidRDefault="00C21E88" w:rsidP="007A54A7">
                        <w:pPr>
                          <w:jc w:val="center"/>
                          <w:rPr>
                            <w:b/>
                            <w:color w:val="000000" w:themeColor="text1"/>
                            <w:sz w:val="16"/>
                          </w:rPr>
                        </w:pPr>
                        <w:r>
                          <w:rPr>
                            <w:b/>
                            <w:color w:val="000000" w:themeColor="text1"/>
                            <w:sz w:val="16"/>
                          </w:rPr>
                          <w:t>Justificatif : OUI</w:t>
                        </w:r>
                      </w:p>
                    </w:txbxContent>
                  </v:textbox>
                </v:roundrect>
                <v:roundrect id="Rectangle à coins arrondis 44" o:spid="_x0000_s1041" style="position:absolute;left:22115;top:18872;width:38565;height:3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eRHMMA&#10;AADbAAAADwAAAGRycy9kb3ducmV2LnhtbESPQWvCQBSE70L/w/IKXkQ3FZESXcUKFU9CtLR4e2Sf&#10;2dDs25Bdk/jvXUHwOMzMN8xy3dtKtNT40rGCj0kCgjh3uuRCwc/pe/wJwgdkjZVjUnAjD+vV22CJ&#10;qXYdZ9QeQyEihH2KCkwIdSqlzw1Z9BNXE0fv4hqLIcqmkLrBLsJtJadJMpcWS44LBmvaGsr/j1er&#10;4LAzZ9d+2e1v9TfKOswOGylHSg3f+80CRKA+vMLP9l4rmM3g8S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eRHMMAAADbAAAADwAAAAAAAAAAAAAAAACYAgAAZHJzL2Rv&#10;d25yZXYueG1sUEsFBgAAAAAEAAQA9QAAAIgDAAAAAA==&#10;" fillcolor="#8eb4e3" stroked="f" strokeweight="2pt">
                  <v:textbox>
                    <w:txbxContent>
                      <w:p w:rsidR="00C21E88" w:rsidRPr="00AC4C16" w:rsidRDefault="00C21E88" w:rsidP="007A54A7">
                        <w:pPr>
                          <w:jc w:val="center"/>
                          <w:rPr>
                            <w:b/>
                            <w:color w:val="000000" w:themeColor="text1"/>
                            <w:sz w:val="16"/>
                          </w:rPr>
                        </w:pPr>
                        <w:r w:rsidRPr="00AC4C16">
                          <w:rPr>
                            <w:rFonts w:asciiTheme="minorHAnsi" w:eastAsia="+mn-ea" w:hAnsiTheme="minorHAnsi" w:cstheme="minorHAnsi"/>
                            <w:b/>
                            <w:bCs/>
                            <w:sz w:val="14"/>
                            <w:szCs w:val="24"/>
                            <w:lang w:eastAsia="fr-FR"/>
                          </w:rPr>
                          <w:t>La rémunération est versée quelle que soit la situation sanitaire.</w:t>
                        </w:r>
                      </w:p>
                    </w:txbxContent>
                  </v:textbox>
                </v:roundrect>
                <v:roundrect id="Rectangle à coins arrondis 45" o:spid="_x0000_s1042" style="position:absolute;left:22700;top:5050;width:17570;height:108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bNsQA&#10;AADbAAAADwAAAGRycy9kb3ducmV2LnhtbESPQUvDQBSE7wX/w/IEb+2mYoPGbouIgodekvagt2f2&#10;mQSzb8PuaxP/vVso9DjMzDfMeju5Xp0oxM6zgeUiA0Vce9txY+Cwf58/goqCbLH3TAb+KMJ2czNb&#10;Y2H9yCWdKmlUgnAs0EArMhRax7olh3HhB+Lk/fjgUJIMjbYBxwR3vb7Pslw77DgttDjQa0v1b3V0&#10;Br7LJ/k8fkkZxrzKq2W9272FaMzd7fTyDEpokmv40v6wBh5WcP6SfoD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LmzbEAAAA2wAAAA8AAAAAAAAAAAAAAAAAmAIAAGRycy9k&#10;b3ducmV2LnhtbFBLBQYAAAAABAAEAPUAAACJAwAAAAA=&#10;" fillcolor="window" strokecolor="#4f81bd" strokeweight="2pt">
                  <v:textbox>
                    <w:txbxContent>
                      <w:p w:rsidR="00C21E88" w:rsidRPr="00AC4C16" w:rsidRDefault="00C21E88" w:rsidP="007A54A7">
                        <w:pPr>
                          <w:jc w:val="both"/>
                          <w:rPr>
                            <w:rFonts w:asciiTheme="minorHAnsi" w:eastAsia="+mn-ea" w:hAnsiTheme="minorHAnsi" w:cstheme="minorHAnsi"/>
                            <w:b/>
                            <w:bCs/>
                            <w:sz w:val="14"/>
                            <w:szCs w:val="24"/>
                            <w:lang w:eastAsia="fr-FR"/>
                          </w:rPr>
                        </w:pPr>
                        <w:r w:rsidRPr="00AC4C16">
                          <w:rPr>
                            <w:rFonts w:asciiTheme="minorHAnsi" w:eastAsia="+mn-ea" w:hAnsiTheme="minorHAnsi" w:cstheme="minorHAnsi"/>
                            <w:b/>
                            <w:bCs/>
                            <w:sz w:val="14"/>
                            <w:szCs w:val="24"/>
                            <w:lang w:eastAsia="fr-FR"/>
                          </w:rPr>
                          <w:t xml:space="preserve">A l’échelle de la structure et pour sa patientèle, un plan de préparation à la réponse de crise sanitaire doit être élaboré par la structure (exemple : protocole organisationnel, …), et doit s’articuler le cas échéant avec la mission crise sanitaire de la CPTS du territoire. </w:t>
                        </w:r>
                      </w:p>
                    </w:txbxContent>
                  </v:textbox>
                </v:roundrect>
                <v:roundrect id="Rectangle à coins arrondis 46" o:spid="_x0000_s1043" style="position:absolute;left:22647;top:28229;width:17570;height:40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4RU8MA&#10;AADbAAAADwAAAGRycy9kb3ducmV2LnhtbESPT2sCMRTE7wW/Q3hCbzWriMpqFBEKYvHQVe+Pzds/&#10;unlJN9Fdv70pFHocZuY3zGrTm0Y8qPW1ZQXjUQKCOLe65lLB+fT5sQDhA7LGxjIpeJKHzXrwtsJU&#10;246/6ZGFUkQI+xQVVCG4VEqfV2TQj6wjjl5hW4MhyraUusUuwk0jJ0kykwZrjgsVOtpVlN+yu1Fw&#10;uT6LuSt+Dpfs5ug06fT8yx6Veh/22yWIQH34D/+191rBdAa/X+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4RU8MAAADbAAAADwAAAAAAAAAAAAAAAACYAgAAZHJzL2Rv&#10;d25yZXYueG1sUEsFBgAAAAAEAAQA9QAAAIgDAAAAAA==&#10;" fillcolor="#b3a2c7" stroked="f" strokeweight="2pt">
                  <v:textbox>
                    <w:txbxContent>
                      <w:p w:rsidR="00C21E88" w:rsidRPr="002156B5" w:rsidRDefault="00C21E88" w:rsidP="007A54A7">
                        <w:pPr>
                          <w:jc w:val="center"/>
                          <w:rPr>
                            <w:b/>
                            <w:color w:val="000000" w:themeColor="text1"/>
                            <w:sz w:val="16"/>
                          </w:rPr>
                        </w:pPr>
                        <w:r w:rsidRPr="001B3442">
                          <w:rPr>
                            <w:b/>
                            <w:color w:val="000000" w:themeColor="text1"/>
                            <w:sz w:val="16"/>
                          </w:rPr>
                          <w:t>Transmission de la copie du plan de préparation</w:t>
                        </w:r>
                      </w:p>
                    </w:txbxContent>
                  </v:textbox>
                </v:roundrect>
                <v:roundrect id="Rectangle à coins arrondis 47" o:spid="_x0000_s1044" style="position:absolute;left:53;top:40084;width:17570;height:225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g2sQA&#10;AADbAAAADwAAAGRycy9kb3ducmV2LnhtbESPQUvDQBSE7wX/w/IEb+2mIqnGbouIgodekvagt2f2&#10;mQSzb8PuaxP/vVso9DjMzDfMeju5Xp0oxM6zgeUiA0Vce9txY+Cwf58/goqCbLH3TAb+KMJ2czNb&#10;Y2H9yCWdKmlUgnAs0EArMhRax7olh3HhB+Lk/fjgUJIMjbYBxwR3vb7Pslw77DgttDjQa0v1b3V0&#10;Br7LJ/k8fkkZxrzKq2W9272FaMzd7fTyDEpokmv40v6wBh5WcP6SfoD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VoNrEAAAA2wAAAA8AAAAAAAAAAAAAAAAAmAIAAGRycy9k&#10;b3ducmV2LnhtbFBLBQYAAAAABAAEAPUAAACJAwAAAAA=&#10;" fillcolor="window" strokecolor="#4f81bd" strokeweight="2pt">
                  <v:textbox>
                    <w:txbxContent>
                      <w:p w:rsidR="00C21E88" w:rsidRDefault="00C21E88" w:rsidP="007A54A7">
                        <w:pPr>
                          <w:jc w:val="both"/>
                          <w:rPr>
                            <w:rFonts w:asciiTheme="minorHAnsi" w:eastAsia="+mn-ea" w:hAnsiTheme="minorHAnsi" w:cstheme="minorHAnsi"/>
                            <w:bCs/>
                            <w:sz w:val="14"/>
                            <w:szCs w:val="24"/>
                            <w:lang w:eastAsia="fr-FR"/>
                          </w:rPr>
                        </w:pPr>
                        <w:r>
                          <w:rPr>
                            <w:rFonts w:asciiTheme="minorHAnsi" w:eastAsia="+mn-ea" w:hAnsiTheme="minorHAnsi" w:cstheme="minorHAnsi"/>
                            <w:b/>
                            <w:bCs/>
                            <w:sz w:val="14"/>
                            <w:szCs w:val="24"/>
                            <w:lang w:eastAsia="fr-FR"/>
                          </w:rPr>
                          <w:t>Mise en œuvre d’actions pouvant répondre aux besoins en soins de patients</w:t>
                        </w:r>
                        <w:r w:rsidRPr="002F0BB2">
                          <w:rPr>
                            <w:rFonts w:asciiTheme="minorHAnsi" w:eastAsia="+mn-ea" w:hAnsiTheme="minorHAnsi" w:cstheme="minorHAnsi"/>
                            <w:bCs/>
                            <w:sz w:val="14"/>
                            <w:szCs w:val="24"/>
                            <w:lang w:eastAsia="fr-FR"/>
                          </w:rPr>
                          <w:t xml:space="preserve"> </w:t>
                        </w:r>
                      </w:p>
                    </w:txbxContent>
                  </v:textbox>
                </v:roundrect>
                <v:roundrect id="Rectangle à coins arrondis 48" o:spid="_x0000_s1045" style="position:absolute;left:23178;top:40084;width:17571;height:7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0qMEA&#10;AADbAAAADwAAAGRycy9kb3ducmV2LnhtbERPTWvCQBC9F/oflin0VjeWEjS6Sikt9OAlsYd6G7Nj&#10;EszOht3RpP++exA8Pt73eju5Xl0pxM6zgfksA0Vce9txY+Bn//WyABUF2WLvmQz8UYTt5vFhjYX1&#10;I5d0raRRKYRjgQZakaHQOtYtOYwzPxAn7uSDQ0kwNNoGHFO46/VrluXaYcepocWBPlqqz9XFGTiW&#10;S/m9HKQMY17l1bze7T5DNOb5aXpfgRKa5C6+ub+tgbc0Nn1JP0B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KNKjBAAAA2wAAAA8AAAAAAAAAAAAAAAAAmAIAAGRycy9kb3du&#10;cmV2LnhtbFBLBQYAAAAABAAEAPUAAACGAwAAAAA=&#10;" fillcolor="window" strokecolor="#4f81bd" strokeweight="2pt">
                  <v:textbox>
                    <w:txbxContent>
                      <w:p w:rsidR="00C21E88" w:rsidRPr="00AC4C16" w:rsidRDefault="00C21E88" w:rsidP="007A54A7">
                        <w:pPr>
                          <w:jc w:val="both"/>
                          <w:rPr>
                            <w:rFonts w:asciiTheme="minorHAnsi" w:eastAsia="+mn-ea" w:hAnsiTheme="minorHAnsi" w:cstheme="minorHAnsi"/>
                            <w:b/>
                            <w:bCs/>
                            <w:sz w:val="14"/>
                            <w:szCs w:val="24"/>
                            <w:lang w:eastAsia="fr-FR"/>
                          </w:rPr>
                        </w:pPr>
                        <w:r w:rsidRPr="00AC4C16">
                          <w:rPr>
                            <w:rFonts w:asciiTheme="minorHAnsi" w:eastAsia="+mn-ea" w:hAnsiTheme="minorHAnsi" w:cstheme="minorHAnsi"/>
                            <w:b/>
                            <w:bCs/>
                            <w:sz w:val="14"/>
                            <w:szCs w:val="24"/>
                            <w:lang w:eastAsia="fr-FR"/>
                          </w:rPr>
                          <w:t>Les autorités sanitaires et les administrations en charge du système de soins ont la responsabilité de qualifier la situation de « crise sanitaire et d’en organiser la réponse ».</w:t>
                        </w:r>
                      </w:p>
                      <w:p w:rsidR="00C21E88" w:rsidRPr="00AC4C16" w:rsidRDefault="00C21E88" w:rsidP="007A54A7">
                        <w:pPr>
                          <w:jc w:val="both"/>
                          <w:rPr>
                            <w:rFonts w:asciiTheme="minorHAnsi" w:eastAsia="+mn-ea" w:hAnsiTheme="minorHAnsi" w:cstheme="minorHAnsi"/>
                            <w:b/>
                            <w:bCs/>
                            <w:sz w:val="14"/>
                            <w:szCs w:val="24"/>
                            <w:lang w:eastAsia="fr-FR"/>
                          </w:rPr>
                        </w:pPr>
                      </w:p>
                      <w:p w:rsidR="00C21E88" w:rsidRPr="00AC4C16" w:rsidRDefault="00C21E88" w:rsidP="007A54A7">
                        <w:pPr>
                          <w:jc w:val="both"/>
                          <w:rPr>
                            <w:rFonts w:asciiTheme="minorHAnsi" w:eastAsia="+mn-ea" w:hAnsiTheme="minorHAnsi" w:cstheme="minorHAnsi"/>
                            <w:b/>
                            <w:bCs/>
                            <w:sz w:val="14"/>
                            <w:szCs w:val="24"/>
                            <w:lang w:eastAsia="fr-FR"/>
                          </w:rPr>
                        </w:pPr>
                      </w:p>
                      <w:p w:rsidR="00C21E88" w:rsidRPr="00AC4C16" w:rsidRDefault="00C21E88" w:rsidP="007A54A7">
                        <w:pPr>
                          <w:jc w:val="both"/>
                          <w:rPr>
                            <w:rFonts w:asciiTheme="minorHAnsi" w:eastAsia="+mn-ea" w:hAnsiTheme="minorHAnsi" w:cstheme="minorHAnsi"/>
                            <w:b/>
                            <w:bCs/>
                            <w:sz w:val="14"/>
                            <w:szCs w:val="24"/>
                            <w:lang w:eastAsia="fr-FR"/>
                          </w:rPr>
                        </w:pPr>
                      </w:p>
                      <w:p w:rsidR="00C21E88" w:rsidRPr="00AC4C16" w:rsidRDefault="00C21E88" w:rsidP="007A54A7">
                        <w:pPr>
                          <w:jc w:val="both"/>
                          <w:rPr>
                            <w:rFonts w:asciiTheme="minorHAnsi" w:eastAsia="+mn-ea" w:hAnsiTheme="minorHAnsi" w:cstheme="minorHAnsi"/>
                            <w:b/>
                            <w:bCs/>
                            <w:sz w:val="14"/>
                            <w:szCs w:val="24"/>
                            <w:lang w:eastAsia="fr-FR"/>
                          </w:rPr>
                        </w:pPr>
                      </w:p>
                    </w:txbxContent>
                  </v:textbox>
                </v:roundrect>
                <v:roundrect id="Rectangle à coins arrondis 49" o:spid="_x0000_s1046" style="position:absolute;left:44763;top:40084;width:17570;height:106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RM8QA&#10;AADbAAAADwAAAGRycy9kb3ducmV2LnhtbESPQUvDQBSE74L/YXlCb3bTUoKN3RYRCz30kthDvT2z&#10;zySYfRt2X5v037uC4HGYmW+YzW5yvbpSiJ1nA4t5Boq49rbjxsDpff/4BCoKssXeMxm4UYTd9v5u&#10;g4X1I5d0raRRCcKxQAOtyFBoHeuWHMa5H4iT9+WDQ0kyNNoGHBPc9XqZZbl22HFaaHGg15bq7+ri&#10;DHyWazlfPqQMY17l1aI+Ht9CNGb2ML08gxKa5D/81z5YA6s1/H5JP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GkTPEAAAA2wAAAA8AAAAAAAAAAAAAAAAAmAIAAGRycy9k&#10;b3ducmV2LnhtbFBLBQYAAAAABAAEAPUAAACJAwAAAAA=&#10;" fillcolor="window" strokecolor="#4f81bd" strokeweight="2pt">
                  <v:textbox>
                    <w:txbxContent>
                      <w:p w:rsidR="00C21E88" w:rsidRPr="00AC4C16" w:rsidRDefault="00C21E88" w:rsidP="007A54A7">
                        <w:pPr>
                          <w:jc w:val="both"/>
                          <w:rPr>
                            <w:rFonts w:asciiTheme="minorHAnsi" w:eastAsia="+mn-ea" w:hAnsiTheme="minorHAnsi" w:cstheme="minorHAnsi"/>
                            <w:b/>
                            <w:bCs/>
                            <w:sz w:val="14"/>
                            <w:szCs w:val="24"/>
                            <w:lang w:eastAsia="fr-FR"/>
                          </w:rPr>
                        </w:pPr>
                        <w:r w:rsidRPr="00AC4C16">
                          <w:rPr>
                            <w:rFonts w:asciiTheme="minorHAnsi" w:eastAsia="+mn-ea" w:hAnsiTheme="minorHAnsi" w:cstheme="minorHAnsi"/>
                            <w:b/>
                            <w:bCs/>
                            <w:sz w:val="14"/>
                            <w:szCs w:val="24"/>
                            <w:lang w:eastAsia="fr-FR"/>
                          </w:rPr>
                          <w:t>La rémunération est conditionnée :</w:t>
                        </w:r>
                      </w:p>
                      <w:p w:rsidR="00C21E88" w:rsidRPr="00AC4C16" w:rsidRDefault="00C21E88" w:rsidP="00AE4BF4">
                        <w:pPr>
                          <w:numPr>
                            <w:ilvl w:val="0"/>
                            <w:numId w:val="13"/>
                          </w:numPr>
                          <w:ind w:left="284" w:hanging="284"/>
                          <w:jc w:val="both"/>
                          <w:rPr>
                            <w:rFonts w:asciiTheme="minorHAnsi" w:eastAsia="+mn-ea" w:hAnsiTheme="minorHAnsi" w:cstheme="minorHAnsi"/>
                            <w:b/>
                            <w:bCs/>
                            <w:sz w:val="14"/>
                            <w:szCs w:val="24"/>
                            <w:lang w:eastAsia="fr-FR"/>
                          </w:rPr>
                        </w:pPr>
                        <w:r w:rsidRPr="00AC4C16">
                          <w:rPr>
                            <w:rFonts w:asciiTheme="minorHAnsi" w:eastAsia="+mn-ea" w:hAnsiTheme="minorHAnsi" w:cstheme="minorHAnsi"/>
                            <w:b/>
                            <w:bCs/>
                            <w:sz w:val="14"/>
                            <w:szCs w:val="24"/>
                            <w:lang w:eastAsia="fr-FR"/>
                          </w:rPr>
                          <w:t>À la rédaction du plan de préparation,</w:t>
                        </w:r>
                      </w:p>
                      <w:p w:rsidR="00C21E88" w:rsidRPr="00AC4C16" w:rsidRDefault="00C21E88" w:rsidP="00AE4BF4">
                        <w:pPr>
                          <w:numPr>
                            <w:ilvl w:val="0"/>
                            <w:numId w:val="13"/>
                          </w:numPr>
                          <w:ind w:left="284" w:hanging="284"/>
                          <w:jc w:val="both"/>
                          <w:rPr>
                            <w:rFonts w:asciiTheme="minorHAnsi" w:eastAsia="+mn-ea" w:hAnsiTheme="minorHAnsi" w:cstheme="minorHAnsi"/>
                            <w:b/>
                            <w:bCs/>
                            <w:sz w:val="14"/>
                            <w:szCs w:val="24"/>
                            <w:lang w:eastAsia="fr-FR"/>
                          </w:rPr>
                        </w:pPr>
                        <w:r w:rsidRPr="00AC4C16">
                          <w:rPr>
                            <w:rFonts w:asciiTheme="minorHAnsi" w:eastAsia="+mn-ea" w:hAnsiTheme="minorHAnsi" w:cstheme="minorHAnsi"/>
                            <w:b/>
                            <w:bCs/>
                            <w:sz w:val="14"/>
                            <w:szCs w:val="24"/>
                            <w:lang w:eastAsia="fr-FR"/>
                          </w:rPr>
                          <w:t>Au déclenchement de la crise sanitaire grave par les autorités sanitaires.</w:t>
                        </w:r>
                      </w:p>
                      <w:p w:rsidR="00C21E88" w:rsidRPr="00AC4C16" w:rsidRDefault="00C21E88" w:rsidP="007A54A7">
                        <w:pPr>
                          <w:jc w:val="both"/>
                          <w:rPr>
                            <w:rFonts w:asciiTheme="minorHAnsi" w:eastAsia="+mn-ea" w:hAnsiTheme="minorHAnsi" w:cstheme="minorHAnsi"/>
                            <w:b/>
                            <w:bCs/>
                            <w:sz w:val="14"/>
                            <w:szCs w:val="24"/>
                            <w:lang w:eastAsia="fr-FR"/>
                          </w:rPr>
                        </w:pPr>
                      </w:p>
                    </w:txbxContent>
                  </v:textbox>
                </v:roundrect>
                <v:roundrect id="Rectangle à coins arrondis 51" o:spid="_x0000_s1047" style="position:absolute;left:53;top:64061;width:17570;height:70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6YcMA&#10;AADbAAAADwAAAGRycy9kb3ducmV2LnhtbESPQWsCMRSE7wX/Q3hCbzWr0qKrUUQqeHUVwdtz88yu&#10;bl7WJNXtv28KhR6HmfmGmS8724gH+VA7VjAcZCCIS6drNgoO+83bBESIyBobx6TgmwIsF72XOeba&#10;PXlHjyIakSAcclRQxdjmUoayIoth4Fri5F2ctxiT9EZqj88Et40cZdmHtFhzWqiwpXVF5a34sgpG&#10;nSna6cmsP3f3/fYaz37sj2elXvvdagYiUhf/w3/trVbwPoTfL+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H6YcMAAADbAAAADwAAAAAAAAAAAAAAAACYAgAAZHJzL2Rv&#10;d25yZXYueG1sUEsFBgAAAAAEAAQA9QAAAIgDAAAAAA==&#10;" fillcolor="#e46c0a" stroked="f" strokeweight="2pt">
                  <v:textbox>
                    <w:txbxContent>
                      <w:p w:rsidR="00C21E88" w:rsidRPr="002156B5" w:rsidRDefault="00C21E88" w:rsidP="007A54A7">
                        <w:pPr>
                          <w:rPr>
                            <w:b/>
                            <w:color w:val="000000" w:themeColor="text1"/>
                            <w:sz w:val="16"/>
                          </w:rPr>
                        </w:pPr>
                        <w:r>
                          <w:rPr>
                            <w:b/>
                            <w:color w:val="000000" w:themeColor="text1"/>
                            <w:sz w:val="16"/>
                          </w:rPr>
                          <w:t>Points variable : 350 points en fonction de la patientèle de référence</w:t>
                        </w:r>
                      </w:p>
                    </w:txbxContent>
                  </v:textbox>
                </v:roundrect>
                <v:roundrect id="Rectangle à coins arrondis 54" o:spid="_x0000_s1048" style="position:absolute;left:23178;top:47899;width:17571;height:147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6ocMQA&#10;AADbAAAADwAAAGRycy9kb3ducmV2LnhtbESPQUvDQBSE7wX/w/IEb+2mYoPGbouIgodekvagt2f2&#10;mQSzb8PuaxP/vVso9DjMzDfMeju5Xp0oxM6zgeUiA0Vce9txY+Cwf58/goqCbLH3TAb+KMJ2czNb&#10;Y2H9yCWdKmlUgnAs0EArMhRax7olh3HhB+Lk/fjgUJIMjbYBxwR3vb7Pslw77DgttDjQa0v1b3V0&#10;Br7LJ/k8fkkZxrzKq2W9272FaMzd7fTyDEpokmv40v6wBlYPcP6SfoD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eqHDEAAAA2wAAAA8AAAAAAAAAAAAAAAAAmAIAAGRycy9k&#10;b3ducmV2LnhtbFBLBQYAAAAABAAEAPUAAACJAwAAAAA=&#10;" fillcolor="window" strokecolor="#4f81bd" strokeweight="2pt">
                  <v:textbox>
                    <w:txbxContent>
                      <w:p w:rsidR="00C21E88" w:rsidRPr="00AC4C16" w:rsidRDefault="00C21E88" w:rsidP="007A54A7">
                        <w:pPr>
                          <w:jc w:val="both"/>
                          <w:rPr>
                            <w:rFonts w:asciiTheme="minorHAnsi" w:eastAsia="+mn-ea" w:hAnsiTheme="minorHAnsi" w:cstheme="minorHAnsi"/>
                            <w:b/>
                            <w:bCs/>
                            <w:sz w:val="14"/>
                            <w:szCs w:val="24"/>
                            <w:lang w:eastAsia="fr-FR"/>
                          </w:rPr>
                        </w:pPr>
                        <w:r w:rsidRPr="00AC4C16">
                          <w:rPr>
                            <w:rFonts w:asciiTheme="minorHAnsi" w:eastAsia="+mn-ea" w:hAnsiTheme="minorHAnsi" w:cstheme="minorHAnsi"/>
                            <w:b/>
                            <w:bCs/>
                            <w:sz w:val="14"/>
                            <w:szCs w:val="24"/>
                            <w:lang w:eastAsia="fr-FR"/>
                          </w:rPr>
                          <w:t>Dès la survenue d’une crise sanitaire grave, est valorisée toute action pouvant répondre aux besoins en soins des patients : prise en charge spécifique des patients atteints par la crise sanitaire (protocoles, prévention, etc.) et adaptation de la structure pour faciliter la prise en charge des patients « fragiles » durant la période de crise en lien avec le plan de préparation rédigé.</w:t>
                        </w:r>
                      </w:p>
                    </w:txbxContent>
                  </v:textbox>
                </v:roundrect>
              </v:group>
            </w:pict>
          </mc:Fallback>
        </mc:AlternateContent>
      </w:r>
    </w:p>
    <w:p w:rsidR="007A54A7" w:rsidRPr="00E0182B" w:rsidRDefault="007A54A7" w:rsidP="007A54A7">
      <w:pPr>
        <w:ind w:left="360"/>
        <w:jc w:val="both"/>
        <w:rPr>
          <w:color w:val="1F497D"/>
        </w:rPr>
      </w:pPr>
    </w:p>
    <w:p w:rsidR="007A54A7" w:rsidRPr="00E0182B"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Default="007A54A7" w:rsidP="007A54A7">
      <w:pPr>
        <w:ind w:left="360"/>
        <w:jc w:val="both"/>
        <w:rPr>
          <w:color w:val="1F497D"/>
        </w:rPr>
      </w:pPr>
    </w:p>
    <w:p w:rsidR="007A54A7" w:rsidRPr="002156B5" w:rsidRDefault="007A54A7" w:rsidP="007A54A7">
      <w:pPr>
        <w:ind w:left="360"/>
        <w:jc w:val="both"/>
        <w:rPr>
          <w:color w:val="1F497D"/>
        </w:rPr>
      </w:pPr>
      <w:r w:rsidRPr="001B3442">
        <w:rPr>
          <w:noProof/>
          <w:color w:val="1F497D"/>
          <w:lang w:eastAsia="fr-FR"/>
        </w:rPr>
        <mc:AlternateContent>
          <mc:Choice Requires="wps">
            <w:drawing>
              <wp:anchor distT="0" distB="0" distL="114300" distR="114300" simplePos="0" relativeHeight="251873792" behindDoc="0" locked="0" layoutInCell="1" allowOverlap="1" wp14:anchorId="73D0A044" wp14:editId="25A15242">
                <wp:simplePos x="0" y="0"/>
                <wp:positionH relativeFrom="column">
                  <wp:posOffset>2590927</wp:posOffset>
                </wp:positionH>
                <wp:positionV relativeFrom="paragraph">
                  <wp:posOffset>2251075</wp:posOffset>
                </wp:positionV>
                <wp:extent cx="1757045" cy="850789"/>
                <wp:effectExtent l="0" t="0" r="0" b="6985"/>
                <wp:wrapNone/>
                <wp:docPr id="55" name="Rectangle à coins arrondis 55"/>
                <wp:cNvGraphicFramePr/>
                <a:graphic xmlns:a="http://schemas.openxmlformats.org/drawingml/2006/main">
                  <a:graphicData uri="http://schemas.microsoft.com/office/word/2010/wordprocessingShape">
                    <wps:wsp>
                      <wps:cNvSpPr/>
                      <wps:spPr>
                        <a:xfrm>
                          <a:off x="0" y="0"/>
                          <a:ext cx="1757045" cy="850789"/>
                        </a:xfrm>
                        <a:prstGeom prst="roundRect">
                          <a:avLst/>
                        </a:prstGeom>
                        <a:solidFill>
                          <a:srgbClr val="8064A2">
                            <a:lumMod val="60000"/>
                            <a:lumOff val="40000"/>
                          </a:srgbClr>
                        </a:solidFill>
                        <a:ln w="25400" cap="flat" cmpd="sng" algn="ctr">
                          <a:noFill/>
                          <a:prstDash val="solid"/>
                        </a:ln>
                        <a:effectLst/>
                      </wps:spPr>
                      <wps:txbx>
                        <w:txbxContent>
                          <w:p w:rsidR="00C21E88" w:rsidRPr="002156B5" w:rsidRDefault="00C21E88" w:rsidP="007A54A7">
                            <w:pPr>
                              <w:jc w:val="center"/>
                              <w:rPr>
                                <w:b/>
                                <w:color w:val="000000" w:themeColor="text1"/>
                                <w:sz w:val="16"/>
                              </w:rPr>
                            </w:pPr>
                            <w:r w:rsidRPr="001B3442">
                              <w:rPr>
                                <w:b/>
                                <w:color w:val="000000" w:themeColor="text1"/>
                                <w:sz w:val="16"/>
                              </w:rPr>
                              <w:t xml:space="preserve">Transmission de </w:t>
                            </w:r>
                            <w:r w:rsidRPr="00CA2A2B">
                              <w:rPr>
                                <w:b/>
                                <w:color w:val="000000" w:themeColor="text1"/>
                                <w:sz w:val="16"/>
                              </w:rPr>
                              <w:t>tout document attestant de la mise en place des actions répondant aux besoins en soins des patients en lien avec le plan de préparatio</w:t>
                            </w:r>
                            <w:r>
                              <w:rPr>
                                <w:b/>
                                <w:color w:val="000000" w:themeColor="text1"/>
                                <w:sz w:val="16"/>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5" o:spid="_x0000_s1049" style="position:absolute;left:0;text-align:left;margin-left:204pt;margin-top:177.25pt;width:138.35pt;height:67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" fillcolor="#b3a2c7" stroked="f" strokeweight="2pt">
                <v:textbox>
                  <w:txbxContent>
                    <w:p w:rsidR="00C21E88" w:rsidRPr="002156B5" w:rsidRDefault="00C21E88" w:rsidP="007A54A7">
                      <w:pPr>
                        <w:jc w:val="center"/>
                        <w:rPr>
                          <w:b/>
                          <w:color w:val="000000" w:themeColor="text1"/>
                          <w:sz w:val="16"/>
                        </w:rPr>
                      </w:pPr>
                      <w:r w:rsidRPr="001B3442">
                        <w:rPr>
                          <w:b/>
                          <w:color w:val="000000" w:themeColor="text1"/>
                          <w:sz w:val="16"/>
                        </w:rPr>
                        <w:t xml:space="preserve">Transmission de </w:t>
                      </w:r>
                      <w:r w:rsidRPr="00CA2A2B">
                        <w:rPr>
                          <w:b/>
                          <w:color w:val="000000" w:themeColor="text1"/>
                          <w:sz w:val="16"/>
                        </w:rPr>
                        <w:t>tout document attestant de la mise en place des actions répondant aux besoins en soins des patients en lien avec le plan de préparatio</w:t>
                      </w:r>
                      <w:r>
                        <w:rPr>
                          <w:b/>
                          <w:color w:val="000000" w:themeColor="text1"/>
                          <w:sz w:val="16"/>
                        </w:rPr>
                        <w:t>n.</w:t>
                      </w:r>
                    </w:p>
                  </w:txbxContent>
                </v:textbox>
              </v:roundrect>
            </w:pict>
          </mc:Fallback>
        </mc:AlternateContent>
      </w:r>
      <w:r w:rsidRPr="001B3442">
        <w:rPr>
          <w:noProof/>
          <w:color w:val="1F497D"/>
          <w:lang w:eastAsia="fr-FR"/>
        </w:rPr>
        <mc:AlternateContent>
          <mc:Choice Requires="wps">
            <w:drawing>
              <wp:anchor distT="0" distB="0" distL="114300" distR="114300" simplePos="0" relativeHeight="251871744" behindDoc="0" locked="0" layoutInCell="1" allowOverlap="1" wp14:anchorId="0C6E55DA" wp14:editId="7FE04B6E">
                <wp:simplePos x="0" y="0"/>
                <wp:positionH relativeFrom="column">
                  <wp:posOffset>285115</wp:posOffset>
                </wp:positionH>
                <wp:positionV relativeFrom="paragraph">
                  <wp:posOffset>2248535</wp:posOffset>
                </wp:positionV>
                <wp:extent cx="1757045" cy="405130"/>
                <wp:effectExtent l="0" t="0" r="0" b="0"/>
                <wp:wrapNone/>
                <wp:docPr id="52" name="Rectangle à coins arrondis 52"/>
                <wp:cNvGraphicFramePr/>
                <a:graphic xmlns:a="http://schemas.openxmlformats.org/drawingml/2006/main">
                  <a:graphicData uri="http://schemas.microsoft.com/office/word/2010/wordprocessingShape">
                    <wps:wsp>
                      <wps:cNvSpPr/>
                      <wps:spPr>
                        <a:xfrm>
                          <a:off x="0" y="0"/>
                          <a:ext cx="1757045" cy="405130"/>
                        </a:xfrm>
                        <a:prstGeom prst="roundRect">
                          <a:avLst/>
                        </a:prstGeom>
                        <a:solidFill>
                          <a:srgbClr val="8064A2">
                            <a:lumMod val="60000"/>
                            <a:lumOff val="40000"/>
                          </a:srgbClr>
                        </a:solidFill>
                        <a:ln w="25400" cap="flat" cmpd="sng" algn="ctr">
                          <a:noFill/>
                          <a:prstDash val="solid"/>
                        </a:ln>
                        <a:effectLst/>
                      </wps:spPr>
                      <wps:txbx>
                        <w:txbxContent>
                          <w:p w:rsidR="00C21E88" w:rsidRPr="002156B5" w:rsidRDefault="00C21E88" w:rsidP="007A54A7">
                            <w:pPr>
                              <w:jc w:val="center"/>
                              <w:rPr>
                                <w:b/>
                                <w:color w:val="000000" w:themeColor="text1"/>
                                <w:sz w:val="16"/>
                              </w:rPr>
                            </w:pPr>
                            <w:r>
                              <w:rPr>
                                <w:b/>
                                <w:color w:val="000000" w:themeColor="text1"/>
                                <w:sz w:val="16"/>
                              </w:rPr>
                              <w:t>Justificatif : 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2" o:spid="_x0000_s1050" style="position:absolute;left:0;text-align:left;margin-left:22.45pt;margin-top:177.05pt;width:138.35pt;height:31.9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" fillcolor="#b3a2c7" stroked="f" strokeweight="2pt">
                <v:textbox>
                  <w:txbxContent>
                    <w:p w:rsidR="00C21E88" w:rsidRPr="002156B5" w:rsidRDefault="00C21E88" w:rsidP="007A54A7">
                      <w:pPr>
                        <w:jc w:val="center"/>
                        <w:rPr>
                          <w:b/>
                          <w:color w:val="000000" w:themeColor="text1"/>
                          <w:sz w:val="16"/>
                        </w:rPr>
                      </w:pPr>
                      <w:r>
                        <w:rPr>
                          <w:b/>
                          <w:color w:val="000000" w:themeColor="text1"/>
                          <w:sz w:val="16"/>
                        </w:rPr>
                        <w:t>Justificatif : OUI</w:t>
                      </w:r>
                    </w:p>
                  </w:txbxContent>
                </v:textbox>
              </v:roundrect>
            </w:pict>
          </mc:Fallback>
        </mc:AlternateContent>
      </w:r>
      <w:r w:rsidRPr="002156B5">
        <w:rPr>
          <w:color w:val="1F497D"/>
        </w:rPr>
        <w:br w:type="page"/>
      </w:r>
    </w:p>
    <w:p w:rsidR="00760BD0" w:rsidRPr="006D18D4" w:rsidRDefault="00760BD0" w:rsidP="00760BD0">
      <w:pPr>
        <w:jc w:val="center"/>
        <w:rPr>
          <w:b/>
          <w:noProof/>
          <w:color w:val="1F497D"/>
          <w:sz w:val="24"/>
          <w:szCs w:val="24"/>
          <w:lang w:eastAsia="fr-FR"/>
        </w:rPr>
      </w:pPr>
      <w:r>
        <w:rPr>
          <w:b/>
          <w:noProof/>
          <w:color w:val="1F497D"/>
          <w:sz w:val="24"/>
          <w:szCs w:val="24"/>
          <w:lang w:eastAsia="fr-FR"/>
        </w:rPr>
        <w:lastRenderedPageBreak/>
        <mc:AlternateContent>
          <mc:Choice Requires="wps">
            <w:drawing>
              <wp:anchor distT="0" distB="0" distL="114300" distR="114300" simplePos="0" relativeHeight="252233216" behindDoc="0" locked="0" layoutInCell="1" allowOverlap="1" wp14:anchorId="7D6B9D27" wp14:editId="2478D6F5">
                <wp:simplePos x="0" y="0"/>
                <wp:positionH relativeFrom="column">
                  <wp:posOffset>-235585</wp:posOffset>
                </wp:positionH>
                <wp:positionV relativeFrom="paragraph">
                  <wp:posOffset>-360680</wp:posOffset>
                </wp:positionV>
                <wp:extent cx="194310" cy="964565"/>
                <wp:effectExtent l="0" t="0" r="0" b="6985"/>
                <wp:wrapNone/>
                <wp:docPr id="5" name="Organigramme : Processus 5"/>
                <wp:cNvGraphicFramePr/>
                <a:graphic xmlns:a="http://schemas.openxmlformats.org/drawingml/2006/main">
                  <a:graphicData uri="http://schemas.microsoft.com/office/word/2010/wordprocessingShape">
                    <wps:wsp>
                      <wps:cNvSpPr/>
                      <wps:spPr>
                        <a:xfrm>
                          <a:off x="0" y="0"/>
                          <a:ext cx="194310" cy="964565"/>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Organigramme : Processus 5" o:spid="_x0000_s1026" type="#_x0000_t109" style="position:absolute;margin-left:-18.55pt;margin-top:-28.4pt;width:15.3pt;height:75.95pt;z-index:2522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" fillcolor="#f79646" stroked="f" strokeweight="2pt"/>
            </w:pict>
          </mc:Fallback>
        </mc:AlternateContent>
      </w:r>
    </w:p>
    <w:p w:rsidR="00760BD0" w:rsidRPr="00942329" w:rsidRDefault="00760BD0" w:rsidP="00760BD0">
      <w:pPr>
        <w:pBdr>
          <w:bottom w:val="single" w:sz="8" w:space="1" w:color="E36C0A" w:themeColor="accent6" w:themeShade="BF"/>
        </w:pBdr>
        <w:rPr>
          <w:rFonts w:ascii="Arial Black" w:hAnsi="Arial Black"/>
          <w:b/>
          <w:noProof/>
          <w:color w:val="F79646" w:themeColor="accent6"/>
          <w:sz w:val="28"/>
          <w:szCs w:val="28"/>
          <w:lang w:eastAsia="fr-FR"/>
        </w:rPr>
      </w:pPr>
      <w:r w:rsidRPr="00942329">
        <w:rPr>
          <w:rFonts w:ascii="Arial Black" w:hAnsi="Arial Black"/>
          <w:b/>
          <w:noProof/>
          <w:color w:val="F79646" w:themeColor="accent6"/>
          <w:sz w:val="28"/>
          <w:szCs w:val="28"/>
          <w:lang w:eastAsia="fr-FR"/>
        </w:rPr>
        <w:t>Précisions concernant la mesure de l’atteinte de l’indicateur</w:t>
      </w:r>
    </w:p>
    <w:p w:rsidR="00760BD0" w:rsidRDefault="00760BD0" w:rsidP="00760BD0">
      <w:pPr>
        <w:pBdr>
          <w:bottom w:val="single" w:sz="8" w:space="1" w:color="E36C0A" w:themeColor="accent6" w:themeShade="BF"/>
        </w:pBdr>
        <w:rPr>
          <w:b/>
          <w:color w:val="1F497D"/>
          <w:u w:val="single"/>
        </w:rPr>
      </w:pPr>
    </w:p>
    <w:p w:rsidR="00760BD0" w:rsidRDefault="00760BD0" w:rsidP="00760BD0">
      <w:pPr>
        <w:rPr>
          <w:color w:val="1F497D"/>
        </w:rPr>
      </w:pPr>
    </w:p>
    <w:p w:rsidR="00760BD0" w:rsidRDefault="00760BD0" w:rsidP="00760BD0">
      <w:pPr>
        <w:rPr>
          <w:color w:val="1F497D"/>
        </w:rPr>
      </w:pPr>
    </w:p>
    <w:p w:rsidR="00760BD0" w:rsidRPr="00F95C86" w:rsidRDefault="00760BD0" w:rsidP="00760BD0">
      <w:pPr>
        <w:rPr>
          <w:rFonts w:ascii="Arial Black" w:hAnsi="Arial Black"/>
          <w:b/>
          <w:color w:val="1F497D" w:themeColor="text2"/>
        </w:rPr>
      </w:pPr>
      <w:r w:rsidRPr="00F95C86">
        <w:rPr>
          <w:rFonts w:ascii="Arial Black" w:hAnsi="Arial Black"/>
          <w:b/>
          <w:color w:val="1F497D" w:themeColor="text2"/>
        </w:rPr>
        <w:t>Objectif de la mesure</w:t>
      </w:r>
    </w:p>
    <w:p w:rsidR="00F95C86" w:rsidRDefault="00F95C86" w:rsidP="00F95C86">
      <w:pPr>
        <w:spacing w:line="276" w:lineRule="auto"/>
        <w:jc w:val="both"/>
        <w:rPr>
          <w:color w:val="1F497D"/>
        </w:rPr>
      </w:pPr>
    </w:p>
    <w:p w:rsidR="00760BD0" w:rsidRPr="00760BD0" w:rsidRDefault="00760BD0" w:rsidP="00F95C86">
      <w:pPr>
        <w:spacing w:line="276" w:lineRule="auto"/>
        <w:jc w:val="both"/>
        <w:rPr>
          <w:color w:val="1F497D"/>
        </w:rPr>
      </w:pPr>
      <w:r w:rsidRPr="00760BD0">
        <w:rPr>
          <w:color w:val="1F497D"/>
        </w:rPr>
        <w:t>Il s’agit de valoriser les structures qui</w:t>
      </w:r>
      <w:r>
        <w:rPr>
          <w:color w:val="1F497D"/>
        </w:rPr>
        <w:t xml:space="preserve"> </w:t>
      </w:r>
      <w:r w:rsidRPr="00760BD0">
        <w:rPr>
          <w:color w:val="1F497D"/>
        </w:rPr>
        <w:t>s’organisent en cas de crise sanitaire exceptionnelle pour assurer une continuité</w:t>
      </w:r>
      <w:r>
        <w:rPr>
          <w:color w:val="1F497D"/>
        </w:rPr>
        <w:t xml:space="preserve"> </w:t>
      </w:r>
      <w:r w:rsidRPr="00760BD0">
        <w:rPr>
          <w:color w:val="1F497D"/>
        </w:rPr>
        <w:t>des soins et pour contribuer à répondre au nouveau besoin émergent.</w:t>
      </w:r>
    </w:p>
    <w:p w:rsidR="00760BD0" w:rsidRDefault="00760BD0" w:rsidP="00F95C86">
      <w:pPr>
        <w:spacing w:line="276" w:lineRule="auto"/>
        <w:jc w:val="both"/>
        <w:rPr>
          <w:color w:val="1F497D"/>
        </w:rPr>
      </w:pPr>
    </w:p>
    <w:p w:rsidR="00760BD0" w:rsidRPr="00760BD0" w:rsidRDefault="00760BD0" w:rsidP="00F95C86">
      <w:pPr>
        <w:spacing w:line="276" w:lineRule="auto"/>
        <w:jc w:val="both"/>
        <w:rPr>
          <w:color w:val="1F497D"/>
        </w:rPr>
      </w:pPr>
      <w:r w:rsidRPr="00760BD0">
        <w:rPr>
          <w:color w:val="1F497D"/>
        </w:rPr>
        <w:t xml:space="preserve">Il convient par conséquent que </w:t>
      </w:r>
      <w:r>
        <w:rPr>
          <w:color w:val="1F497D"/>
        </w:rPr>
        <w:t>la structure</w:t>
      </w:r>
      <w:r w:rsidRPr="00760BD0">
        <w:rPr>
          <w:color w:val="1F497D"/>
        </w:rPr>
        <w:t xml:space="preserve"> prépare un plan de réponse à une</w:t>
      </w:r>
      <w:r>
        <w:rPr>
          <w:color w:val="1F497D"/>
        </w:rPr>
        <w:t xml:space="preserve"> </w:t>
      </w:r>
      <w:r w:rsidRPr="00760BD0">
        <w:rPr>
          <w:color w:val="1F497D"/>
        </w:rPr>
        <w:t>crise sanitaire. Ce plan comprend deux axes principaux :</w:t>
      </w:r>
    </w:p>
    <w:p w:rsidR="00760BD0" w:rsidRPr="00760BD0" w:rsidRDefault="00760BD0" w:rsidP="00F95C86">
      <w:pPr>
        <w:pStyle w:val="Paragraphedeliste"/>
        <w:numPr>
          <w:ilvl w:val="0"/>
          <w:numId w:val="63"/>
        </w:numPr>
        <w:spacing w:after="0"/>
        <w:jc w:val="both"/>
        <w:rPr>
          <w:color w:val="1F497D"/>
        </w:rPr>
      </w:pPr>
      <w:r w:rsidRPr="00760BD0">
        <w:rPr>
          <w:color w:val="1F497D"/>
        </w:rPr>
        <w:t>L’adaptation de la structure pour faciliter la prise en charge des patients « fragiles » durant la période de crise,</w:t>
      </w:r>
    </w:p>
    <w:p w:rsidR="00760BD0" w:rsidRPr="00760BD0" w:rsidRDefault="00760BD0" w:rsidP="00F95C86">
      <w:pPr>
        <w:pStyle w:val="Paragraphedeliste"/>
        <w:numPr>
          <w:ilvl w:val="0"/>
          <w:numId w:val="63"/>
        </w:numPr>
        <w:spacing w:after="0"/>
        <w:jc w:val="both"/>
        <w:rPr>
          <w:color w:val="1F497D"/>
        </w:rPr>
      </w:pPr>
      <w:r w:rsidRPr="00760BD0">
        <w:rPr>
          <w:color w:val="1F497D"/>
        </w:rPr>
        <w:t>La prise en charge spécifique des patients atteints par la crise sanitaire.</w:t>
      </w:r>
    </w:p>
    <w:p w:rsidR="00760BD0" w:rsidRDefault="00760BD0" w:rsidP="00F95C86">
      <w:pPr>
        <w:jc w:val="both"/>
        <w:rPr>
          <w:color w:val="1F497D"/>
        </w:rPr>
      </w:pPr>
    </w:p>
    <w:p w:rsidR="00760BD0" w:rsidRDefault="00760BD0" w:rsidP="00F95C86">
      <w:pPr>
        <w:jc w:val="both"/>
        <w:rPr>
          <w:color w:val="1F497D"/>
        </w:rPr>
      </w:pPr>
      <w:r w:rsidRPr="00760BD0">
        <w:rPr>
          <w:color w:val="1F497D"/>
        </w:rPr>
        <w:t>En cas de survenue d’une situation de crise, qualifiée par les autorités sanitaires de</w:t>
      </w:r>
      <w:r>
        <w:rPr>
          <w:color w:val="1F497D"/>
        </w:rPr>
        <w:t xml:space="preserve"> </w:t>
      </w:r>
      <w:r w:rsidRPr="00760BD0">
        <w:rPr>
          <w:color w:val="1F497D"/>
        </w:rPr>
        <w:t xml:space="preserve">« crise exceptionnelle », </w:t>
      </w:r>
      <w:r>
        <w:rPr>
          <w:color w:val="1F497D"/>
        </w:rPr>
        <w:t>la structure</w:t>
      </w:r>
      <w:r w:rsidRPr="00760BD0">
        <w:rPr>
          <w:color w:val="1F497D"/>
        </w:rPr>
        <w:t xml:space="preserve"> met en œuvre les actions prévues par le</w:t>
      </w:r>
      <w:r>
        <w:rPr>
          <w:color w:val="1F497D"/>
        </w:rPr>
        <w:t xml:space="preserve"> </w:t>
      </w:r>
      <w:r w:rsidRPr="00760BD0">
        <w:rPr>
          <w:color w:val="1F497D"/>
        </w:rPr>
        <w:t>plan</w:t>
      </w:r>
      <w:r>
        <w:rPr>
          <w:color w:val="1F497D"/>
        </w:rPr>
        <w:t>.</w:t>
      </w:r>
    </w:p>
    <w:p w:rsidR="00760BD0" w:rsidRDefault="00760BD0" w:rsidP="00760BD0">
      <w:pPr>
        <w:rPr>
          <w:color w:val="1F497D"/>
        </w:rPr>
      </w:pPr>
    </w:p>
    <w:p w:rsidR="00760BD0" w:rsidRDefault="00760BD0" w:rsidP="00760BD0">
      <w:pPr>
        <w:rPr>
          <w:color w:val="1F497D"/>
        </w:rPr>
      </w:pPr>
    </w:p>
    <w:p w:rsidR="00760BD0" w:rsidRDefault="006E549D" w:rsidP="00760BD0">
      <w:pPr>
        <w:rPr>
          <w:color w:val="1F497D"/>
        </w:rPr>
      </w:pPr>
      <w:r>
        <w:rPr>
          <w:b/>
          <w:noProof/>
          <w:color w:val="1F497D"/>
          <w:sz w:val="24"/>
          <w:szCs w:val="24"/>
          <w:lang w:eastAsia="fr-FR"/>
        </w:rPr>
        <mc:AlternateContent>
          <mc:Choice Requires="wps">
            <w:drawing>
              <wp:anchor distT="0" distB="0" distL="114300" distR="114300" simplePos="0" relativeHeight="252235264" behindDoc="0" locked="0" layoutInCell="1" allowOverlap="1" wp14:anchorId="57C15075" wp14:editId="2E387F88">
                <wp:simplePos x="0" y="0"/>
                <wp:positionH relativeFrom="column">
                  <wp:posOffset>-231775</wp:posOffset>
                </wp:positionH>
                <wp:positionV relativeFrom="paragraph">
                  <wp:posOffset>29845</wp:posOffset>
                </wp:positionV>
                <wp:extent cx="194310" cy="964565"/>
                <wp:effectExtent l="0" t="0" r="0" b="6985"/>
                <wp:wrapNone/>
                <wp:docPr id="7" name="Organigramme : Processus 7"/>
                <wp:cNvGraphicFramePr/>
                <a:graphic xmlns:a="http://schemas.openxmlformats.org/drawingml/2006/main">
                  <a:graphicData uri="http://schemas.microsoft.com/office/word/2010/wordprocessingShape">
                    <wps:wsp>
                      <wps:cNvSpPr/>
                      <wps:spPr>
                        <a:xfrm>
                          <a:off x="0" y="0"/>
                          <a:ext cx="194310" cy="964565"/>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7" o:spid="_x0000_s1026" type="#_x0000_t109" style="position:absolute;margin-left:-18.25pt;margin-top:2.35pt;width:15.3pt;height:75.95p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" fillcolor="#f79646" stroked="f" strokeweight="2pt"/>
            </w:pict>
          </mc:Fallback>
        </mc:AlternateContent>
      </w:r>
    </w:p>
    <w:p w:rsidR="00760BD0" w:rsidRPr="00760BD0" w:rsidRDefault="00760BD0" w:rsidP="00760BD0">
      <w:pPr>
        <w:rPr>
          <w:color w:val="1F497D"/>
        </w:rPr>
      </w:pPr>
    </w:p>
    <w:p w:rsidR="00760BD0" w:rsidRPr="00760BD0" w:rsidRDefault="00760BD0" w:rsidP="00760BD0">
      <w:pPr>
        <w:rPr>
          <w:color w:val="1F497D"/>
        </w:rPr>
      </w:pPr>
    </w:p>
    <w:p w:rsidR="00760BD0" w:rsidRPr="00942329" w:rsidRDefault="00760BD0" w:rsidP="00760BD0">
      <w:pPr>
        <w:pBdr>
          <w:bottom w:val="single" w:sz="8" w:space="1" w:color="E36C0A" w:themeColor="accent6" w:themeShade="BF"/>
        </w:pBdr>
        <w:rPr>
          <w:rFonts w:ascii="Arial Black" w:hAnsi="Arial Black"/>
          <w:b/>
          <w:noProof/>
          <w:color w:val="F79646" w:themeColor="accent6"/>
          <w:sz w:val="28"/>
          <w:szCs w:val="28"/>
          <w:lang w:eastAsia="fr-FR"/>
        </w:rPr>
      </w:pPr>
      <w:r w:rsidRPr="00942329">
        <w:rPr>
          <w:rFonts w:ascii="Arial Black" w:hAnsi="Arial Black"/>
          <w:b/>
          <w:noProof/>
          <w:color w:val="F79646" w:themeColor="accent6"/>
          <w:sz w:val="28"/>
          <w:szCs w:val="28"/>
          <w:lang w:eastAsia="fr-FR"/>
        </w:rPr>
        <w:t>Précisions concernant le calcul de l’indicateur</w:t>
      </w:r>
    </w:p>
    <w:p w:rsidR="00760BD0" w:rsidRPr="00252BEA" w:rsidRDefault="00760BD0" w:rsidP="00760BD0">
      <w:pPr>
        <w:pBdr>
          <w:bottom w:val="single" w:sz="8" w:space="1" w:color="E36C0A" w:themeColor="accent6" w:themeShade="BF"/>
        </w:pBdr>
        <w:jc w:val="center"/>
        <w:rPr>
          <w:rFonts w:asciiTheme="minorHAnsi" w:hAnsiTheme="minorHAnsi" w:cstheme="minorHAnsi"/>
          <w:b/>
          <w:noProof/>
          <w:color w:val="F79646" w:themeColor="accent6"/>
          <w:sz w:val="24"/>
          <w:szCs w:val="28"/>
          <w:lang w:eastAsia="fr-FR"/>
        </w:rPr>
      </w:pPr>
    </w:p>
    <w:p w:rsidR="00760BD0" w:rsidRPr="00760BD0" w:rsidRDefault="00760BD0" w:rsidP="00760BD0">
      <w:pPr>
        <w:rPr>
          <w:color w:val="1F497D"/>
        </w:rPr>
      </w:pPr>
    </w:p>
    <w:p w:rsidR="00760BD0" w:rsidRPr="00760BD0" w:rsidRDefault="00760BD0" w:rsidP="00F95C86">
      <w:pPr>
        <w:jc w:val="both"/>
        <w:rPr>
          <w:color w:val="1F497D"/>
        </w:rPr>
      </w:pPr>
      <w:r>
        <w:rPr>
          <w:color w:val="1F497D"/>
        </w:rPr>
        <w:t xml:space="preserve">La structure </w:t>
      </w:r>
      <w:r w:rsidRPr="00760BD0">
        <w:rPr>
          <w:color w:val="1F497D"/>
        </w:rPr>
        <w:t>peut percevoir 100 points fixes quelle que soit la situation</w:t>
      </w:r>
      <w:r>
        <w:rPr>
          <w:color w:val="1F497D"/>
        </w:rPr>
        <w:t xml:space="preserve"> </w:t>
      </w:r>
      <w:r w:rsidRPr="00760BD0">
        <w:rPr>
          <w:color w:val="1F497D"/>
        </w:rPr>
        <w:t>sanitaire pour la rédaction d’un plan de préparation à la réponse et ses mises à jour.</w:t>
      </w:r>
    </w:p>
    <w:p w:rsidR="00760BD0" w:rsidRDefault="00760BD0" w:rsidP="00F95C86">
      <w:pPr>
        <w:jc w:val="both"/>
        <w:rPr>
          <w:color w:val="1F497D"/>
        </w:rPr>
      </w:pPr>
    </w:p>
    <w:p w:rsidR="00760BD0" w:rsidRDefault="00760BD0" w:rsidP="00F95C86">
      <w:pPr>
        <w:jc w:val="both"/>
        <w:rPr>
          <w:color w:val="1F497D"/>
        </w:rPr>
      </w:pPr>
      <w:r>
        <w:rPr>
          <w:color w:val="1F497D"/>
        </w:rPr>
        <w:t>Elle</w:t>
      </w:r>
      <w:r w:rsidRPr="00760BD0">
        <w:rPr>
          <w:color w:val="1F497D"/>
        </w:rPr>
        <w:t xml:space="preserve"> perçoit 350 points variables </w:t>
      </w:r>
      <w:r w:rsidRPr="006E549D">
        <w:rPr>
          <w:b/>
          <w:color w:val="1F497D"/>
        </w:rPr>
        <w:t>en cas de survenue</w:t>
      </w:r>
      <w:r w:rsidRPr="00760BD0">
        <w:rPr>
          <w:color w:val="1F497D"/>
        </w:rPr>
        <w:t xml:space="preserve"> d’une crise sanitaire </w:t>
      </w:r>
      <w:r w:rsidR="006E549D" w:rsidRPr="00760BD0">
        <w:rPr>
          <w:color w:val="1F497D"/>
        </w:rPr>
        <w:t>grave, qualifiée par les autorités sanitaires de</w:t>
      </w:r>
      <w:r w:rsidR="006E549D">
        <w:rPr>
          <w:color w:val="1F497D"/>
        </w:rPr>
        <w:t xml:space="preserve"> </w:t>
      </w:r>
      <w:r w:rsidR="006E549D" w:rsidRPr="00760BD0">
        <w:rPr>
          <w:color w:val="1F497D"/>
        </w:rPr>
        <w:t>« crise exceptionnelle »</w:t>
      </w:r>
      <w:r w:rsidR="006E549D">
        <w:rPr>
          <w:color w:val="1F497D"/>
        </w:rPr>
        <w:t xml:space="preserve"> </w:t>
      </w:r>
      <w:r w:rsidRPr="00760BD0">
        <w:rPr>
          <w:color w:val="1F497D"/>
        </w:rPr>
        <w:t>et de</w:t>
      </w:r>
      <w:r>
        <w:rPr>
          <w:color w:val="1F497D"/>
        </w:rPr>
        <w:t xml:space="preserve"> </w:t>
      </w:r>
      <w:r w:rsidRPr="00760BD0">
        <w:rPr>
          <w:color w:val="1F497D"/>
        </w:rPr>
        <w:t>mise en place d’actions répondant aux besoins en soins des patients.</w:t>
      </w:r>
    </w:p>
    <w:p w:rsidR="006E549D" w:rsidRDefault="006E549D" w:rsidP="00760BD0">
      <w:pPr>
        <w:rPr>
          <w:color w:val="1F497D"/>
        </w:rPr>
      </w:pPr>
    </w:p>
    <w:p w:rsidR="006E549D" w:rsidRDefault="006E549D" w:rsidP="00760BD0">
      <w:pPr>
        <w:rPr>
          <w:color w:val="1F497D"/>
        </w:rPr>
      </w:pPr>
    </w:p>
    <w:p w:rsidR="006E549D" w:rsidRDefault="006E549D" w:rsidP="00760BD0">
      <w:pPr>
        <w:rPr>
          <w:color w:val="1F497D"/>
        </w:rPr>
      </w:pPr>
    </w:p>
    <w:p w:rsidR="006E549D" w:rsidRDefault="006E549D" w:rsidP="00760BD0">
      <w:pPr>
        <w:rPr>
          <w:color w:val="1F497D"/>
        </w:rPr>
      </w:pPr>
      <w:r>
        <w:rPr>
          <w:b/>
          <w:noProof/>
          <w:color w:val="1F497D"/>
          <w:sz w:val="24"/>
          <w:szCs w:val="24"/>
          <w:lang w:eastAsia="fr-FR"/>
        </w:rPr>
        <mc:AlternateContent>
          <mc:Choice Requires="wps">
            <w:drawing>
              <wp:anchor distT="0" distB="0" distL="114300" distR="114300" simplePos="0" relativeHeight="252237312" behindDoc="0" locked="0" layoutInCell="1" allowOverlap="1" wp14:anchorId="3F424124" wp14:editId="6BC9DB3E">
                <wp:simplePos x="0" y="0"/>
                <wp:positionH relativeFrom="column">
                  <wp:posOffset>-231775</wp:posOffset>
                </wp:positionH>
                <wp:positionV relativeFrom="paragraph">
                  <wp:posOffset>7620</wp:posOffset>
                </wp:positionV>
                <wp:extent cx="194310" cy="964565"/>
                <wp:effectExtent l="0" t="0" r="0" b="6985"/>
                <wp:wrapNone/>
                <wp:docPr id="8" name="Organigramme : Processus 8"/>
                <wp:cNvGraphicFramePr/>
                <a:graphic xmlns:a="http://schemas.openxmlformats.org/drawingml/2006/main">
                  <a:graphicData uri="http://schemas.microsoft.com/office/word/2010/wordprocessingShape">
                    <wps:wsp>
                      <wps:cNvSpPr/>
                      <wps:spPr>
                        <a:xfrm>
                          <a:off x="0" y="0"/>
                          <a:ext cx="194310" cy="964565"/>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8" o:spid="_x0000_s1026" type="#_x0000_t109" style="position:absolute;margin-left:-18.25pt;margin-top:.6pt;width:15.3pt;height:75.95pt;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" fillcolor="#f79646" stroked="f" strokeweight="2pt"/>
            </w:pict>
          </mc:Fallback>
        </mc:AlternateContent>
      </w:r>
    </w:p>
    <w:p w:rsidR="006E549D" w:rsidRDefault="006E549D" w:rsidP="00760BD0">
      <w:pPr>
        <w:rPr>
          <w:color w:val="1F497D"/>
        </w:rPr>
      </w:pPr>
    </w:p>
    <w:p w:rsidR="006E549D" w:rsidRPr="00760BD0" w:rsidRDefault="006E549D" w:rsidP="006E549D">
      <w:pPr>
        <w:rPr>
          <w:color w:val="1F497D"/>
        </w:rPr>
      </w:pPr>
    </w:p>
    <w:p w:rsidR="006E549D" w:rsidRPr="00942329" w:rsidRDefault="006E549D" w:rsidP="006E549D">
      <w:pPr>
        <w:pBdr>
          <w:bottom w:val="single" w:sz="8" w:space="1" w:color="E36C0A" w:themeColor="accent6" w:themeShade="BF"/>
        </w:pBdr>
        <w:rPr>
          <w:rFonts w:ascii="Arial Black" w:hAnsi="Arial Black"/>
          <w:b/>
          <w:noProof/>
          <w:color w:val="F79646" w:themeColor="accent6"/>
          <w:sz w:val="28"/>
          <w:szCs w:val="28"/>
          <w:lang w:eastAsia="fr-FR"/>
        </w:rPr>
      </w:pPr>
      <w:r w:rsidRPr="00942329">
        <w:rPr>
          <w:rFonts w:ascii="Arial Black" w:hAnsi="Arial Black"/>
          <w:b/>
          <w:noProof/>
          <w:color w:val="F79646" w:themeColor="accent6"/>
          <w:sz w:val="28"/>
          <w:szCs w:val="28"/>
          <w:lang w:eastAsia="fr-FR"/>
        </w:rPr>
        <w:t xml:space="preserve">Précisions </w:t>
      </w:r>
      <w:r>
        <w:rPr>
          <w:rFonts w:ascii="Arial Black" w:hAnsi="Arial Black"/>
          <w:b/>
          <w:noProof/>
          <w:color w:val="F79646" w:themeColor="accent6"/>
          <w:sz w:val="28"/>
          <w:szCs w:val="28"/>
          <w:lang w:eastAsia="fr-FR"/>
        </w:rPr>
        <w:t>relative à l’exercice 2022</w:t>
      </w:r>
    </w:p>
    <w:p w:rsidR="006E549D" w:rsidRPr="00252BEA" w:rsidRDefault="006E549D" w:rsidP="006E549D">
      <w:pPr>
        <w:pBdr>
          <w:bottom w:val="single" w:sz="8" w:space="1" w:color="E36C0A" w:themeColor="accent6" w:themeShade="BF"/>
        </w:pBdr>
        <w:jc w:val="center"/>
        <w:rPr>
          <w:rFonts w:asciiTheme="minorHAnsi" w:hAnsiTheme="minorHAnsi" w:cstheme="minorHAnsi"/>
          <w:b/>
          <w:noProof/>
          <w:color w:val="F79646" w:themeColor="accent6"/>
          <w:sz w:val="24"/>
          <w:szCs w:val="28"/>
          <w:lang w:eastAsia="fr-FR"/>
        </w:rPr>
      </w:pPr>
    </w:p>
    <w:p w:rsidR="006E549D" w:rsidRDefault="006E549D" w:rsidP="006E549D">
      <w:pPr>
        <w:rPr>
          <w:color w:val="1F497D"/>
        </w:rPr>
      </w:pPr>
    </w:p>
    <w:p w:rsidR="006E549D" w:rsidRPr="006E549D" w:rsidRDefault="00281F51" w:rsidP="00F95C86">
      <w:pPr>
        <w:jc w:val="both"/>
        <w:rPr>
          <w:color w:val="1F497D"/>
        </w:rPr>
      </w:pPr>
      <w:r>
        <w:rPr>
          <w:color w:val="1F497D"/>
        </w:rPr>
        <w:t>À</w:t>
      </w:r>
      <w:r w:rsidR="006E549D" w:rsidRPr="006E549D">
        <w:rPr>
          <w:color w:val="1F497D"/>
        </w:rPr>
        <w:t xml:space="preserve"> titre dérogatoire</w:t>
      </w:r>
      <w:r w:rsidR="006E549D">
        <w:rPr>
          <w:color w:val="1F497D"/>
        </w:rPr>
        <w:t>,</w:t>
      </w:r>
      <w:r w:rsidR="006E549D" w:rsidRPr="006E549D">
        <w:rPr>
          <w:color w:val="1F497D"/>
        </w:rPr>
        <w:t xml:space="preserve"> cet indicateur n’est pas considéré comme </w:t>
      </w:r>
      <w:r w:rsidR="006E549D">
        <w:rPr>
          <w:color w:val="1F497D"/>
        </w:rPr>
        <w:t xml:space="preserve">socle et </w:t>
      </w:r>
      <w:r w:rsidR="006E549D" w:rsidRPr="006E549D">
        <w:rPr>
          <w:color w:val="1F497D"/>
        </w:rPr>
        <w:t xml:space="preserve">prérequis </w:t>
      </w:r>
      <w:r w:rsidR="006E549D">
        <w:rPr>
          <w:color w:val="1F497D"/>
        </w:rPr>
        <w:t xml:space="preserve">pour l’exercice </w:t>
      </w:r>
      <w:r w:rsidR="006E549D" w:rsidRPr="006E549D">
        <w:rPr>
          <w:color w:val="1F497D"/>
        </w:rPr>
        <w:t>2022</w:t>
      </w:r>
      <w:r w:rsidR="006E549D">
        <w:rPr>
          <w:color w:val="1F497D"/>
        </w:rPr>
        <w:t>. L’indicateur « Réponses aux crises sanitaires graves »</w:t>
      </w:r>
      <w:r>
        <w:rPr>
          <w:color w:val="1F497D"/>
        </w:rPr>
        <w:t xml:space="preserve"> est exceptionnellement</w:t>
      </w:r>
      <w:r w:rsidR="006E549D" w:rsidRPr="006E549D">
        <w:rPr>
          <w:color w:val="1F497D"/>
        </w:rPr>
        <w:t xml:space="preserve"> considéré comme </w:t>
      </w:r>
      <w:proofErr w:type="gramStart"/>
      <w:r w:rsidR="006E549D" w:rsidRPr="006E549D">
        <w:rPr>
          <w:color w:val="1F497D"/>
        </w:rPr>
        <w:t>optionnel</w:t>
      </w:r>
      <w:proofErr w:type="gramEnd"/>
      <w:r w:rsidR="006E549D" w:rsidRPr="006E549D">
        <w:rPr>
          <w:color w:val="1F497D"/>
        </w:rPr>
        <w:t xml:space="preserve"> </w:t>
      </w:r>
      <w:r>
        <w:rPr>
          <w:color w:val="1F497D"/>
        </w:rPr>
        <w:t xml:space="preserve">au titre de la rémunération forfaitaire spécifique de l’exercice </w:t>
      </w:r>
      <w:r w:rsidR="006E549D" w:rsidRPr="006E549D">
        <w:rPr>
          <w:color w:val="1F497D"/>
        </w:rPr>
        <w:t>2022.</w:t>
      </w:r>
    </w:p>
    <w:p w:rsidR="006E549D" w:rsidRDefault="006E549D" w:rsidP="00F95C86">
      <w:pPr>
        <w:jc w:val="both"/>
        <w:rPr>
          <w:color w:val="1F497D"/>
        </w:rPr>
      </w:pPr>
    </w:p>
    <w:p w:rsidR="006E549D" w:rsidRDefault="006E549D" w:rsidP="00F95C86">
      <w:pPr>
        <w:jc w:val="both"/>
        <w:rPr>
          <w:color w:val="1F497D"/>
        </w:rPr>
      </w:pPr>
      <w:r w:rsidRPr="006E549D">
        <w:rPr>
          <w:color w:val="1F497D"/>
        </w:rPr>
        <w:t>L’épidémie de Covid19 n’est pas considérée pour l’année 2022 comme une crise</w:t>
      </w:r>
      <w:r>
        <w:rPr>
          <w:color w:val="1F497D"/>
        </w:rPr>
        <w:t xml:space="preserve"> </w:t>
      </w:r>
      <w:r w:rsidRPr="006E549D">
        <w:rPr>
          <w:color w:val="1F497D"/>
        </w:rPr>
        <w:t>sanitaire exceptionnelle, le caractère soudain de la crise ayant disparu. Le volet</w:t>
      </w:r>
      <w:r>
        <w:rPr>
          <w:color w:val="1F497D"/>
        </w:rPr>
        <w:t xml:space="preserve"> </w:t>
      </w:r>
      <w:r w:rsidRPr="006E549D">
        <w:rPr>
          <w:color w:val="1F497D"/>
        </w:rPr>
        <w:t xml:space="preserve">variable </w:t>
      </w:r>
      <w:r w:rsidR="00281F51">
        <w:rPr>
          <w:color w:val="1F497D"/>
        </w:rPr>
        <w:t xml:space="preserve">correspondant à la mise en œuvre d’actions en cas de survenue d’une crise sanitaire </w:t>
      </w:r>
      <w:r w:rsidRPr="006E549D">
        <w:rPr>
          <w:color w:val="1F497D"/>
        </w:rPr>
        <w:t>ne pourra pas être versé</w:t>
      </w:r>
      <w:r w:rsidR="00281F51">
        <w:rPr>
          <w:color w:val="1F497D"/>
        </w:rPr>
        <w:t xml:space="preserve"> au titre de cet exercice</w:t>
      </w:r>
      <w:r w:rsidRPr="006E549D">
        <w:rPr>
          <w:color w:val="1F497D"/>
        </w:rPr>
        <w:t>.</w:t>
      </w:r>
    </w:p>
    <w:p w:rsidR="006E549D" w:rsidRDefault="006E549D" w:rsidP="00F95C86">
      <w:pPr>
        <w:jc w:val="both"/>
        <w:rPr>
          <w:color w:val="1F497D"/>
        </w:rPr>
      </w:pPr>
    </w:p>
    <w:p w:rsidR="00760BD0" w:rsidRPr="006E549D" w:rsidRDefault="00760BD0" w:rsidP="00760BD0">
      <w:pPr>
        <w:rPr>
          <w:color w:val="1F497D"/>
        </w:rPr>
      </w:pPr>
      <w:r w:rsidRPr="006E549D">
        <w:rPr>
          <w:color w:val="1F497D"/>
        </w:rPr>
        <w:br w:type="page"/>
      </w:r>
    </w:p>
    <w:bookmarkStart w:id="5" w:name="_Toc115961541"/>
    <w:p w:rsidR="008C3282" w:rsidRPr="00B17852" w:rsidRDefault="008C3282" w:rsidP="00AE4BF4">
      <w:pPr>
        <w:pStyle w:val="Titre1"/>
        <w:numPr>
          <w:ilvl w:val="0"/>
          <w:numId w:val="29"/>
        </w:numPr>
        <w:spacing w:after="120" w:line="276" w:lineRule="auto"/>
        <w:ind w:left="0" w:firstLine="0"/>
        <w:jc w:val="left"/>
        <w:rPr>
          <w:rFonts w:ascii="Arial Black" w:hAnsi="Arial Black"/>
          <w:b w:val="0"/>
          <w:color w:val="E36C0A" w:themeColor="accent6" w:themeShade="BF"/>
          <w:sz w:val="26"/>
          <w:szCs w:val="26"/>
        </w:rPr>
      </w:pPr>
      <w:r w:rsidRPr="00B17852">
        <w:rPr>
          <w:rFonts w:ascii="Arial Black" w:hAnsi="Arial Black"/>
          <w:noProof/>
          <w:color w:val="F79646" w:themeColor="accent6"/>
          <w:sz w:val="26"/>
          <w:szCs w:val="26"/>
          <w:lang w:eastAsia="fr-FR"/>
        </w:rPr>
        <w:lastRenderedPageBreak/>
        <mc:AlternateContent>
          <mc:Choice Requires="wps">
            <w:drawing>
              <wp:anchor distT="0" distB="0" distL="114300" distR="114300" simplePos="0" relativeHeight="252079616" behindDoc="0" locked="0" layoutInCell="1" allowOverlap="1" wp14:anchorId="7E221DAB" wp14:editId="7DD92127">
                <wp:simplePos x="0" y="0"/>
                <wp:positionH relativeFrom="column">
                  <wp:posOffset>-540385</wp:posOffset>
                </wp:positionH>
                <wp:positionV relativeFrom="paragraph">
                  <wp:posOffset>213080</wp:posOffset>
                </wp:positionV>
                <wp:extent cx="2698890" cy="0"/>
                <wp:effectExtent l="0" t="0" r="25400" b="19050"/>
                <wp:wrapNone/>
                <wp:docPr id="482" name="Connecteur droit 482"/>
                <wp:cNvGraphicFramePr/>
                <a:graphic xmlns:a="http://schemas.openxmlformats.org/drawingml/2006/main">
                  <a:graphicData uri="http://schemas.microsoft.com/office/word/2010/wordprocessingShape">
                    <wps:wsp>
                      <wps:cNvCnPr/>
                      <wps:spPr>
                        <a:xfrm>
                          <a:off x="0" y="0"/>
                          <a:ext cx="2698890" cy="0"/>
                        </a:xfrm>
                        <a:prstGeom prst="line">
                          <a:avLst/>
                        </a:prstGeom>
                        <a:noFill/>
                        <a:ln w="12700"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482" o:spid="_x0000_s1026" style="position:absolute;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16.8pt" to="169.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" strokecolor="#f69240" strokeweight="1pt"/>
            </w:pict>
          </mc:Fallback>
        </mc:AlternateContent>
      </w:r>
      <w:r w:rsidRPr="00B17852">
        <w:rPr>
          <w:rFonts w:ascii="Arial Black" w:hAnsi="Arial Black"/>
          <w:color w:val="E36C0A" w:themeColor="accent6" w:themeShade="BF"/>
          <w:sz w:val="26"/>
          <w:szCs w:val="26"/>
        </w:rPr>
        <w:t xml:space="preserve">Axe 1 </w:t>
      </w:r>
      <w:r w:rsidRPr="00B17852">
        <w:rPr>
          <w:rFonts w:ascii="Arial Black" w:hAnsi="Arial Black"/>
          <w:color w:val="FFFFFF" w:themeColor="background1"/>
          <w:sz w:val="26"/>
          <w:szCs w:val="26"/>
        </w:rPr>
        <w:t>– ACCES AUX SOINS</w:t>
      </w:r>
      <w:bookmarkEnd w:id="5"/>
    </w:p>
    <w:p w:rsidR="008C3282" w:rsidRPr="00B17852" w:rsidRDefault="008C3282" w:rsidP="008C3282">
      <w:pPr>
        <w:ind w:left="709"/>
        <w:rPr>
          <w:rFonts w:ascii="Arial Black" w:hAnsi="Arial Black"/>
          <w:b/>
          <w:color w:val="E36C0A" w:themeColor="accent6" w:themeShade="BF"/>
          <w:sz w:val="26"/>
          <w:szCs w:val="26"/>
        </w:rPr>
      </w:pPr>
      <w:r w:rsidRPr="00B17852">
        <w:rPr>
          <w:rFonts w:ascii="Arial Black" w:hAnsi="Arial Black"/>
          <w:color w:val="E36C0A" w:themeColor="accent6" w:themeShade="BF"/>
          <w:sz w:val="26"/>
          <w:szCs w:val="26"/>
        </w:rPr>
        <w:t xml:space="preserve">ACCES AUX SOINS </w:t>
      </w:r>
    </w:p>
    <w:p w:rsidR="008C3282" w:rsidRDefault="008C3282" w:rsidP="008C3282"/>
    <w:p w:rsidR="008C3282" w:rsidRPr="00EE058F" w:rsidRDefault="008C3282" w:rsidP="008C3282">
      <w:pPr>
        <w:pStyle w:val="Titre2"/>
        <w:rPr>
          <w:rFonts w:ascii="Arial Black" w:hAnsi="Arial Black" w:cstheme="minorHAnsi"/>
        </w:rPr>
      </w:pPr>
      <w:bookmarkStart w:id="6" w:name="_Toc115961542"/>
      <w:r w:rsidRPr="00EE058F">
        <w:rPr>
          <w:rFonts w:ascii="Arial Black" w:hAnsi="Arial Black" w:cstheme="minorHAnsi"/>
        </w:rPr>
        <w:t xml:space="preserve">Indicateurs </w:t>
      </w:r>
      <w:r w:rsidR="00F6633B" w:rsidRPr="00EE058F">
        <w:rPr>
          <w:rFonts w:ascii="Arial Black" w:hAnsi="Arial Black" w:cstheme="minorHAnsi"/>
        </w:rPr>
        <w:t>Optionnels</w:t>
      </w:r>
      <w:bookmarkEnd w:id="6"/>
    </w:p>
    <w:tbl>
      <w:tblPr>
        <w:tblStyle w:val="Grillemoyenne3-Accent6"/>
        <w:tblW w:w="10740" w:type="dxa"/>
        <w:tblLayout w:type="fixed"/>
        <w:tblLook w:val="04A0" w:firstRow="1" w:lastRow="0" w:firstColumn="1" w:lastColumn="0" w:noHBand="0" w:noVBand="1"/>
      </w:tblPr>
      <w:tblGrid>
        <w:gridCol w:w="1526"/>
        <w:gridCol w:w="7229"/>
        <w:gridCol w:w="1985"/>
      </w:tblGrid>
      <w:tr w:rsidR="008C3282" w:rsidRPr="00177B43" w:rsidTr="001C471A">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526" w:type="dxa"/>
            <w:vAlign w:val="center"/>
          </w:tcPr>
          <w:p w:rsidR="008C3282" w:rsidRDefault="008C3282" w:rsidP="00D3716F">
            <w:pPr>
              <w:jc w:val="center"/>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 xml:space="preserve">Rémunération </w:t>
            </w:r>
          </w:p>
          <w:p w:rsidR="008C3282" w:rsidRPr="00177B43" w:rsidRDefault="008C3282" w:rsidP="00D3716F">
            <w:pPr>
              <w:jc w:val="center"/>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fixe ou variable</w:t>
            </w:r>
          </w:p>
        </w:tc>
        <w:tc>
          <w:tcPr>
            <w:tcW w:w="7229" w:type="dxa"/>
            <w:vAlign w:val="center"/>
          </w:tcPr>
          <w:p w:rsidR="008C3282" w:rsidRPr="00177B43" w:rsidRDefault="008C3282" w:rsidP="00D3716F">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Indicateur</w:t>
            </w:r>
          </w:p>
        </w:tc>
        <w:tc>
          <w:tcPr>
            <w:tcW w:w="1985" w:type="dxa"/>
            <w:vAlign w:val="center"/>
          </w:tcPr>
          <w:p w:rsidR="008C3282" w:rsidRPr="00177B43" w:rsidRDefault="008C3282" w:rsidP="00D3716F">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i/>
                <w:color w:val="1F497D" w:themeColor="text2"/>
                <w:sz w:val="20"/>
                <w:szCs w:val="20"/>
                <w:lang w:eastAsia="fr-FR"/>
              </w:rPr>
            </w:pPr>
            <w:r w:rsidRPr="00177B43">
              <w:rPr>
                <w:rFonts w:eastAsia="Times New Roman" w:cs="Calibri"/>
                <w:bCs w:val="0"/>
                <w:color w:val="1F497D" w:themeColor="text2"/>
                <w:sz w:val="20"/>
                <w:szCs w:val="20"/>
                <w:lang w:eastAsia="fr-FR"/>
              </w:rPr>
              <w:t>Nombre de points pour une atteinte de l’objectif à 100 %</w:t>
            </w:r>
          </w:p>
        </w:tc>
      </w:tr>
      <w:tr w:rsidR="009A089A" w:rsidRPr="00177B43" w:rsidTr="001C471A">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526" w:type="dxa"/>
            <w:vAlign w:val="center"/>
          </w:tcPr>
          <w:p w:rsidR="009A089A" w:rsidRDefault="009A089A" w:rsidP="00D3716F">
            <w:pPr>
              <w:jc w:val="center"/>
              <w:rPr>
                <w:rFonts w:eastAsia="Times New Roman" w:cs="Calibri"/>
                <w:color w:val="1F497D" w:themeColor="text2"/>
                <w:sz w:val="20"/>
                <w:szCs w:val="20"/>
                <w:lang w:eastAsia="fr-FR"/>
              </w:rPr>
            </w:pPr>
          </w:p>
        </w:tc>
        <w:tc>
          <w:tcPr>
            <w:tcW w:w="7229" w:type="dxa"/>
            <w:vAlign w:val="center"/>
          </w:tcPr>
          <w:p w:rsidR="009A089A" w:rsidRPr="001C471A" w:rsidRDefault="009A089A" w:rsidP="009A089A">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r w:rsidRPr="001C471A">
              <w:rPr>
                <w:rFonts w:eastAsia="Times New Roman" w:cs="Calibri"/>
                <w:b/>
                <w:color w:val="1F497D" w:themeColor="text2"/>
                <w:sz w:val="20"/>
                <w:szCs w:val="20"/>
                <w:lang w:eastAsia="fr-FR"/>
              </w:rPr>
              <w:t>Offre de diversité de services de soins médicaux spécialisés avec présence de professionnels associés de la structure</w:t>
            </w:r>
            <w:r w:rsidRPr="001C471A">
              <w:rPr>
                <w:rFonts w:eastAsia="Times New Roman" w:cs="Calibri"/>
                <w:color w:val="1F497D" w:themeColor="text2"/>
                <w:sz w:val="20"/>
                <w:szCs w:val="20"/>
                <w:lang w:eastAsia="fr-FR"/>
              </w:rPr>
              <w:t xml:space="preserve"> - </w:t>
            </w:r>
            <w:r w:rsidRPr="001C471A">
              <w:rPr>
                <w:rFonts w:eastAsia="Times New Roman" w:cs="Calibri"/>
                <w:b/>
                <w:color w:val="1F497D" w:themeColor="text2"/>
                <w:sz w:val="20"/>
                <w:szCs w:val="20"/>
                <w:lang w:eastAsia="fr-FR"/>
              </w:rPr>
              <w:t>Niveau 1</w:t>
            </w:r>
            <w:r w:rsidRPr="001C471A">
              <w:rPr>
                <w:rFonts w:eastAsia="Times New Roman" w:cs="Calibri"/>
                <w:color w:val="1F497D" w:themeColor="text2"/>
                <w:sz w:val="20"/>
                <w:szCs w:val="20"/>
                <w:lang w:eastAsia="fr-FR"/>
              </w:rPr>
              <w:t xml:space="preserve"> : Présence de </w:t>
            </w:r>
          </w:p>
          <w:p w:rsidR="009A089A" w:rsidRPr="001C471A" w:rsidRDefault="009A089A" w:rsidP="009A089A">
            <w:pPr>
              <w:numPr>
                <w:ilvl w:val="0"/>
                <w:numId w:val="50"/>
              </w:num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r w:rsidRPr="001C471A">
              <w:rPr>
                <w:rFonts w:eastAsia="Times New Roman" w:cs="Calibri"/>
                <w:color w:val="1F497D" w:themeColor="text2"/>
                <w:sz w:val="20"/>
                <w:szCs w:val="20"/>
                <w:lang w:eastAsia="fr-FR"/>
              </w:rPr>
              <w:t>Au moins d’1 profession médicale (hors médecine générale et second recours)</w:t>
            </w:r>
          </w:p>
          <w:p w:rsidR="009A089A" w:rsidRPr="001C471A" w:rsidRDefault="009A089A" w:rsidP="009A089A">
            <w:pPr>
              <w:numPr>
                <w:ilvl w:val="0"/>
                <w:numId w:val="50"/>
              </w:num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r w:rsidRPr="001C471A">
              <w:rPr>
                <w:rFonts w:eastAsia="Times New Roman" w:cs="Calibri"/>
                <w:color w:val="1F497D" w:themeColor="text2"/>
                <w:sz w:val="20"/>
                <w:szCs w:val="20"/>
                <w:lang w:eastAsia="fr-FR"/>
              </w:rPr>
              <w:t>Ou au moins d’1 spécialité médicale (hors médecine générale)</w:t>
            </w:r>
          </w:p>
          <w:p w:rsidR="009A089A" w:rsidRPr="001C471A" w:rsidRDefault="009A089A" w:rsidP="009A089A">
            <w:pPr>
              <w:numPr>
                <w:ilvl w:val="0"/>
                <w:numId w:val="50"/>
              </w:num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r w:rsidRPr="001C471A">
              <w:rPr>
                <w:rFonts w:eastAsia="Times New Roman" w:cs="Calibri"/>
                <w:color w:val="1F497D" w:themeColor="text2"/>
                <w:sz w:val="20"/>
                <w:szCs w:val="20"/>
                <w:lang w:eastAsia="fr-FR"/>
              </w:rPr>
              <w:t>Ou au moins 1 pharmacien d’officine</w:t>
            </w:r>
          </w:p>
          <w:p w:rsidR="009A089A" w:rsidRPr="001C471A" w:rsidRDefault="009A089A" w:rsidP="009A089A">
            <w:pPr>
              <w:numPr>
                <w:ilvl w:val="0"/>
                <w:numId w:val="50"/>
              </w:num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r w:rsidRPr="001C471A">
              <w:rPr>
                <w:rFonts w:eastAsia="Times New Roman" w:cs="Calibri"/>
                <w:color w:val="1F497D" w:themeColor="text2"/>
                <w:sz w:val="20"/>
                <w:szCs w:val="20"/>
                <w:lang w:eastAsia="fr-FR"/>
              </w:rPr>
              <w:t xml:space="preserve">Ou 3 paramédicaux différents  </w:t>
            </w:r>
          </w:p>
        </w:tc>
        <w:tc>
          <w:tcPr>
            <w:tcW w:w="1985" w:type="dxa"/>
            <w:vAlign w:val="center"/>
          </w:tcPr>
          <w:p w:rsidR="009A089A" w:rsidRDefault="009A089A" w:rsidP="009A089A">
            <w:pPr>
              <w:jc w:val="center"/>
              <w:cnfStyle w:val="000000100000" w:firstRow="0" w:lastRow="0" w:firstColumn="0" w:lastColumn="0" w:oddVBand="0" w:evenVBand="0" w:oddHBand="1" w:evenHBand="0" w:firstRowFirstColumn="0" w:firstRowLastColumn="0" w:lastRowFirstColumn="0" w:lastRowLastColumn="0"/>
            </w:pPr>
            <w:r w:rsidRPr="006F3FD5">
              <w:rPr>
                <w:rFonts w:eastAsia="Times New Roman" w:cs="Calibri"/>
                <w:b/>
                <w:bCs/>
                <w:color w:val="1F497D" w:themeColor="text2"/>
                <w:sz w:val="20"/>
                <w:szCs w:val="20"/>
                <w:lang w:eastAsia="fr-FR"/>
              </w:rPr>
              <w:t>300 points</w:t>
            </w:r>
          </w:p>
        </w:tc>
      </w:tr>
      <w:tr w:rsidR="009A089A" w:rsidRPr="00177B43" w:rsidTr="001C471A">
        <w:trPr>
          <w:trHeight w:val="870"/>
        </w:trPr>
        <w:tc>
          <w:tcPr>
            <w:cnfStyle w:val="001000000000" w:firstRow="0" w:lastRow="0" w:firstColumn="1" w:lastColumn="0" w:oddVBand="0" w:evenVBand="0" w:oddHBand="0" w:evenHBand="0" w:firstRowFirstColumn="0" w:firstRowLastColumn="0" w:lastRowFirstColumn="0" w:lastRowLastColumn="0"/>
            <w:tcW w:w="1526" w:type="dxa"/>
            <w:vMerge w:val="restart"/>
            <w:vAlign w:val="center"/>
          </w:tcPr>
          <w:p w:rsidR="009A089A" w:rsidRPr="00177B43" w:rsidRDefault="009A089A" w:rsidP="00D3716F">
            <w:pPr>
              <w:jc w:val="center"/>
              <w:rPr>
                <w:rFonts w:eastAsia="Times New Roman" w:cs="Calibri"/>
                <w:color w:val="1F497D" w:themeColor="text2"/>
                <w:sz w:val="20"/>
                <w:szCs w:val="20"/>
                <w:lang w:eastAsia="fr-FR"/>
              </w:rPr>
            </w:pPr>
            <w:r>
              <w:rPr>
                <w:rFonts w:eastAsia="Times New Roman" w:cs="Calibri"/>
                <w:color w:val="1F497D" w:themeColor="text2"/>
                <w:sz w:val="20"/>
                <w:szCs w:val="20"/>
                <w:lang w:eastAsia="fr-FR"/>
              </w:rPr>
              <w:t>Fixe</w:t>
            </w:r>
          </w:p>
        </w:tc>
        <w:tc>
          <w:tcPr>
            <w:tcW w:w="7229" w:type="dxa"/>
            <w:vAlign w:val="center"/>
          </w:tcPr>
          <w:p w:rsidR="009A089A" w:rsidRPr="001C471A" w:rsidRDefault="009A089A" w:rsidP="009A089A">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1C471A">
              <w:rPr>
                <w:rFonts w:eastAsia="Times New Roman" w:cs="Calibri"/>
                <w:b/>
                <w:color w:val="1F497D" w:themeColor="text2"/>
                <w:sz w:val="20"/>
                <w:szCs w:val="20"/>
                <w:lang w:eastAsia="fr-FR"/>
              </w:rPr>
              <w:t>Offre de diversité de services de soins médicaux spécialisés avec présence de professionnels associés de la structure -</w:t>
            </w:r>
            <w:r w:rsidRPr="001C471A">
              <w:rPr>
                <w:rFonts w:eastAsia="Times New Roman" w:cs="Calibri"/>
                <w:color w:val="1F497D" w:themeColor="text2"/>
                <w:sz w:val="20"/>
                <w:szCs w:val="20"/>
                <w:lang w:eastAsia="fr-FR"/>
              </w:rPr>
              <w:t> </w:t>
            </w:r>
            <w:r w:rsidRPr="001C471A">
              <w:rPr>
                <w:rFonts w:eastAsia="Times New Roman" w:cs="Calibri"/>
                <w:b/>
                <w:color w:val="1F497D" w:themeColor="text2"/>
                <w:sz w:val="20"/>
                <w:szCs w:val="20"/>
                <w:lang w:eastAsia="fr-FR"/>
              </w:rPr>
              <w:t>Niveau 2</w:t>
            </w:r>
            <w:r w:rsidRPr="001C471A">
              <w:rPr>
                <w:rFonts w:eastAsia="Times New Roman" w:cs="Calibri"/>
                <w:color w:val="1F497D" w:themeColor="text2"/>
                <w:sz w:val="20"/>
                <w:szCs w:val="20"/>
                <w:lang w:eastAsia="fr-FR"/>
              </w:rPr>
              <w:t xml:space="preserve"> : Présence de </w:t>
            </w:r>
          </w:p>
          <w:p w:rsidR="009A089A" w:rsidRPr="001C471A" w:rsidRDefault="009A089A" w:rsidP="009A089A">
            <w:pPr>
              <w:numPr>
                <w:ilvl w:val="0"/>
                <w:numId w:val="50"/>
              </w:num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1C471A">
              <w:rPr>
                <w:rFonts w:eastAsia="Times New Roman" w:cs="Calibri"/>
                <w:color w:val="1F497D" w:themeColor="text2"/>
                <w:sz w:val="20"/>
                <w:szCs w:val="20"/>
                <w:lang w:eastAsia="fr-FR"/>
              </w:rPr>
              <w:t>Au moins d’1 profession médicale (hors médecin généraliste et second recours)</w:t>
            </w:r>
          </w:p>
          <w:p w:rsidR="009A089A" w:rsidRPr="001C471A" w:rsidRDefault="009A089A" w:rsidP="009A089A">
            <w:pPr>
              <w:numPr>
                <w:ilvl w:val="0"/>
                <w:numId w:val="50"/>
              </w:num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1C471A">
              <w:rPr>
                <w:rFonts w:eastAsia="Times New Roman" w:cs="Calibri"/>
                <w:color w:val="1F497D" w:themeColor="text2"/>
                <w:sz w:val="20"/>
                <w:szCs w:val="20"/>
                <w:lang w:eastAsia="fr-FR"/>
              </w:rPr>
              <w:t>Ou au moins d’1 spécialité médicale (hors médecine générale)</w:t>
            </w:r>
          </w:p>
          <w:p w:rsidR="009A089A" w:rsidRPr="001C471A" w:rsidRDefault="009A089A" w:rsidP="009A089A">
            <w:pPr>
              <w:numPr>
                <w:ilvl w:val="0"/>
                <w:numId w:val="50"/>
              </w:num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1C471A">
              <w:rPr>
                <w:rFonts w:eastAsia="Times New Roman" w:cs="Calibri"/>
                <w:color w:val="1F497D" w:themeColor="text2"/>
                <w:sz w:val="20"/>
                <w:szCs w:val="20"/>
                <w:lang w:eastAsia="fr-FR"/>
              </w:rPr>
              <w:t>Ou au moins 1 pharmacien d’officine</w:t>
            </w:r>
          </w:p>
          <w:p w:rsidR="009A089A" w:rsidRPr="001C471A" w:rsidRDefault="009A089A" w:rsidP="009A089A">
            <w:pPr>
              <w:numPr>
                <w:ilvl w:val="0"/>
                <w:numId w:val="50"/>
              </w:num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1C471A">
              <w:rPr>
                <w:rFonts w:eastAsia="Times New Roman" w:cs="Calibri"/>
                <w:color w:val="1F497D" w:themeColor="text2"/>
                <w:sz w:val="20"/>
                <w:szCs w:val="20"/>
                <w:lang w:eastAsia="fr-FR"/>
              </w:rPr>
              <w:t>Et de 3 paramédicaux différents</w:t>
            </w:r>
          </w:p>
        </w:tc>
        <w:tc>
          <w:tcPr>
            <w:tcW w:w="1985" w:type="dxa"/>
            <w:vAlign w:val="center"/>
          </w:tcPr>
          <w:p w:rsidR="009A089A" w:rsidRDefault="009A089A" w:rsidP="009A089A">
            <w:pPr>
              <w:jc w:val="center"/>
              <w:cnfStyle w:val="000000000000" w:firstRow="0" w:lastRow="0" w:firstColumn="0" w:lastColumn="0" w:oddVBand="0" w:evenVBand="0" w:oddHBand="0" w:evenHBand="0" w:firstRowFirstColumn="0" w:firstRowLastColumn="0" w:lastRowFirstColumn="0" w:lastRowLastColumn="0"/>
            </w:pPr>
            <w:r w:rsidRPr="006F3FD5">
              <w:rPr>
                <w:rFonts w:eastAsia="Times New Roman" w:cs="Calibri"/>
                <w:b/>
                <w:bCs/>
                <w:color w:val="1F497D" w:themeColor="text2"/>
                <w:sz w:val="20"/>
                <w:szCs w:val="20"/>
                <w:lang w:eastAsia="fr-FR"/>
              </w:rPr>
              <w:t>300 points</w:t>
            </w:r>
          </w:p>
        </w:tc>
      </w:tr>
      <w:tr w:rsidR="009A089A" w:rsidRPr="00177B43" w:rsidTr="001C471A">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526" w:type="dxa"/>
            <w:vMerge/>
          </w:tcPr>
          <w:p w:rsidR="009A089A" w:rsidRPr="00177B43" w:rsidRDefault="009A089A" w:rsidP="00D3716F">
            <w:pPr>
              <w:jc w:val="center"/>
              <w:rPr>
                <w:rFonts w:eastAsia="Times New Roman" w:cs="Calibri"/>
                <w:color w:val="1F497D" w:themeColor="text2"/>
                <w:sz w:val="20"/>
                <w:szCs w:val="20"/>
                <w:lang w:eastAsia="fr-FR"/>
              </w:rPr>
            </w:pPr>
          </w:p>
        </w:tc>
        <w:tc>
          <w:tcPr>
            <w:tcW w:w="7229" w:type="dxa"/>
            <w:vAlign w:val="center"/>
          </w:tcPr>
          <w:p w:rsidR="009A089A" w:rsidRPr="001C471A" w:rsidRDefault="009A089A" w:rsidP="009A089A">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r w:rsidRPr="001C471A">
              <w:rPr>
                <w:rFonts w:eastAsia="Times New Roman" w:cs="Calibri"/>
                <w:b/>
                <w:color w:val="1F497D" w:themeColor="text2"/>
                <w:sz w:val="20"/>
                <w:szCs w:val="20"/>
                <w:lang w:eastAsia="fr-FR"/>
              </w:rPr>
              <w:t>Consultations de spécialistes de second recours extérieurs à la structure</w:t>
            </w:r>
            <w:r w:rsidRPr="001C471A">
              <w:rPr>
                <w:rFonts w:eastAsia="Times New Roman" w:cs="Calibri"/>
                <w:color w:val="1F497D" w:themeColor="text2"/>
                <w:sz w:val="20"/>
                <w:szCs w:val="20"/>
                <w:lang w:eastAsia="fr-FR"/>
              </w:rPr>
              <w:t xml:space="preserve"> - </w:t>
            </w:r>
            <w:r w:rsidRPr="001C471A">
              <w:rPr>
                <w:rFonts w:eastAsia="Times New Roman" w:cs="Calibri"/>
                <w:b/>
                <w:color w:val="1F497D" w:themeColor="text2"/>
                <w:sz w:val="20"/>
                <w:szCs w:val="20"/>
                <w:lang w:eastAsia="fr-FR"/>
              </w:rPr>
              <w:t>Niveau 1</w:t>
            </w:r>
            <w:r w:rsidRPr="001C471A">
              <w:rPr>
                <w:rFonts w:eastAsia="Times New Roman" w:cs="Calibri"/>
                <w:color w:val="1F497D" w:themeColor="text2"/>
                <w:sz w:val="20"/>
                <w:szCs w:val="20"/>
                <w:lang w:eastAsia="fr-FR"/>
              </w:rPr>
              <w:t> : présence, au moins 2 jours par mois, de :</w:t>
            </w:r>
          </w:p>
          <w:p w:rsidR="009A089A" w:rsidRPr="001C471A" w:rsidRDefault="009A089A" w:rsidP="009A089A">
            <w:pPr>
              <w:pStyle w:val="Paragraphedeliste"/>
              <w:numPr>
                <w:ilvl w:val="0"/>
                <w:numId w:val="52"/>
              </w:numPr>
              <w:spacing w:after="0" w:line="240" w:lineRule="auto"/>
              <w:ind w:left="714" w:hanging="357"/>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r w:rsidRPr="001C471A">
              <w:rPr>
                <w:rFonts w:eastAsia="Times New Roman" w:cs="Calibri"/>
                <w:color w:val="1F497D" w:themeColor="text2"/>
                <w:sz w:val="20"/>
                <w:szCs w:val="20"/>
                <w:lang w:eastAsia="fr-FR"/>
              </w:rPr>
              <w:t>Spécialistes hors médecine générale</w:t>
            </w:r>
          </w:p>
          <w:p w:rsidR="009A089A" w:rsidRPr="001C471A" w:rsidRDefault="009A089A" w:rsidP="009A089A">
            <w:pPr>
              <w:pStyle w:val="Paragraphedeliste"/>
              <w:numPr>
                <w:ilvl w:val="0"/>
                <w:numId w:val="52"/>
              </w:numPr>
              <w:spacing w:after="0" w:line="240" w:lineRule="auto"/>
              <w:ind w:left="714" w:hanging="357"/>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r w:rsidRPr="001C471A">
              <w:rPr>
                <w:rFonts w:eastAsia="Times New Roman" w:cs="Calibri"/>
                <w:color w:val="1F497D" w:themeColor="text2"/>
                <w:sz w:val="20"/>
                <w:szCs w:val="20"/>
                <w:lang w:eastAsia="fr-FR"/>
              </w:rPr>
              <w:t>Ou de sages-femmes</w:t>
            </w:r>
          </w:p>
          <w:p w:rsidR="009A089A" w:rsidRPr="001C471A" w:rsidRDefault="009A089A" w:rsidP="009A089A">
            <w:pPr>
              <w:pStyle w:val="Paragraphedeliste"/>
              <w:numPr>
                <w:ilvl w:val="0"/>
                <w:numId w:val="52"/>
              </w:numPr>
              <w:spacing w:after="0" w:line="240" w:lineRule="auto"/>
              <w:ind w:left="714" w:hanging="357"/>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r w:rsidRPr="001C471A">
              <w:rPr>
                <w:rFonts w:eastAsia="Times New Roman" w:cs="Calibri"/>
                <w:color w:val="1F497D" w:themeColor="text2"/>
                <w:sz w:val="20"/>
                <w:szCs w:val="20"/>
                <w:lang w:eastAsia="fr-FR"/>
              </w:rPr>
              <w:t>Ou de chirurgiens-dentistes</w:t>
            </w:r>
          </w:p>
          <w:p w:rsidR="009A089A" w:rsidRPr="001C471A" w:rsidRDefault="009A089A" w:rsidP="009A089A">
            <w:pPr>
              <w:pStyle w:val="Paragraphedeliste"/>
              <w:numPr>
                <w:ilvl w:val="0"/>
                <w:numId w:val="52"/>
              </w:numPr>
              <w:tabs>
                <w:tab w:val="right" w:pos="6096"/>
              </w:tabs>
              <w:spacing w:after="0" w:line="240" w:lineRule="auto"/>
              <w:ind w:left="714" w:hanging="357"/>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r w:rsidRPr="001C471A">
              <w:rPr>
                <w:rFonts w:eastAsia="Times New Roman" w:cs="Calibri"/>
                <w:color w:val="1F497D" w:themeColor="text2"/>
                <w:sz w:val="20"/>
                <w:szCs w:val="20"/>
                <w:lang w:eastAsia="fr-FR"/>
              </w:rPr>
              <w:t>Ou de pharmaciens d’officine</w:t>
            </w:r>
            <w:r w:rsidRPr="001C471A">
              <w:rPr>
                <w:rFonts w:eastAsia="Times New Roman" w:cs="Calibri"/>
                <w:color w:val="1F497D" w:themeColor="text2"/>
                <w:sz w:val="20"/>
                <w:szCs w:val="20"/>
                <w:lang w:eastAsia="fr-FR"/>
              </w:rPr>
              <w:tab/>
              <w:t xml:space="preserve"> </w:t>
            </w:r>
          </w:p>
        </w:tc>
        <w:tc>
          <w:tcPr>
            <w:tcW w:w="1985" w:type="dxa"/>
            <w:vAlign w:val="center"/>
          </w:tcPr>
          <w:p w:rsidR="009A089A" w:rsidRPr="00177B43" w:rsidRDefault="009A089A" w:rsidP="009A089A">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300 points</w:t>
            </w:r>
          </w:p>
        </w:tc>
      </w:tr>
      <w:tr w:rsidR="009A089A" w:rsidRPr="00177B43" w:rsidTr="001C471A">
        <w:trPr>
          <w:trHeight w:val="870"/>
        </w:trPr>
        <w:tc>
          <w:tcPr>
            <w:cnfStyle w:val="001000000000" w:firstRow="0" w:lastRow="0" w:firstColumn="1" w:lastColumn="0" w:oddVBand="0" w:evenVBand="0" w:oddHBand="0" w:evenHBand="0" w:firstRowFirstColumn="0" w:firstRowLastColumn="0" w:lastRowFirstColumn="0" w:lastRowLastColumn="0"/>
            <w:tcW w:w="1526" w:type="dxa"/>
            <w:vMerge/>
          </w:tcPr>
          <w:p w:rsidR="009A089A" w:rsidRPr="00177B43" w:rsidRDefault="009A089A" w:rsidP="00D3716F">
            <w:pPr>
              <w:jc w:val="center"/>
              <w:rPr>
                <w:rFonts w:eastAsia="Times New Roman" w:cs="Calibri"/>
                <w:color w:val="1F497D" w:themeColor="text2"/>
                <w:sz w:val="20"/>
                <w:szCs w:val="20"/>
                <w:lang w:eastAsia="fr-FR"/>
              </w:rPr>
            </w:pPr>
          </w:p>
        </w:tc>
        <w:tc>
          <w:tcPr>
            <w:tcW w:w="7229" w:type="dxa"/>
            <w:vAlign w:val="center"/>
          </w:tcPr>
          <w:p w:rsidR="009A089A" w:rsidRPr="001C471A" w:rsidRDefault="009A089A" w:rsidP="009A089A">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1C471A">
              <w:rPr>
                <w:rFonts w:eastAsia="Times New Roman" w:cs="Calibri"/>
                <w:b/>
                <w:color w:val="1F497D" w:themeColor="text2"/>
                <w:sz w:val="20"/>
                <w:szCs w:val="20"/>
                <w:lang w:eastAsia="fr-FR"/>
              </w:rPr>
              <w:t>Consultations de spécialistes de second recours extérieurs à la structure</w:t>
            </w:r>
            <w:r w:rsidRPr="001C471A">
              <w:rPr>
                <w:rFonts w:eastAsia="Times New Roman" w:cs="Calibri"/>
                <w:color w:val="1F497D" w:themeColor="text2"/>
                <w:sz w:val="20"/>
                <w:szCs w:val="20"/>
                <w:lang w:eastAsia="fr-FR"/>
              </w:rPr>
              <w:t xml:space="preserve"> - </w:t>
            </w:r>
            <w:r w:rsidRPr="001C471A">
              <w:rPr>
                <w:rFonts w:eastAsia="Times New Roman" w:cs="Calibri"/>
                <w:b/>
                <w:color w:val="1F497D" w:themeColor="text2"/>
                <w:sz w:val="20"/>
                <w:szCs w:val="20"/>
                <w:lang w:eastAsia="fr-FR"/>
              </w:rPr>
              <w:t>Niveau 2</w:t>
            </w:r>
            <w:r w:rsidRPr="001C471A">
              <w:rPr>
                <w:rFonts w:eastAsia="Times New Roman" w:cs="Calibri"/>
                <w:color w:val="1F497D" w:themeColor="text2"/>
                <w:sz w:val="20"/>
                <w:szCs w:val="20"/>
                <w:lang w:eastAsia="fr-FR"/>
              </w:rPr>
              <w:t> : présence, au moins 2,5 jours par semaine, de :</w:t>
            </w:r>
          </w:p>
          <w:p w:rsidR="009A089A" w:rsidRPr="001C471A" w:rsidRDefault="009A089A" w:rsidP="009A089A">
            <w:pPr>
              <w:pStyle w:val="Paragraphedeliste"/>
              <w:numPr>
                <w:ilvl w:val="0"/>
                <w:numId w:val="53"/>
              </w:numPr>
              <w:spacing w:after="0" w:line="240" w:lineRule="auto"/>
              <w:ind w:left="742" w:hanging="357"/>
              <w:jc w:val="both"/>
              <w:cnfStyle w:val="000000000000" w:firstRow="0"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1C471A">
              <w:rPr>
                <w:rFonts w:eastAsia="Times New Roman" w:cs="Calibri"/>
                <w:color w:val="1F497D" w:themeColor="text2"/>
                <w:sz w:val="20"/>
                <w:szCs w:val="20"/>
                <w:lang w:eastAsia="fr-FR"/>
              </w:rPr>
              <w:t>Spécialistes hors médecine générale</w:t>
            </w:r>
          </w:p>
          <w:p w:rsidR="009A089A" w:rsidRPr="001C471A" w:rsidRDefault="009A089A" w:rsidP="009A089A">
            <w:pPr>
              <w:pStyle w:val="Paragraphedeliste"/>
              <w:numPr>
                <w:ilvl w:val="0"/>
                <w:numId w:val="53"/>
              </w:numPr>
              <w:spacing w:after="0" w:line="240" w:lineRule="auto"/>
              <w:ind w:left="742" w:hanging="357"/>
              <w:jc w:val="both"/>
              <w:cnfStyle w:val="000000000000" w:firstRow="0"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1C471A">
              <w:rPr>
                <w:rFonts w:eastAsia="Times New Roman" w:cs="Calibri"/>
                <w:color w:val="1F497D" w:themeColor="text2"/>
                <w:sz w:val="20"/>
                <w:szCs w:val="20"/>
                <w:lang w:eastAsia="fr-FR"/>
              </w:rPr>
              <w:t>Ou de sages-femmes</w:t>
            </w:r>
          </w:p>
          <w:p w:rsidR="009A089A" w:rsidRPr="001C471A" w:rsidRDefault="009A089A" w:rsidP="009A089A">
            <w:pPr>
              <w:pStyle w:val="Paragraphedeliste"/>
              <w:numPr>
                <w:ilvl w:val="0"/>
                <w:numId w:val="53"/>
              </w:numPr>
              <w:spacing w:after="0" w:line="240" w:lineRule="auto"/>
              <w:ind w:left="742" w:hanging="357"/>
              <w:jc w:val="both"/>
              <w:cnfStyle w:val="000000000000" w:firstRow="0"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1C471A">
              <w:rPr>
                <w:rFonts w:eastAsia="Times New Roman" w:cs="Calibri"/>
                <w:color w:val="1F497D" w:themeColor="text2"/>
                <w:sz w:val="20"/>
                <w:szCs w:val="20"/>
                <w:lang w:eastAsia="fr-FR"/>
              </w:rPr>
              <w:t>Ou de chirurgiens-dentistes</w:t>
            </w:r>
          </w:p>
          <w:p w:rsidR="009A089A" w:rsidRPr="001C471A" w:rsidRDefault="009A089A" w:rsidP="009A089A">
            <w:pPr>
              <w:pStyle w:val="Paragraphedeliste"/>
              <w:numPr>
                <w:ilvl w:val="0"/>
                <w:numId w:val="53"/>
              </w:numPr>
              <w:tabs>
                <w:tab w:val="right" w:pos="6096"/>
              </w:tabs>
              <w:spacing w:after="0" w:line="240" w:lineRule="auto"/>
              <w:ind w:left="742" w:hanging="357"/>
              <w:jc w:val="both"/>
              <w:cnfStyle w:val="000000000000" w:firstRow="0"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1C471A">
              <w:rPr>
                <w:rFonts w:eastAsia="Times New Roman" w:cs="Calibri"/>
                <w:color w:val="1F497D" w:themeColor="text2"/>
                <w:sz w:val="20"/>
                <w:szCs w:val="20"/>
                <w:lang w:eastAsia="fr-FR"/>
              </w:rPr>
              <w:t xml:space="preserve">Ou de pharmaciens d’officine </w:t>
            </w:r>
            <w:r w:rsidRPr="001C471A">
              <w:rPr>
                <w:rFonts w:eastAsia="Times New Roman" w:cs="Calibri"/>
                <w:color w:val="1F497D" w:themeColor="text2"/>
                <w:sz w:val="20"/>
                <w:szCs w:val="20"/>
                <w:lang w:eastAsia="fr-FR"/>
              </w:rPr>
              <w:tab/>
            </w:r>
          </w:p>
        </w:tc>
        <w:tc>
          <w:tcPr>
            <w:tcW w:w="1985" w:type="dxa"/>
            <w:vAlign w:val="center"/>
          </w:tcPr>
          <w:p w:rsidR="009A089A" w:rsidRDefault="009A089A" w:rsidP="009A089A">
            <w:pPr>
              <w:jc w:val="center"/>
              <w:cnfStyle w:val="000000000000" w:firstRow="0" w:lastRow="0" w:firstColumn="0" w:lastColumn="0" w:oddVBand="0" w:evenVBand="0" w:oddHBand="0" w:evenHBand="0" w:firstRowFirstColumn="0" w:firstRowLastColumn="0" w:lastRowFirstColumn="0" w:lastRowLastColumn="0"/>
            </w:pPr>
            <w:r w:rsidRPr="006F3FD5">
              <w:rPr>
                <w:rFonts w:eastAsia="Times New Roman" w:cs="Calibri"/>
                <w:b/>
                <w:bCs/>
                <w:color w:val="1F497D" w:themeColor="text2"/>
                <w:sz w:val="20"/>
                <w:szCs w:val="20"/>
                <w:lang w:eastAsia="fr-FR"/>
              </w:rPr>
              <w:t>300 points</w:t>
            </w:r>
          </w:p>
        </w:tc>
      </w:tr>
      <w:tr w:rsidR="009A089A" w:rsidRPr="00177B43" w:rsidTr="001C471A">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526" w:type="dxa"/>
            <w:vMerge/>
          </w:tcPr>
          <w:p w:rsidR="009A089A" w:rsidRPr="00177B43" w:rsidRDefault="009A089A" w:rsidP="00D3716F">
            <w:pPr>
              <w:jc w:val="center"/>
              <w:rPr>
                <w:rFonts w:eastAsia="Times New Roman" w:cs="Calibri"/>
                <w:color w:val="1F497D" w:themeColor="text2"/>
                <w:sz w:val="20"/>
                <w:szCs w:val="20"/>
                <w:lang w:eastAsia="fr-FR"/>
              </w:rPr>
            </w:pPr>
          </w:p>
        </w:tc>
        <w:tc>
          <w:tcPr>
            <w:tcW w:w="7229" w:type="dxa"/>
            <w:vAlign w:val="center"/>
          </w:tcPr>
          <w:p w:rsidR="009A089A" w:rsidRPr="009A089A" w:rsidRDefault="009A089A" w:rsidP="009A089A">
            <w:pPr>
              <w:jc w:val="both"/>
              <w:cnfStyle w:val="000000100000" w:firstRow="0" w:lastRow="0" w:firstColumn="0" w:lastColumn="0" w:oddVBand="0" w:evenVBand="0" w:oddHBand="1" w:evenHBand="0" w:firstRowFirstColumn="0" w:firstRowLastColumn="0" w:lastRowFirstColumn="0" w:lastRowLastColumn="0"/>
              <w:rPr>
                <w:rFonts w:eastAsia="Times New Roman" w:cs="Calibri"/>
                <w:b/>
                <w:color w:val="1F497D" w:themeColor="text2"/>
                <w:sz w:val="20"/>
                <w:szCs w:val="20"/>
                <w:lang w:eastAsia="fr-FR"/>
              </w:rPr>
            </w:pPr>
            <w:r w:rsidRPr="009A089A">
              <w:rPr>
                <w:rFonts w:eastAsia="Times New Roman" w:cs="Calibri"/>
                <w:b/>
                <w:color w:val="1F497D" w:themeColor="text2"/>
                <w:sz w:val="20"/>
                <w:szCs w:val="20"/>
                <w:lang w:eastAsia="fr-FR"/>
              </w:rPr>
              <w:t>Accueil de médecins intervenant dans la structure dans le cadre d’un CSTM</w:t>
            </w:r>
          </w:p>
        </w:tc>
        <w:tc>
          <w:tcPr>
            <w:tcW w:w="1985" w:type="dxa"/>
            <w:vAlign w:val="center"/>
          </w:tcPr>
          <w:p w:rsidR="009A089A" w:rsidRDefault="009A089A" w:rsidP="009A089A">
            <w:pPr>
              <w:jc w:val="center"/>
              <w:cnfStyle w:val="000000100000" w:firstRow="0" w:lastRow="0" w:firstColumn="0" w:lastColumn="0" w:oddVBand="0" w:evenVBand="0" w:oddHBand="1" w:evenHBand="0" w:firstRowFirstColumn="0" w:firstRowLastColumn="0" w:lastRowFirstColumn="0" w:lastRowLastColumn="0"/>
            </w:pPr>
            <w:r>
              <w:rPr>
                <w:rFonts w:eastAsia="Times New Roman" w:cs="Calibri"/>
                <w:b/>
                <w:bCs/>
                <w:color w:val="1F497D" w:themeColor="text2"/>
                <w:sz w:val="20"/>
                <w:szCs w:val="20"/>
                <w:lang w:eastAsia="fr-FR"/>
              </w:rPr>
              <w:t>200 points</w:t>
            </w:r>
          </w:p>
        </w:tc>
      </w:tr>
      <w:tr w:rsidR="009A089A" w:rsidRPr="00177B43" w:rsidTr="00A5287C">
        <w:trPr>
          <w:trHeight w:val="1326"/>
        </w:trPr>
        <w:tc>
          <w:tcPr>
            <w:cnfStyle w:val="001000000000" w:firstRow="0" w:lastRow="0" w:firstColumn="1" w:lastColumn="0" w:oddVBand="0" w:evenVBand="0" w:oddHBand="0" w:evenHBand="0" w:firstRowFirstColumn="0" w:firstRowLastColumn="0" w:lastRowFirstColumn="0" w:lastRowLastColumn="0"/>
            <w:tcW w:w="1526" w:type="dxa"/>
            <w:vAlign w:val="center"/>
          </w:tcPr>
          <w:p w:rsidR="009A089A" w:rsidRDefault="009A089A" w:rsidP="009A089A">
            <w:pPr>
              <w:jc w:val="center"/>
              <w:rPr>
                <w:rFonts w:eastAsia="Times New Roman" w:cs="Calibri"/>
                <w:color w:val="1F497D" w:themeColor="text2"/>
                <w:sz w:val="20"/>
                <w:szCs w:val="20"/>
                <w:lang w:eastAsia="fr-FR"/>
              </w:rPr>
            </w:pPr>
          </w:p>
          <w:p w:rsidR="009A089A" w:rsidRDefault="009A089A" w:rsidP="009A089A">
            <w:pPr>
              <w:jc w:val="center"/>
              <w:rPr>
                <w:rFonts w:eastAsia="Times New Roman" w:cs="Calibri"/>
                <w:color w:val="1F497D" w:themeColor="text2"/>
                <w:sz w:val="20"/>
                <w:szCs w:val="20"/>
                <w:lang w:eastAsia="fr-FR"/>
              </w:rPr>
            </w:pPr>
          </w:p>
          <w:p w:rsidR="009A089A" w:rsidRDefault="009A089A" w:rsidP="009A089A">
            <w:pPr>
              <w:spacing w:after="200" w:line="276" w:lineRule="auto"/>
              <w:jc w:val="center"/>
              <w:rPr>
                <w:rFonts w:eastAsia="Times New Roman" w:cs="Calibri"/>
                <w:color w:val="1F497D" w:themeColor="text2"/>
                <w:sz w:val="20"/>
                <w:szCs w:val="20"/>
                <w:lang w:eastAsia="fr-FR"/>
              </w:rPr>
            </w:pPr>
            <w:r>
              <w:rPr>
                <w:rFonts w:eastAsia="Times New Roman" w:cs="Calibri"/>
                <w:color w:val="1F497D" w:themeColor="text2"/>
                <w:sz w:val="20"/>
                <w:szCs w:val="20"/>
                <w:lang w:eastAsia="fr-FR"/>
              </w:rPr>
              <w:t>Variable</w:t>
            </w:r>
          </w:p>
          <w:p w:rsidR="009A089A" w:rsidRPr="00177B43" w:rsidRDefault="009A089A" w:rsidP="009A089A">
            <w:pPr>
              <w:spacing w:after="200" w:line="276" w:lineRule="auto"/>
              <w:jc w:val="center"/>
              <w:rPr>
                <w:rFonts w:eastAsia="Times New Roman" w:cs="Calibri"/>
                <w:color w:val="1F497D" w:themeColor="text2"/>
                <w:sz w:val="20"/>
                <w:szCs w:val="20"/>
                <w:lang w:eastAsia="fr-FR"/>
              </w:rPr>
            </w:pPr>
            <w:r>
              <w:rPr>
                <w:rFonts w:eastAsia="Times New Roman" w:cs="Calibri"/>
                <w:color w:val="1F497D" w:themeColor="text2"/>
                <w:sz w:val="20"/>
                <w:szCs w:val="20"/>
                <w:lang w:eastAsia="fr-FR"/>
              </w:rPr>
              <w:t>Fixe</w:t>
            </w:r>
          </w:p>
        </w:tc>
        <w:tc>
          <w:tcPr>
            <w:tcW w:w="7229" w:type="dxa"/>
            <w:vAlign w:val="center"/>
          </w:tcPr>
          <w:p w:rsidR="009A089A" w:rsidRPr="001C471A" w:rsidRDefault="009A089A" w:rsidP="009A089A">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1C471A">
              <w:rPr>
                <w:rFonts w:eastAsia="Times New Roman" w:cs="Calibri"/>
                <w:b/>
                <w:color w:val="1F497D" w:themeColor="text2"/>
                <w:sz w:val="20"/>
                <w:szCs w:val="20"/>
                <w:lang w:eastAsia="fr-FR"/>
              </w:rPr>
              <w:t>Mission(s) de Santé publique : valorisation maximum de 2 missions</w:t>
            </w:r>
          </w:p>
          <w:p w:rsidR="009A089A" w:rsidRPr="001C471A" w:rsidRDefault="009A089A" w:rsidP="009A089A">
            <w:pPr>
              <w:ind w:left="720"/>
              <w:jc w:val="both"/>
              <w:cnfStyle w:val="000000000000" w:firstRow="0" w:lastRow="0" w:firstColumn="0" w:lastColumn="0" w:oddVBand="0" w:evenVBand="0" w:oddHBand="0" w:evenHBand="0" w:firstRowFirstColumn="0" w:firstRowLastColumn="0" w:lastRowFirstColumn="0" w:lastRowLastColumn="0"/>
              <w:rPr>
                <w:rFonts w:eastAsia="Times New Roman" w:cs="Calibri"/>
                <w:b/>
                <w:color w:val="1F497D" w:themeColor="text2"/>
                <w:sz w:val="20"/>
                <w:szCs w:val="20"/>
                <w:lang w:eastAsia="fr-FR"/>
              </w:rPr>
            </w:pPr>
          </w:p>
          <w:p w:rsidR="009A089A" w:rsidRPr="009A089A" w:rsidRDefault="00281F51" w:rsidP="009A089A">
            <w:pPr>
              <w:pStyle w:val="Paragraphedeliste"/>
              <w:numPr>
                <w:ilvl w:val="0"/>
                <w:numId w:val="51"/>
              </w:numPr>
              <w:ind w:left="737" w:hanging="357"/>
              <w:jc w:val="both"/>
              <w:cnfStyle w:val="000000000000" w:firstRow="0" w:lastRow="0" w:firstColumn="0" w:lastColumn="0" w:oddVBand="0" w:evenVBand="0" w:oddHBand="0" w:evenHBand="0" w:firstRowFirstColumn="0" w:firstRowLastColumn="0" w:lastRowFirstColumn="0" w:lastRowLastColumn="0"/>
              <w:rPr>
                <w:rFonts w:eastAsia="Times New Roman" w:cs="Calibri"/>
                <w:b/>
                <w:color w:val="1F497D" w:themeColor="text2"/>
                <w:sz w:val="20"/>
                <w:szCs w:val="20"/>
                <w:lang w:eastAsia="fr-FR"/>
              </w:rPr>
            </w:pPr>
            <w:r>
              <w:rPr>
                <w:rFonts w:eastAsia="Times New Roman" w:cs="Calibri"/>
                <w:color w:val="1F497D" w:themeColor="text2"/>
                <w:sz w:val="20"/>
                <w:szCs w:val="20"/>
                <w:lang w:eastAsia="fr-FR"/>
              </w:rPr>
              <w:t>Valorisation de 2 missions au maximum</w:t>
            </w:r>
          </w:p>
          <w:p w:rsidR="009A089A" w:rsidRPr="001C471A" w:rsidRDefault="009A089A" w:rsidP="009A089A">
            <w:pPr>
              <w:pStyle w:val="Paragraphedeliste"/>
              <w:numPr>
                <w:ilvl w:val="0"/>
                <w:numId w:val="51"/>
              </w:numPr>
              <w:ind w:left="737" w:hanging="357"/>
              <w:jc w:val="both"/>
              <w:cnfStyle w:val="000000000000" w:firstRow="0" w:lastRow="0" w:firstColumn="0" w:lastColumn="0" w:oddVBand="0" w:evenVBand="0" w:oddHBand="0" w:evenHBand="0" w:firstRowFirstColumn="0" w:firstRowLastColumn="0" w:lastRowFirstColumn="0" w:lastRowLastColumn="0"/>
              <w:rPr>
                <w:rFonts w:eastAsia="Times New Roman" w:cs="Calibri"/>
                <w:b/>
                <w:color w:val="1F497D" w:themeColor="text2"/>
                <w:sz w:val="20"/>
                <w:szCs w:val="20"/>
                <w:lang w:eastAsia="fr-FR"/>
              </w:rPr>
            </w:pPr>
            <w:r>
              <w:rPr>
                <w:rFonts w:eastAsia="Times New Roman" w:cs="Calibri"/>
                <w:color w:val="1F497D" w:themeColor="text2"/>
                <w:sz w:val="20"/>
                <w:szCs w:val="20"/>
                <w:lang w:eastAsia="fr-FR"/>
              </w:rPr>
              <w:t>Si présence d’une IPA</w:t>
            </w:r>
            <w:r w:rsidR="00D7664B">
              <w:rPr>
                <w:rFonts w:eastAsia="Times New Roman" w:cs="Calibri"/>
                <w:color w:val="1F497D" w:themeColor="text2"/>
                <w:sz w:val="20"/>
                <w:szCs w:val="20"/>
                <w:lang w:eastAsia="fr-FR"/>
              </w:rPr>
              <w:t xml:space="preserve"> (et si réalisation de 2 missions au moins)</w:t>
            </w:r>
          </w:p>
        </w:tc>
        <w:tc>
          <w:tcPr>
            <w:tcW w:w="1985" w:type="dxa"/>
            <w:vAlign w:val="center"/>
          </w:tcPr>
          <w:p w:rsidR="009A089A" w:rsidRDefault="009A089A" w:rsidP="009A08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p>
          <w:p w:rsidR="009A089A" w:rsidRPr="001C471A" w:rsidRDefault="009A089A" w:rsidP="009A08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p>
          <w:p w:rsidR="009A089A" w:rsidRDefault="009A089A" w:rsidP="009A08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r w:rsidRPr="001C471A">
              <w:rPr>
                <w:rFonts w:eastAsia="Times New Roman" w:cs="Calibri"/>
                <w:b/>
                <w:bCs/>
                <w:color w:val="1F497D" w:themeColor="text2"/>
                <w:sz w:val="20"/>
                <w:szCs w:val="20"/>
                <w:lang w:eastAsia="fr-FR"/>
              </w:rPr>
              <w:t xml:space="preserve">700 </w:t>
            </w:r>
            <w:r>
              <w:rPr>
                <w:rFonts w:eastAsia="Times New Roman" w:cs="Calibri"/>
                <w:b/>
                <w:bCs/>
                <w:color w:val="1F497D" w:themeColor="text2"/>
                <w:sz w:val="20"/>
                <w:szCs w:val="20"/>
                <w:lang w:eastAsia="fr-FR"/>
              </w:rPr>
              <w:t>points</w:t>
            </w:r>
          </w:p>
          <w:p w:rsidR="009A089A" w:rsidRPr="001C471A" w:rsidRDefault="009A089A" w:rsidP="009A08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200 points</w:t>
            </w:r>
          </w:p>
        </w:tc>
      </w:tr>
      <w:tr w:rsidR="009A089A" w:rsidRPr="00177B43" w:rsidTr="001C471A">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526" w:type="dxa"/>
            <w:vAlign w:val="center"/>
          </w:tcPr>
          <w:p w:rsidR="009A089A" w:rsidRDefault="009A089A" w:rsidP="00F93B82">
            <w:pPr>
              <w:jc w:val="center"/>
              <w:rPr>
                <w:rFonts w:eastAsia="Times New Roman" w:cs="Calibri"/>
                <w:color w:val="1F497D" w:themeColor="text2"/>
                <w:sz w:val="20"/>
                <w:szCs w:val="20"/>
                <w:lang w:eastAsia="fr-FR"/>
              </w:rPr>
            </w:pPr>
            <w:r w:rsidRPr="00543867">
              <w:rPr>
                <w:rFonts w:eastAsia="Times New Roman" w:cs="Calibri"/>
                <w:color w:val="1F497D" w:themeColor="text2"/>
                <w:sz w:val="20"/>
                <w:szCs w:val="20"/>
                <w:lang w:eastAsia="fr-FR"/>
              </w:rPr>
              <w:t>Fixe</w:t>
            </w:r>
          </w:p>
          <w:p w:rsidR="009A089A" w:rsidRDefault="009A089A" w:rsidP="00F93B82">
            <w:pPr>
              <w:jc w:val="center"/>
              <w:rPr>
                <w:rFonts w:eastAsia="Times New Roman" w:cs="Calibri"/>
                <w:color w:val="1F497D" w:themeColor="text2"/>
                <w:sz w:val="20"/>
                <w:szCs w:val="20"/>
                <w:lang w:eastAsia="fr-FR"/>
              </w:rPr>
            </w:pPr>
          </w:p>
          <w:p w:rsidR="009A089A" w:rsidRDefault="009A089A" w:rsidP="00F93B82">
            <w:pPr>
              <w:jc w:val="center"/>
              <w:rPr>
                <w:rFonts w:eastAsia="Times New Roman" w:cs="Calibri"/>
                <w:color w:val="1F497D" w:themeColor="text2"/>
                <w:sz w:val="20"/>
                <w:szCs w:val="20"/>
                <w:lang w:eastAsia="fr-FR"/>
              </w:rPr>
            </w:pPr>
          </w:p>
          <w:p w:rsidR="009A089A" w:rsidRPr="00177B43" w:rsidRDefault="009A089A" w:rsidP="00F93B82">
            <w:pPr>
              <w:jc w:val="center"/>
              <w:rPr>
                <w:rFonts w:eastAsia="Times New Roman" w:cs="Calibri"/>
                <w:color w:val="1F497D" w:themeColor="text2"/>
                <w:sz w:val="20"/>
                <w:szCs w:val="20"/>
                <w:lang w:eastAsia="fr-FR"/>
              </w:rPr>
            </w:pPr>
            <w:r>
              <w:rPr>
                <w:rFonts w:eastAsia="Times New Roman" w:cs="Calibri"/>
                <w:color w:val="1F497D" w:themeColor="text2"/>
                <w:sz w:val="20"/>
                <w:szCs w:val="20"/>
                <w:lang w:eastAsia="fr-FR"/>
              </w:rPr>
              <w:t>Variable</w:t>
            </w:r>
          </w:p>
        </w:tc>
        <w:tc>
          <w:tcPr>
            <w:tcW w:w="7229" w:type="dxa"/>
            <w:vAlign w:val="center"/>
          </w:tcPr>
          <w:p w:rsidR="009A089A" w:rsidRPr="001C471A" w:rsidRDefault="009A089A" w:rsidP="00F93B82">
            <w:pPr>
              <w:jc w:val="both"/>
              <w:cnfStyle w:val="000000100000" w:firstRow="0" w:lastRow="0" w:firstColumn="0" w:lastColumn="0" w:oddVBand="0" w:evenVBand="0" w:oddHBand="1" w:evenHBand="0" w:firstRowFirstColumn="0" w:firstRowLastColumn="0" w:lastRowFirstColumn="0" w:lastRowLastColumn="0"/>
              <w:rPr>
                <w:rFonts w:eastAsia="Times New Roman" w:cs="Calibri"/>
                <w:b/>
                <w:color w:val="1F497D" w:themeColor="text2"/>
                <w:sz w:val="20"/>
                <w:szCs w:val="20"/>
                <w:lang w:eastAsia="fr-FR"/>
              </w:rPr>
            </w:pPr>
            <w:r w:rsidRPr="001C471A">
              <w:rPr>
                <w:rFonts w:eastAsia="Times New Roman" w:cs="Calibri"/>
                <w:b/>
                <w:color w:val="1F497D" w:themeColor="text2"/>
                <w:sz w:val="20"/>
                <w:szCs w:val="20"/>
                <w:lang w:eastAsia="fr-FR"/>
              </w:rPr>
              <w:t>Implication des usagers</w:t>
            </w:r>
          </w:p>
          <w:p w:rsidR="009A089A" w:rsidRDefault="009A089A" w:rsidP="00A61D26">
            <w:pPr>
              <w:ind w:left="884" w:hanging="884"/>
              <w:jc w:val="both"/>
              <w:cnfStyle w:val="000000100000" w:firstRow="0" w:lastRow="0" w:firstColumn="0" w:lastColumn="0" w:oddVBand="0" w:evenVBand="0" w:oddHBand="1" w:evenHBand="0" w:firstRowFirstColumn="0" w:firstRowLastColumn="0" w:lastRowFirstColumn="0" w:lastRowLastColumn="0"/>
              <w:rPr>
                <w:rFonts w:eastAsia="Times New Roman" w:cs="Calibri"/>
                <w:b/>
                <w:color w:val="1F497D" w:themeColor="text2"/>
                <w:sz w:val="20"/>
                <w:szCs w:val="20"/>
                <w:lang w:eastAsia="fr-FR"/>
              </w:rPr>
            </w:pPr>
            <w:r w:rsidRPr="001C471A">
              <w:rPr>
                <w:rFonts w:eastAsia="Times New Roman" w:cs="Calibri"/>
                <w:b/>
                <w:color w:val="1F497D" w:themeColor="text2"/>
                <w:sz w:val="20"/>
                <w:szCs w:val="20"/>
                <w:lang w:eastAsia="fr-FR"/>
              </w:rPr>
              <w:t>Niveau 1</w:t>
            </w:r>
            <w:r>
              <w:rPr>
                <w:rFonts w:eastAsia="Times New Roman" w:cs="Calibri"/>
                <w:b/>
                <w:color w:val="1F497D" w:themeColor="text2"/>
                <w:sz w:val="20"/>
                <w:szCs w:val="20"/>
                <w:lang w:eastAsia="fr-FR"/>
              </w:rPr>
              <w:t xml:space="preserve"> : </w:t>
            </w:r>
            <w:r w:rsidRPr="00A61D26">
              <w:rPr>
                <w:rFonts w:eastAsia="Times New Roman" w:cs="Calibri"/>
                <w:bCs/>
                <w:color w:val="1F497D" w:themeColor="text2"/>
                <w:sz w:val="20"/>
                <w:szCs w:val="20"/>
                <w:lang w:eastAsia="fr-FR"/>
              </w:rPr>
              <w:t>Mise en place d’outils ou actions visant à consulter informer et sensibiliser les usagers sur les services offerts par la structure</w:t>
            </w:r>
            <w:r>
              <w:rPr>
                <w:rFonts w:eastAsia="Times New Roman" w:cs="Calibri"/>
                <w:bCs/>
                <w:color w:val="1F497D" w:themeColor="text2"/>
                <w:sz w:val="20"/>
                <w:szCs w:val="20"/>
                <w:lang w:eastAsia="fr-FR"/>
              </w:rPr>
              <w:t>.</w:t>
            </w:r>
          </w:p>
          <w:p w:rsidR="009A089A" w:rsidRDefault="009A089A" w:rsidP="00F93B82">
            <w:pPr>
              <w:jc w:val="both"/>
              <w:cnfStyle w:val="000000100000" w:firstRow="0" w:lastRow="0" w:firstColumn="0" w:lastColumn="0" w:oddVBand="0" w:evenVBand="0" w:oddHBand="1" w:evenHBand="0" w:firstRowFirstColumn="0" w:firstRowLastColumn="0" w:lastRowFirstColumn="0" w:lastRowLastColumn="0"/>
              <w:rPr>
                <w:rFonts w:eastAsia="Times New Roman" w:cs="Calibri"/>
                <w:b/>
                <w:color w:val="1F497D" w:themeColor="text2"/>
                <w:sz w:val="20"/>
                <w:szCs w:val="20"/>
                <w:lang w:eastAsia="fr-FR"/>
              </w:rPr>
            </w:pPr>
          </w:p>
          <w:p w:rsidR="009A089A" w:rsidRPr="001C471A" w:rsidRDefault="009A089A" w:rsidP="00A61D26">
            <w:pPr>
              <w:ind w:left="884" w:hanging="850"/>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r>
              <w:rPr>
                <w:rFonts w:eastAsia="Times New Roman" w:cs="Calibri"/>
                <w:b/>
                <w:color w:val="1F497D" w:themeColor="text2"/>
                <w:sz w:val="20"/>
                <w:szCs w:val="20"/>
                <w:lang w:eastAsia="fr-FR"/>
              </w:rPr>
              <w:t xml:space="preserve">Niveau 2 : </w:t>
            </w:r>
            <w:r w:rsidRPr="00A61D26">
              <w:rPr>
                <w:rFonts w:eastAsia="Times New Roman" w:cs="Calibri"/>
                <w:bCs/>
                <w:color w:val="1F497D" w:themeColor="text2"/>
                <w:sz w:val="20"/>
                <w:szCs w:val="20"/>
                <w:lang w:eastAsia="fr-FR"/>
              </w:rPr>
              <w:t xml:space="preserve">Mise en place d’outils ou actions visant à la </w:t>
            </w:r>
            <w:proofErr w:type="spellStart"/>
            <w:r w:rsidRPr="00A61D26">
              <w:rPr>
                <w:rFonts w:eastAsia="Times New Roman" w:cs="Calibri"/>
                <w:bCs/>
                <w:color w:val="1F497D" w:themeColor="text2"/>
                <w:sz w:val="20"/>
                <w:szCs w:val="20"/>
                <w:lang w:eastAsia="fr-FR"/>
              </w:rPr>
              <w:t>co</w:t>
            </w:r>
            <w:proofErr w:type="spellEnd"/>
            <w:r w:rsidRPr="00A61D26">
              <w:rPr>
                <w:rFonts w:eastAsia="Times New Roman" w:cs="Calibri"/>
                <w:bCs/>
                <w:color w:val="1F497D" w:themeColor="text2"/>
                <w:sz w:val="20"/>
                <w:szCs w:val="20"/>
                <w:lang w:eastAsia="fr-FR"/>
              </w:rPr>
              <w:t xml:space="preserve">-construction, le partenariat, la </w:t>
            </w:r>
            <w:proofErr w:type="spellStart"/>
            <w:r w:rsidRPr="00A61D26">
              <w:rPr>
                <w:rFonts w:eastAsia="Times New Roman" w:cs="Calibri"/>
                <w:bCs/>
                <w:color w:val="1F497D" w:themeColor="text2"/>
                <w:sz w:val="20"/>
                <w:szCs w:val="20"/>
                <w:lang w:eastAsia="fr-FR"/>
              </w:rPr>
              <w:t>co-décision</w:t>
            </w:r>
            <w:proofErr w:type="spellEnd"/>
            <w:r w:rsidRPr="00A61D26">
              <w:rPr>
                <w:rFonts w:eastAsia="Times New Roman" w:cs="Calibri"/>
                <w:bCs/>
                <w:color w:val="1F497D" w:themeColor="text2"/>
                <w:sz w:val="20"/>
                <w:szCs w:val="20"/>
                <w:lang w:eastAsia="fr-FR"/>
              </w:rPr>
              <w:t xml:space="preserve"> entre la structure et les usagers.</w:t>
            </w:r>
          </w:p>
        </w:tc>
        <w:tc>
          <w:tcPr>
            <w:tcW w:w="1985" w:type="dxa"/>
            <w:vAlign w:val="center"/>
          </w:tcPr>
          <w:p w:rsidR="009A089A" w:rsidRDefault="009A089A" w:rsidP="00A357B4">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200 points</w:t>
            </w:r>
          </w:p>
          <w:p w:rsidR="009A089A" w:rsidRDefault="009A089A" w:rsidP="00A357B4">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9A089A" w:rsidRDefault="009A089A" w:rsidP="00A357B4">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9A089A" w:rsidRPr="001C471A" w:rsidRDefault="009A089A" w:rsidP="00A357B4">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300 points</w:t>
            </w:r>
          </w:p>
        </w:tc>
      </w:tr>
      <w:tr w:rsidR="009A089A" w:rsidRPr="00177B43" w:rsidTr="001C471A">
        <w:trPr>
          <w:trHeight w:val="870"/>
        </w:trPr>
        <w:tc>
          <w:tcPr>
            <w:cnfStyle w:val="001000000000" w:firstRow="0" w:lastRow="0" w:firstColumn="1" w:lastColumn="0" w:oddVBand="0" w:evenVBand="0" w:oddHBand="0" w:evenHBand="0" w:firstRowFirstColumn="0" w:firstRowLastColumn="0" w:lastRowFirstColumn="0" w:lastRowLastColumn="0"/>
            <w:tcW w:w="1526" w:type="dxa"/>
            <w:vAlign w:val="center"/>
          </w:tcPr>
          <w:p w:rsidR="00A5287C" w:rsidRDefault="00A5287C" w:rsidP="001C471A">
            <w:pPr>
              <w:jc w:val="center"/>
              <w:rPr>
                <w:rFonts w:eastAsia="Times New Roman" w:cs="Calibri"/>
                <w:color w:val="1F497D" w:themeColor="text2"/>
                <w:sz w:val="20"/>
                <w:szCs w:val="20"/>
                <w:lang w:eastAsia="fr-FR"/>
              </w:rPr>
            </w:pPr>
          </w:p>
          <w:p w:rsidR="009A089A" w:rsidRDefault="009A089A" w:rsidP="001C471A">
            <w:pPr>
              <w:jc w:val="center"/>
              <w:rPr>
                <w:rFonts w:eastAsia="Times New Roman" w:cs="Calibri"/>
                <w:color w:val="1F497D" w:themeColor="text2"/>
                <w:sz w:val="20"/>
                <w:szCs w:val="20"/>
                <w:lang w:eastAsia="fr-FR"/>
              </w:rPr>
            </w:pPr>
            <w:r w:rsidRPr="00543867">
              <w:rPr>
                <w:rFonts w:eastAsia="Times New Roman" w:cs="Calibri"/>
                <w:color w:val="1F497D" w:themeColor="text2"/>
                <w:sz w:val="20"/>
                <w:szCs w:val="20"/>
                <w:lang w:eastAsia="fr-FR"/>
              </w:rPr>
              <w:t>Fixe</w:t>
            </w:r>
          </w:p>
          <w:p w:rsidR="009A089A" w:rsidRDefault="009A089A" w:rsidP="001C471A">
            <w:pPr>
              <w:jc w:val="center"/>
              <w:rPr>
                <w:rFonts w:eastAsia="Times New Roman" w:cs="Calibri"/>
                <w:color w:val="1F497D" w:themeColor="text2"/>
                <w:sz w:val="20"/>
                <w:szCs w:val="20"/>
                <w:lang w:eastAsia="fr-FR"/>
              </w:rPr>
            </w:pPr>
          </w:p>
          <w:p w:rsidR="009A089A" w:rsidRDefault="009A089A" w:rsidP="009A089A">
            <w:pPr>
              <w:jc w:val="center"/>
              <w:rPr>
                <w:rFonts w:eastAsia="Times New Roman" w:cs="Calibri"/>
                <w:color w:val="1F497D" w:themeColor="text2"/>
                <w:sz w:val="20"/>
                <w:szCs w:val="20"/>
                <w:lang w:eastAsia="fr-FR"/>
              </w:rPr>
            </w:pPr>
            <w:r w:rsidRPr="009A089A">
              <w:rPr>
                <w:rFonts w:eastAsia="Times New Roman" w:cs="Calibri"/>
                <w:color w:val="1F497D" w:themeColor="text2"/>
                <w:sz w:val="20"/>
                <w:szCs w:val="20"/>
                <w:lang w:eastAsia="fr-FR"/>
              </w:rPr>
              <w:t>Fixe</w:t>
            </w:r>
          </w:p>
          <w:p w:rsidR="00A5287C" w:rsidRPr="009A089A" w:rsidRDefault="00A5287C" w:rsidP="009A089A">
            <w:pPr>
              <w:jc w:val="center"/>
              <w:rPr>
                <w:rFonts w:eastAsia="Times New Roman" w:cs="Calibri"/>
                <w:color w:val="1F497D" w:themeColor="text2"/>
                <w:sz w:val="20"/>
                <w:szCs w:val="20"/>
                <w:lang w:eastAsia="fr-FR"/>
              </w:rPr>
            </w:pPr>
          </w:p>
          <w:p w:rsidR="009A089A" w:rsidRPr="00543867" w:rsidRDefault="009A089A" w:rsidP="003953C8">
            <w:pPr>
              <w:jc w:val="center"/>
              <w:rPr>
                <w:rFonts w:eastAsia="Times New Roman" w:cs="Calibri"/>
                <w:color w:val="1F497D" w:themeColor="text2"/>
                <w:sz w:val="20"/>
                <w:szCs w:val="20"/>
                <w:lang w:eastAsia="fr-FR"/>
              </w:rPr>
            </w:pPr>
          </w:p>
        </w:tc>
        <w:tc>
          <w:tcPr>
            <w:tcW w:w="7229" w:type="dxa"/>
            <w:vAlign w:val="center"/>
          </w:tcPr>
          <w:p w:rsidR="009A089A" w:rsidRDefault="009A089A" w:rsidP="001C471A">
            <w:pPr>
              <w:jc w:val="both"/>
              <w:cnfStyle w:val="000000000000" w:firstRow="0" w:lastRow="0" w:firstColumn="0" w:lastColumn="0" w:oddVBand="0" w:evenVBand="0" w:oddHBand="0" w:evenHBand="0" w:firstRowFirstColumn="0" w:firstRowLastColumn="0" w:lastRowFirstColumn="0" w:lastRowLastColumn="0"/>
              <w:rPr>
                <w:rFonts w:eastAsia="Times New Roman" w:cs="Calibri"/>
                <w:b/>
                <w:color w:val="1F497D" w:themeColor="text2"/>
                <w:sz w:val="20"/>
                <w:szCs w:val="20"/>
                <w:lang w:eastAsia="fr-FR"/>
              </w:rPr>
            </w:pPr>
            <w:r w:rsidRPr="001C471A">
              <w:rPr>
                <w:rFonts w:eastAsia="Times New Roman" w:cs="Calibri"/>
                <w:b/>
                <w:color w:val="1F497D" w:themeColor="text2"/>
                <w:sz w:val="20"/>
                <w:szCs w:val="20"/>
                <w:lang w:eastAsia="fr-FR"/>
              </w:rPr>
              <w:t>Soins non programmés en lien avec le dispositif de Service d’accès aux soins (SAS)</w:t>
            </w:r>
          </w:p>
          <w:p w:rsidR="009A089A" w:rsidRDefault="009A089A" w:rsidP="00AE4BF4">
            <w:pPr>
              <w:pStyle w:val="Paragraphedeliste"/>
              <w:numPr>
                <w:ilvl w:val="0"/>
                <w:numId w:val="51"/>
              </w:numPr>
              <w:ind w:left="742"/>
              <w:jc w:val="both"/>
              <w:cnfStyle w:val="000000000000" w:firstRow="0"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1C471A">
              <w:rPr>
                <w:rFonts w:eastAsia="Times New Roman" w:cs="Calibri"/>
                <w:color w:val="1F497D" w:themeColor="text2"/>
                <w:sz w:val="20"/>
                <w:szCs w:val="20"/>
                <w:lang w:eastAsia="fr-FR"/>
              </w:rPr>
              <w:t>50% des médecins de la MSP s’engagent dans le dispositif SAS</w:t>
            </w:r>
          </w:p>
          <w:p w:rsidR="009A089A" w:rsidRPr="001C471A" w:rsidRDefault="009A089A" w:rsidP="00AE4BF4">
            <w:pPr>
              <w:pStyle w:val="Paragraphedeliste"/>
              <w:numPr>
                <w:ilvl w:val="0"/>
                <w:numId w:val="51"/>
              </w:numPr>
              <w:ind w:left="742"/>
              <w:jc w:val="both"/>
              <w:cnfStyle w:val="000000000000" w:firstRow="0" w:lastRow="0" w:firstColumn="0" w:lastColumn="0" w:oddVBand="0" w:evenVBand="0" w:oddHBand="0" w:evenHBand="0" w:firstRowFirstColumn="0" w:firstRowLastColumn="0" w:lastRowFirstColumn="0" w:lastRowLastColumn="0"/>
              <w:rPr>
                <w:rFonts w:eastAsia="Times New Roman" w:cs="Calibri"/>
                <w:b/>
                <w:color w:val="1F497D" w:themeColor="text2"/>
                <w:sz w:val="20"/>
                <w:szCs w:val="20"/>
                <w:lang w:eastAsia="fr-FR"/>
              </w:rPr>
            </w:pPr>
            <w:r w:rsidRPr="001C471A">
              <w:rPr>
                <w:rFonts w:eastAsia="Times New Roman" w:cs="Calibri"/>
                <w:color w:val="1F497D" w:themeColor="text2"/>
                <w:sz w:val="20"/>
                <w:szCs w:val="20"/>
                <w:lang w:eastAsia="fr-FR"/>
              </w:rPr>
              <w:t>L’ensemble des médecins de la MSP s’engagent dans le dispositif SAS ou la MSP prend en charge toutes les sollicitations du régulateur du SAS</w:t>
            </w:r>
          </w:p>
        </w:tc>
        <w:tc>
          <w:tcPr>
            <w:tcW w:w="1985" w:type="dxa"/>
            <w:vAlign w:val="center"/>
          </w:tcPr>
          <w:p w:rsidR="009A089A" w:rsidRDefault="009A089A" w:rsidP="00A5287C">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p>
          <w:p w:rsidR="009A089A" w:rsidRDefault="009A089A" w:rsidP="00A5287C">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r w:rsidRPr="001C471A">
              <w:rPr>
                <w:rFonts w:eastAsia="Times New Roman" w:cs="Calibri"/>
                <w:b/>
                <w:bCs/>
                <w:color w:val="1F497D" w:themeColor="text2"/>
                <w:sz w:val="20"/>
                <w:szCs w:val="20"/>
                <w:lang w:eastAsia="fr-FR"/>
              </w:rPr>
              <w:t>100 points</w:t>
            </w:r>
          </w:p>
          <w:p w:rsidR="00A5287C" w:rsidRDefault="00A5287C" w:rsidP="00A5287C">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p>
          <w:p w:rsidR="00A5287C" w:rsidRDefault="00A5287C" w:rsidP="00A5287C">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r w:rsidRPr="001C471A">
              <w:rPr>
                <w:rFonts w:eastAsia="Times New Roman" w:cs="Calibri"/>
                <w:b/>
                <w:bCs/>
                <w:color w:val="1F497D" w:themeColor="text2"/>
                <w:sz w:val="20"/>
                <w:szCs w:val="20"/>
                <w:lang w:eastAsia="fr-FR"/>
              </w:rPr>
              <w:t>200 points</w:t>
            </w:r>
          </w:p>
          <w:p w:rsidR="00A5287C" w:rsidRPr="001C471A" w:rsidRDefault="00A5287C" w:rsidP="00A5287C">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p>
          <w:p w:rsidR="009A089A" w:rsidRPr="001C471A" w:rsidRDefault="009A089A" w:rsidP="00A5287C">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p>
        </w:tc>
      </w:tr>
    </w:tbl>
    <w:p w:rsidR="004613C9" w:rsidRDefault="008C3282" w:rsidP="008C3282">
      <w:r w:rsidRPr="0090174B">
        <w:br w:type="page"/>
      </w:r>
    </w:p>
    <w:p w:rsidR="006F5756" w:rsidRDefault="006F5756" w:rsidP="00C03E71">
      <w:pPr>
        <w:jc w:val="center"/>
        <w:rPr>
          <w:b/>
          <w:color w:val="1F497D" w:themeColor="text2"/>
          <w:sz w:val="32"/>
          <w:szCs w:val="32"/>
        </w:rPr>
      </w:pPr>
      <w:r w:rsidRPr="006F5756">
        <w:rPr>
          <w:b/>
          <w:noProof/>
          <w:color w:val="1F497D" w:themeColor="text2"/>
          <w:sz w:val="32"/>
          <w:szCs w:val="32"/>
          <w:lang w:eastAsia="fr-FR"/>
        </w:rPr>
        <w:lastRenderedPageBreak/>
        <mc:AlternateContent>
          <mc:Choice Requires="wpg">
            <w:drawing>
              <wp:anchor distT="0" distB="0" distL="114300" distR="114300" simplePos="0" relativeHeight="252039680" behindDoc="0" locked="0" layoutInCell="1" allowOverlap="1" wp14:anchorId="40A2180E" wp14:editId="25819EB7">
                <wp:simplePos x="0" y="0"/>
                <wp:positionH relativeFrom="column">
                  <wp:posOffset>-524639</wp:posOffset>
                </wp:positionH>
                <wp:positionV relativeFrom="paragraph">
                  <wp:posOffset>-289560</wp:posOffset>
                </wp:positionV>
                <wp:extent cx="2852931" cy="706754"/>
                <wp:effectExtent l="0" t="0" r="5080" b="0"/>
                <wp:wrapNone/>
                <wp:docPr id="374" name="Groupe 374"/>
                <wp:cNvGraphicFramePr/>
                <a:graphic xmlns:a="http://schemas.openxmlformats.org/drawingml/2006/main">
                  <a:graphicData uri="http://schemas.microsoft.com/office/word/2010/wordprocessingGroup">
                    <wpg:wgp>
                      <wpg:cNvGrpSpPr/>
                      <wpg:grpSpPr>
                        <a:xfrm>
                          <a:off x="0" y="0"/>
                          <a:ext cx="2852931" cy="706754"/>
                          <a:chOff x="0" y="0"/>
                          <a:chExt cx="2853439" cy="707300"/>
                        </a:xfrm>
                      </wpg:grpSpPr>
                      <wps:wsp>
                        <wps:cNvPr id="375" name="Zone de texte 2"/>
                        <wps:cNvSpPr txBox="1">
                          <a:spLocks noChangeArrowheads="1"/>
                        </wps:cNvSpPr>
                        <wps:spPr bwMode="auto">
                          <a:xfrm>
                            <a:off x="124359" y="0"/>
                            <a:ext cx="2729080" cy="707300"/>
                          </a:xfrm>
                          <a:prstGeom prst="rect">
                            <a:avLst/>
                          </a:prstGeom>
                          <a:solidFill>
                            <a:srgbClr val="FFFFFF"/>
                          </a:solidFill>
                          <a:ln w="9525">
                            <a:noFill/>
                            <a:miter lim="800000"/>
                            <a:headEnd/>
                            <a:tailEnd/>
                          </a:ln>
                        </wps:spPr>
                        <wps:txbx>
                          <w:txbxContent>
                            <w:p w:rsidR="00C21E88" w:rsidRPr="001B2FBF" w:rsidRDefault="00C21E88" w:rsidP="006F575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1</w:t>
                              </w:r>
                            </w:p>
                            <w:p w:rsidR="00C21E88" w:rsidRPr="001B2FBF" w:rsidRDefault="00C21E88" w:rsidP="006F575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ACCES AUX SOINS</w:t>
                              </w:r>
                            </w:p>
                          </w:txbxContent>
                        </wps:txbx>
                        <wps:bodyPr rot="0" vert="horz" wrap="square" lIns="91440" tIns="45720" rIns="91440" bIns="45720" anchor="t" anchorCtr="0">
                          <a:spAutoFit/>
                        </wps:bodyPr>
                      </wps:wsp>
                      <wps:wsp>
                        <wps:cNvPr id="388" name="Connecteur droit 388"/>
                        <wps:cNvCnPr/>
                        <wps:spPr>
                          <a:xfrm>
                            <a:off x="0" y="256032"/>
                            <a:ext cx="1850390" cy="0"/>
                          </a:xfrm>
                          <a:prstGeom prst="line">
                            <a:avLst/>
                          </a:prstGeom>
                          <a:noFill/>
                          <a:ln w="15875" cap="flat" cmpd="sng" algn="ctr">
                            <a:solidFill>
                              <a:srgbClr val="F79646">
                                <a:lumMod val="75000"/>
                              </a:srgbClr>
                            </a:solidFill>
                            <a:prstDash val="solid"/>
                          </a:ln>
                          <a:effectLst/>
                        </wps:spPr>
                        <wps:bodyPr/>
                      </wps:wsp>
                    </wpg:wgp>
                  </a:graphicData>
                </a:graphic>
              </wp:anchor>
            </w:drawing>
          </mc:Choice>
          <mc:Fallback>
            <w:pict>
              <v:group id="Groupe 374" o:spid="_x0000_s1051" style="position:absolute;left:0;text-align:left;margin-left:-41.3pt;margin-top:-22.8pt;width:224.65pt;height:55.65pt;z-index:252039680" coordsize="28534,7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">
                <v:shape id="Zone de texte 2" o:spid="_x0000_s1052" type="#_x0000_t202" style="position:absolute;left:1243;width:27291;height:7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pScUA&#10;AADcAAAADwAAAGRycy9kb3ducmV2LnhtbESPzWrCQBSF9wXfYbhCd3ViS1Sio0hBkJJF1S66vGRu&#10;M2kyd2JmYtK37xQKLg/n5+NsdqNtxI06XzlWMJ8lIIgLpysuFXxcDk8rED4ga2wck4If8rDbTh42&#10;mGk38Ilu51CKOMI+QwUmhDaT0heGLPqZa4mj9+U6iyHKrpS6wyGO20Y+J8lCWqw4Egy29GqoqM+9&#10;jZDcF/3JXb/neS0/Tb3A9N28KfU4HfdrEIHGcA//t49awcsy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lJxQAAANwAAAAPAAAAAAAAAAAAAAAAAJgCAABkcnMv&#10;ZG93bnJldi54bWxQSwUGAAAAAAQABAD1AAAAigMAAAAA&#10;" stroked="f">
                  <v:textbox style="mso-fit-shape-to-text:t">
                    <w:txbxContent>
                      <w:p w:rsidR="00C21E88" w:rsidRPr="001B2FBF" w:rsidRDefault="00C21E88" w:rsidP="006F575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1</w:t>
                        </w:r>
                      </w:p>
                      <w:p w:rsidR="00C21E88" w:rsidRPr="001B2FBF" w:rsidRDefault="00C21E88" w:rsidP="006F575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ACCES AUX SOINS</w:t>
                        </w:r>
                      </w:p>
                    </w:txbxContent>
                  </v:textbox>
                </v:shape>
                <v:line id="Connecteur droit 388" o:spid="_x0000_s1053" style="position:absolute;visibility:visible;mso-wrap-style:square" from="0,2560" to="18503,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UuSMEAAADcAAAADwAAAGRycy9kb3ducmV2LnhtbERPTYvCMBC9C/6HMMLeNNUFkWpaRNEV&#10;D8J2y0JvQzO2xWZSmqzWf28Owh4f73uTDqYVd+pdY1nBfBaBIC6tbrhSkP8cpisQziNrbC2Tgic5&#10;SJPxaIOxtg/+pnvmKxFC2MWooPa+i6V0ZU0G3cx2xIG72t6gD7CvpO7xEcJNKxdRtJQGGw4NNXa0&#10;q6m8ZX9GQdNlZyz3+dYUl/PvIvsq8qMvlPqYDNs1CE+D/xe/3Set4HMV1oYz4QjI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BS5IwQAAANwAAAAPAAAAAAAAAAAAAAAA&#10;AKECAABkcnMvZG93bnJldi54bWxQSwUGAAAAAAQABAD5AAAAjwMAAAAA&#10;" strokecolor="#e46c0a" strokeweight="1.25pt"/>
              </v:group>
            </w:pict>
          </mc:Fallback>
        </mc:AlternateContent>
      </w:r>
    </w:p>
    <w:p w:rsidR="00E92E21" w:rsidRPr="00C03E71" w:rsidRDefault="00E92E21" w:rsidP="00C03E71">
      <w:pPr>
        <w:jc w:val="center"/>
        <w:rPr>
          <w:b/>
          <w:color w:val="1F497D" w:themeColor="text2"/>
          <w:sz w:val="32"/>
          <w:szCs w:val="32"/>
        </w:rPr>
      </w:pPr>
    </w:p>
    <w:p w:rsidR="007A54A7" w:rsidRPr="001F7DC2" w:rsidRDefault="007A54A7" w:rsidP="001F7DC2">
      <w:pPr>
        <w:pStyle w:val="Titre2"/>
        <w:ind w:left="720"/>
        <w:jc w:val="both"/>
        <w:rPr>
          <w:rFonts w:ascii="Arial Black" w:hAnsi="Arial Black" w:cstheme="minorHAnsi"/>
          <w:color w:val="1F497D" w:themeColor="text2"/>
          <w:sz w:val="24"/>
        </w:rPr>
      </w:pPr>
      <w:bookmarkStart w:id="7" w:name="_Toc115961543"/>
      <w:r w:rsidRPr="001F7DC2">
        <w:rPr>
          <w:rFonts w:ascii="Arial Black" w:hAnsi="Arial Black" w:cstheme="minorHAnsi"/>
          <w:color w:val="1F497D" w:themeColor="text2"/>
          <w:sz w:val="24"/>
        </w:rPr>
        <w:t xml:space="preserve">OFFRE D’UNE DIVERSITE DE SERVICES DE SOINS MEDICAUX SPECIALISES OU DE PHARMACIENS ET/OU DE SOINS PARAMEDICAUX ASSUREE PAR LES PROFESSIONNELS </w:t>
      </w:r>
      <w:r w:rsidRPr="001F7DC2">
        <w:rPr>
          <w:rFonts w:ascii="Arial Black" w:hAnsi="Arial Black" w:cstheme="minorHAnsi"/>
          <w:color w:val="E36C0A" w:themeColor="accent6" w:themeShade="BF"/>
          <w:sz w:val="24"/>
        </w:rPr>
        <w:t xml:space="preserve">ASSOCIES </w:t>
      </w:r>
      <w:r w:rsidRPr="001F7DC2">
        <w:rPr>
          <w:rFonts w:ascii="Arial Black" w:hAnsi="Arial Black" w:cstheme="minorHAnsi"/>
          <w:color w:val="1F497D" w:themeColor="text2"/>
          <w:sz w:val="24"/>
        </w:rPr>
        <w:t>OU SALARIES DE LA STRUCTURE</w:t>
      </w:r>
      <w:bookmarkEnd w:id="7"/>
    </w:p>
    <w:p w:rsidR="007A54A7" w:rsidRDefault="00E92E21" w:rsidP="007A54A7">
      <w:r>
        <w:rPr>
          <w:noProof/>
          <w:lang w:eastAsia="fr-FR"/>
        </w:rPr>
        <mc:AlternateContent>
          <mc:Choice Requires="wps">
            <w:drawing>
              <wp:anchor distT="0" distB="0" distL="114300" distR="114300" simplePos="0" relativeHeight="252004864" behindDoc="0" locked="0" layoutInCell="1" allowOverlap="1" wp14:anchorId="143B3B50" wp14:editId="3F5F1D84">
                <wp:simplePos x="0" y="0"/>
                <wp:positionH relativeFrom="column">
                  <wp:posOffset>428523</wp:posOffset>
                </wp:positionH>
                <wp:positionV relativeFrom="paragraph">
                  <wp:posOffset>72339</wp:posOffset>
                </wp:positionV>
                <wp:extent cx="6729730" cy="0"/>
                <wp:effectExtent l="0" t="0" r="13970" b="19050"/>
                <wp:wrapNone/>
                <wp:docPr id="56" name="Connecteur droit 56"/>
                <wp:cNvGraphicFramePr/>
                <a:graphic xmlns:a="http://schemas.openxmlformats.org/drawingml/2006/main">
                  <a:graphicData uri="http://schemas.microsoft.com/office/word/2010/wordprocessingShape">
                    <wps:wsp>
                      <wps:cNvCnPr/>
                      <wps:spPr>
                        <a:xfrm>
                          <a:off x="0" y="0"/>
                          <a:ext cx="672973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56" o:spid="_x0000_s1026" style="position:absolute;z-index:25200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5pt,5.7pt" to="563.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" strokecolor="#4a7ebb"/>
            </w:pict>
          </mc:Fallback>
        </mc:AlternateContent>
      </w:r>
    </w:p>
    <w:p w:rsidR="006F5756" w:rsidRDefault="006F5756" w:rsidP="007A54A7"/>
    <w:p w:rsidR="007A54A7" w:rsidRDefault="00850C61" w:rsidP="007A54A7">
      <w:r>
        <w:rPr>
          <w:noProof/>
          <w:lang w:eastAsia="fr-FR"/>
        </w:rPr>
        <mc:AlternateContent>
          <mc:Choice Requires="wpg">
            <w:drawing>
              <wp:anchor distT="0" distB="0" distL="114300" distR="114300" simplePos="0" relativeHeight="251914752" behindDoc="0" locked="0" layoutInCell="1" allowOverlap="1">
                <wp:simplePos x="0" y="0"/>
                <wp:positionH relativeFrom="column">
                  <wp:posOffset>-346656</wp:posOffset>
                </wp:positionH>
                <wp:positionV relativeFrom="paragraph">
                  <wp:posOffset>164228</wp:posOffset>
                </wp:positionV>
                <wp:extent cx="7256961" cy="7865564"/>
                <wp:effectExtent l="76200" t="0" r="1270" b="2540"/>
                <wp:wrapNone/>
                <wp:docPr id="509" name="Groupe 509"/>
                <wp:cNvGraphicFramePr/>
                <a:graphic xmlns:a="http://schemas.openxmlformats.org/drawingml/2006/main">
                  <a:graphicData uri="http://schemas.microsoft.com/office/word/2010/wordprocessingGroup">
                    <wpg:wgp>
                      <wpg:cNvGrpSpPr/>
                      <wpg:grpSpPr>
                        <a:xfrm>
                          <a:off x="0" y="0"/>
                          <a:ext cx="7256961" cy="7865564"/>
                          <a:chOff x="0" y="0"/>
                          <a:chExt cx="7256961" cy="7865564"/>
                        </a:xfrm>
                      </wpg:grpSpPr>
                      <wps:wsp>
                        <wps:cNvPr id="60" name="Rectangle à coins arrondis 60"/>
                        <wps:cNvSpPr/>
                        <wps:spPr>
                          <a:xfrm>
                            <a:off x="143691" y="809897"/>
                            <a:ext cx="2178050" cy="683813"/>
                          </a:xfrm>
                          <a:prstGeom prst="roundRect">
                            <a:avLst/>
                          </a:prstGeom>
                          <a:solidFill>
                            <a:sysClr val="window" lastClr="FFFFFF"/>
                          </a:solidFill>
                          <a:ln w="25400" cap="flat" cmpd="sng" algn="ctr">
                            <a:solidFill>
                              <a:srgbClr val="4F81BD"/>
                            </a:solidFill>
                            <a:prstDash val="solid"/>
                          </a:ln>
                          <a:effectLst/>
                        </wps:spPr>
                        <wps:txbx>
                          <w:txbxContent>
                            <w:p w:rsidR="00C21E88" w:rsidRDefault="00C21E88" w:rsidP="007A54A7">
                              <w:pPr>
                                <w:jc w:val="both"/>
                                <w:rPr>
                                  <w:rFonts w:asciiTheme="minorHAnsi" w:eastAsia="+mn-ea" w:hAnsiTheme="minorHAnsi" w:cstheme="minorHAnsi"/>
                                  <w:bCs/>
                                  <w:sz w:val="14"/>
                                  <w:szCs w:val="24"/>
                                  <w:lang w:eastAsia="fr-FR"/>
                                </w:rPr>
                              </w:pPr>
                              <w:r>
                                <w:rPr>
                                  <w:rFonts w:asciiTheme="minorHAnsi" w:eastAsia="+mn-ea" w:hAnsiTheme="minorHAnsi" w:cstheme="minorHAnsi"/>
                                  <w:b/>
                                  <w:bCs/>
                                  <w:sz w:val="14"/>
                                  <w:szCs w:val="24"/>
                                  <w:lang w:eastAsia="fr-FR"/>
                                </w:rPr>
                                <w:t xml:space="preserve">Offre d’une diversité de services de soins médicaux spécialisés ou de pharmaciens ou de soins paramédicaux assurée par les professionnels </w:t>
                              </w:r>
                              <w:r w:rsidRPr="00DB132A">
                                <w:rPr>
                                  <w:rFonts w:asciiTheme="minorHAnsi" w:eastAsia="+mn-ea" w:hAnsiTheme="minorHAnsi" w:cstheme="minorHAnsi"/>
                                  <w:b/>
                                  <w:bCs/>
                                  <w:color w:val="C0504D" w:themeColor="accent2"/>
                                  <w:sz w:val="14"/>
                                  <w:szCs w:val="24"/>
                                  <w:lang w:eastAsia="fr-FR"/>
                                </w:rPr>
                                <w:t>associés</w:t>
                              </w:r>
                              <w:r w:rsidRPr="00DB132A">
                                <w:rPr>
                                  <w:rFonts w:asciiTheme="minorHAnsi" w:eastAsia="+mn-ea" w:hAnsiTheme="minorHAnsi" w:cstheme="minorHAnsi"/>
                                  <w:bCs/>
                                  <w:color w:val="C0504D" w:themeColor="accent2"/>
                                  <w:sz w:val="14"/>
                                  <w:szCs w:val="24"/>
                                  <w:lang w:eastAsia="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8" name="Groupe 508"/>
                        <wpg:cNvGrpSpPr/>
                        <wpg:grpSpPr>
                          <a:xfrm>
                            <a:off x="0" y="0"/>
                            <a:ext cx="7256961" cy="7865564"/>
                            <a:chOff x="0" y="0"/>
                            <a:chExt cx="7256961" cy="7865564"/>
                          </a:xfrm>
                        </wpg:grpSpPr>
                        <wps:wsp>
                          <wps:cNvPr id="57" name="Zone de texte 2"/>
                          <wps:cNvSpPr txBox="1">
                            <a:spLocks noChangeArrowheads="1"/>
                          </wps:cNvSpPr>
                          <wps:spPr bwMode="auto">
                            <a:xfrm>
                              <a:off x="143691" y="0"/>
                              <a:ext cx="2181497" cy="235132"/>
                            </a:xfrm>
                            <a:prstGeom prst="rect">
                              <a:avLst/>
                            </a:prstGeom>
                            <a:solidFill>
                              <a:sysClr val="window" lastClr="FFFFFF">
                                <a:lumMod val="85000"/>
                              </a:sysClr>
                            </a:solidFill>
                            <a:ln w="0">
                              <a:noFill/>
                              <a:miter lim="800000"/>
                              <a:headEnd/>
                              <a:tailEnd/>
                            </a:ln>
                          </wps:spPr>
                          <wps:txbx>
                            <w:txbxContent>
                              <w:p w:rsidR="00C21E88" w:rsidRDefault="00C21E88" w:rsidP="007A54A7">
                                <w:pPr>
                                  <w:jc w:val="center"/>
                                </w:pPr>
                                <w:r w:rsidRPr="00DB739E">
                                  <w:rPr>
                                    <w:rFonts w:cs="Calibri"/>
                                    <w:b/>
                                    <w:sz w:val="18"/>
                                  </w:rPr>
                                  <w:t xml:space="preserve">Indicateur </w:t>
                                </w:r>
                                <w:r>
                                  <w:rPr>
                                    <w:rFonts w:cs="Calibri"/>
                                    <w:b/>
                                    <w:sz w:val="18"/>
                                  </w:rPr>
                                  <w:t>optionnel</w:t>
                                </w:r>
                              </w:p>
                            </w:txbxContent>
                          </wps:txbx>
                          <wps:bodyPr rot="0" vert="horz" wrap="square" lIns="91440" tIns="45720" rIns="91440" bIns="45720" anchor="t" anchorCtr="0">
                            <a:spAutoFit/>
                          </wps:bodyPr>
                        </wps:wsp>
                        <wps:wsp>
                          <wps:cNvPr id="58" name="Zone de texte 2"/>
                          <wps:cNvSpPr txBox="1">
                            <a:spLocks noChangeArrowheads="1"/>
                          </wps:cNvSpPr>
                          <wps:spPr bwMode="auto">
                            <a:xfrm>
                              <a:off x="2547257" y="0"/>
                              <a:ext cx="2625634" cy="235132"/>
                            </a:xfrm>
                            <a:prstGeom prst="rect">
                              <a:avLst/>
                            </a:prstGeom>
                            <a:solidFill>
                              <a:sysClr val="window" lastClr="FFFFFF">
                                <a:lumMod val="85000"/>
                              </a:sysClr>
                            </a:solidFill>
                            <a:ln w="0">
                              <a:noFill/>
                              <a:miter lim="800000"/>
                              <a:headEnd/>
                              <a:tailEnd/>
                            </a:ln>
                          </wps:spPr>
                          <wps:txbx>
                            <w:txbxContent>
                              <w:p w:rsidR="00C21E88" w:rsidRDefault="00C21E88" w:rsidP="007A54A7">
                                <w:pPr>
                                  <w:jc w:val="center"/>
                                </w:pPr>
                                <w:r>
                                  <w:rPr>
                                    <w:rFonts w:cs="Calibri"/>
                                    <w:b/>
                                    <w:sz w:val="18"/>
                                  </w:rPr>
                                  <w:t>Précisions sur l’indicateur</w:t>
                                </w:r>
                              </w:p>
                            </w:txbxContent>
                          </wps:txbx>
                          <wps:bodyPr rot="0" vert="horz" wrap="square" lIns="91440" tIns="45720" rIns="91440" bIns="45720" anchor="t" anchorCtr="0">
                            <a:spAutoFit/>
                          </wps:bodyPr>
                        </wps:wsp>
                        <wps:wsp>
                          <wps:cNvPr id="59" name="Zone de texte 2"/>
                          <wps:cNvSpPr txBox="1">
                            <a:spLocks noChangeArrowheads="1"/>
                          </wps:cNvSpPr>
                          <wps:spPr bwMode="auto">
                            <a:xfrm>
                              <a:off x="5473337" y="0"/>
                              <a:ext cx="1619794" cy="365760"/>
                            </a:xfrm>
                            <a:prstGeom prst="rect">
                              <a:avLst/>
                            </a:prstGeom>
                            <a:solidFill>
                              <a:sysClr val="window" lastClr="FFFFFF">
                                <a:lumMod val="85000"/>
                              </a:sysClr>
                            </a:solidFill>
                            <a:ln w="0">
                              <a:noFill/>
                              <a:miter lim="800000"/>
                              <a:headEnd/>
                              <a:tailEnd/>
                            </a:ln>
                          </wps:spPr>
                          <wps:txbx>
                            <w:txbxContent>
                              <w:p w:rsidR="00C21E88" w:rsidRDefault="00C21E88" w:rsidP="007A54A7">
                                <w:pPr>
                                  <w:jc w:val="center"/>
                                </w:pPr>
                                <w:r>
                                  <w:rPr>
                                    <w:rFonts w:cs="Calibri"/>
                                    <w:b/>
                                    <w:sz w:val="18"/>
                                  </w:rPr>
                                  <w:t>Conditions exigées pour la rémunération</w:t>
                                </w:r>
                              </w:p>
                            </w:txbxContent>
                          </wps:txbx>
                          <wps:bodyPr rot="0" vert="horz" wrap="square" lIns="91440" tIns="45720" rIns="91440" bIns="45720" anchor="t" anchorCtr="0">
                            <a:spAutoFit/>
                          </wps:bodyPr>
                        </wps:wsp>
                        <wps:wsp>
                          <wps:cNvPr id="61" name="Rectangle à coins arrondis 61"/>
                          <wps:cNvSpPr/>
                          <wps:spPr>
                            <a:xfrm>
                              <a:off x="5525588" y="666206"/>
                              <a:ext cx="1574165" cy="1064895"/>
                            </a:xfrm>
                            <a:prstGeom prst="roundRect">
                              <a:avLst/>
                            </a:prstGeom>
                            <a:solidFill>
                              <a:sysClr val="window" lastClr="FFFFFF"/>
                            </a:solidFill>
                            <a:ln w="25400" cap="flat" cmpd="sng" algn="ctr">
                              <a:solidFill>
                                <a:srgbClr val="4F81BD"/>
                              </a:solidFill>
                              <a:prstDash val="solid"/>
                            </a:ln>
                            <a:effectLst/>
                          </wps:spPr>
                          <wps:txbx>
                            <w:txbxContent>
                              <w:p w:rsidR="00C21E88" w:rsidRPr="00D96628" w:rsidRDefault="00C21E88" w:rsidP="007A54A7">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Cet indicateur n’est pas obligatoire. C’est un bonus de rémunération pour la structure.</w:t>
                                </w:r>
                              </w:p>
                              <w:p w:rsidR="00C21E88" w:rsidRPr="00D96628" w:rsidRDefault="00C21E88" w:rsidP="007A54A7">
                                <w:pPr>
                                  <w:jc w:val="both"/>
                                  <w:rPr>
                                    <w:rFonts w:asciiTheme="minorHAnsi" w:eastAsia="+mn-ea" w:hAnsiTheme="minorHAnsi" w:cstheme="minorHAnsi"/>
                                    <w:b/>
                                    <w:bCs/>
                                    <w:sz w:val="14"/>
                                    <w:szCs w:val="24"/>
                                    <w:lang w:eastAsia="fr-FR"/>
                                  </w:rPr>
                                </w:pPr>
                              </w:p>
                              <w:p w:rsidR="00C21E88" w:rsidRPr="00D96628" w:rsidRDefault="00C21E88" w:rsidP="007A54A7">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 xml:space="preserve">L’atteinte de cet indicateur est assurée par l’ensemble des </w:t>
                                </w:r>
                                <w:r w:rsidRPr="00D96628">
                                  <w:rPr>
                                    <w:rFonts w:asciiTheme="minorHAnsi" w:eastAsia="+mn-ea" w:hAnsiTheme="minorHAnsi" w:cstheme="minorHAnsi"/>
                                    <w:b/>
                                    <w:bCs/>
                                    <w:color w:val="C0504D" w:themeColor="accent2"/>
                                    <w:sz w:val="14"/>
                                    <w:szCs w:val="24"/>
                                    <w:lang w:eastAsia="fr-FR"/>
                                  </w:rPr>
                                  <w:t>PS associés de la SISA.</w:t>
                                </w:r>
                              </w:p>
                              <w:p w:rsidR="00C21E88" w:rsidRPr="00D96628" w:rsidRDefault="00C21E88" w:rsidP="007A54A7">
                                <w:pPr>
                                  <w:jc w:val="both"/>
                                  <w:rPr>
                                    <w:rFonts w:asciiTheme="minorHAnsi" w:eastAsia="+mn-ea" w:hAnsiTheme="minorHAnsi" w:cstheme="minorHAnsi"/>
                                    <w:b/>
                                    <w:bCs/>
                                    <w:sz w:val="14"/>
                                    <w:szCs w:val="24"/>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à coins arrondis 62"/>
                          <wps:cNvSpPr/>
                          <wps:spPr>
                            <a:xfrm>
                              <a:off x="0" y="5133406"/>
                              <a:ext cx="2238375" cy="445983"/>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7A54A7">
                                <w:pPr>
                                  <w:jc w:val="center"/>
                                  <w:rPr>
                                    <w:b/>
                                    <w:color w:val="000000" w:themeColor="text1"/>
                                    <w:sz w:val="16"/>
                                  </w:rPr>
                                </w:pPr>
                                <w:r>
                                  <w:rPr>
                                    <w:b/>
                                    <w:color w:val="000000" w:themeColor="text1"/>
                                    <w:sz w:val="16"/>
                                  </w:rPr>
                                  <w:t>6</w:t>
                                </w:r>
                                <w:r w:rsidRPr="002156B5">
                                  <w:rPr>
                                    <w:b/>
                                    <w:color w:val="000000" w:themeColor="text1"/>
                                    <w:sz w:val="16"/>
                                  </w:rPr>
                                  <w:t>00 points</w:t>
                                </w:r>
                                <w:r>
                                  <w:rPr>
                                    <w:b/>
                                    <w:color w:val="000000" w:themeColor="text1"/>
                                    <w:sz w:val="16"/>
                                  </w:rPr>
                                  <w:t xml:space="preserve"> fixes maximum si atteinte du niveau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tangle à coins arrondis 290"/>
                          <wps:cNvSpPr/>
                          <wps:spPr>
                            <a:xfrm>
                              <a:off x="2612571" y="496389"/>
                              <a:ext cx="2670048" cy="1587398"/>
                            </a:xfrm>
                            <a:prstGeom prst="roundRect">
                              <a:avLst/>
                            </a:prstGeom>
                            <a:solidFill>
                              <a:sysClr val="window" lastClr="FFFFFF"/>
                            </a:solidFill>
                            <a:ln w="25400" cap="flat" cmpd="sng" algn="ctr">
                              <a:solidFill>
                                <a:srgbClr val="4F81BD"/>
                              </a:solidFill>
                              <a:prstDash val="solid"/>
                            </a:ln>
                            <a:effectLst/>
                          </wps:spPr>
                          <wps:txbx>
                            <w:txbxContent>
                              <w:p w:rsidR="00C21E88" w:rsidRPr="00D96628" w:rsidRDefault="00C21E88" w:rsidP="007A54A7">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 xml:space="preserve">Cet indicateur est </w:t>
                                </w:r>
                                <w:r w:rsidRPr="00D96628">
                                  <w:rPr>
                                    <w:rFonts w:asciiTheme="minorHAnsi" w:eastAsia="+mn-ea" w:hAnsiTheme="minorHAnsi" w:cstheme="minorHAnsi"/>
                                    <w:b/>
                                    <w:bCs/>
                                    <w:color w:val="C0504D" w:themeColor="accent2"/>
                                    <w:sz w:val="14"/>
                                    <w:szCs w:val="24"/>
                                    <w:lang w:eastAsia="fr-FR"/>
                                  </w:rPr>
                                  <w:t>optionnel </w:t>
                                </w:r>
                                <w:r w:rsidRPr="00D96628">
                                  <w:rPr>
                                    <w:rFonts w:asciiTheme="minorHAnsi" w:eastAsia="+mn-ea" w:hAnsiTheme="minorHAnsi" w:cstheme="minorHAnsi"/>
                                    <w:b/>
                                    <w:bCs/>
                                    <w:sz w:val="14"/>
                                    <w:szCs w:val="24"/>
                                    <w:lang w:eastAsia="fr-FR"/>
                                  </w:rPr>
                                  <w:t>: la structure choisit si elle souhaite le remplir ou pas.</w:t>
                                </w:r>
                              </w:p>
                              <w:p w:rsidR="00C21E88" w:rsidRPr="00D96628" w:rsidRDefault="00C21E88" w:rsidP="007A54A7">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 xml:space="preserve">L’offre de service s’organise avec : </w:t>
                                </w:r>
                              </w:p>
                              <w:p w:rsidR="00C21E88" w:rsidRPr="00D96628" w:rsidRDefault="00C21E88" w:rsidP="00AE4BF4">
                                <w:pPr>
                                  <w:pStyle w:val="Paragraphedeliste"/>
                                  <w:numPr>
                                    <w:ilvl w:val="0"/>
                                    <w:numId w:val="14"/>
                                  </w:numPr>
                                  <w:spacing w:after="0" w:line="240" w:lineRule="auto"/>
                                  <w:ind w:left="284" w:hanging="284"/>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Les professionnels de santé associés de la SISA,</w:t>
                                </w:r>
                              </w:p>
                              <w:p w:rsidR="00C21E88" w:rsidRPr="00D96628" w:rsidRDefault="00C21E88" w:rsidP="00AE4BF4">
                                <w:pPr>
                                  <w:pStyle w:val="Paragraphedeliste"/>
                                  <w:numPr>
                                    <w:ilvl w:val="0"/>
                                    <w:numId w:val="14"/>
                                  </w:numPr>
                                  <w:spacing w:after="0" w:line="240" w:lineRule="auto"/>
                                  <w:ind w:left="284" w:hanging="284"/>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Les professionnels de santé salariés du centre de santé.</w:t>
                                </w:r>
                              </w:p>
                              <w:p w:rsidR="00C21E88" w:rsidRDefault="00C21E88" w:rsidP="007A54A7">
                                <w:pPr>
                                  <w:jc w:val="both"/>
                                  <w:rPr>
                                    <w:rFonts w:asciiTheme="minorHAnsi" w:eastAsia="+mn-ea" w:hAnsiTheme="minorHAnsi" w:cstheme="minorHAnsi"/>
                                    <w:b/>
                                    <w:bCs/>
                                    <w:sz w:val="14"/>
                                    <w:szCs w:val="24"/>
                                    <w:lang w:eastAsia="fr-FR"/>
                                  </w:rPr>
                                </w:pPr>
                              </w:p>
                              <w:p w:rsidR="00C21E88" w:rsidRPr="00D96628" w:rsidRDefault="00C21E88" w:rsidP="007A54A7">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Les professionnels de santé des centres de santé ne peuvent adhérer à l’ACI s’ils ont déjà adhéré à l’Accord National des centres de santé.</w:t>
                                </w:r>
                              </w:p>
                              <w:p w:rsidR="00C21E88" w:rsidRPr="00D96628" w:rsidRDefault="00C21E88" w:rsidP="007A54A7">
                                <w:pPr>
                                  <w:jc w:val="both"/>
                                  <w:rPr>
                                    <w:rFonts w:asciiTheme="minorHAnsi" w:eastAsia="+mn-ea" w:hAnsiTheme="minorHAnsi" w:cstheme="minorHAnsi"/>
                                    <w:b/>
                                    <w:bCs/>
                                    <w:sz w:val="14"/>
                                    <w:szCs w:val="24"/>
                                    <w:lang w:eastAsia="fr-FR"/>
                                  </w:rPr>
                                </w:pPr>
                              </w:p>
                              <w:p w:rsidR="00C21E88" w:rsidRPr="00D96628" w:rsidRDefault="00C21E88" w:rsidP="007A54A7">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Les 2 niveaux sont dissociables et le nombre de points peut se cumuler.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4" name="Groupe 294"/>
                          <wpg:cNvGrpSpPr/>
                          <wpg:grpSpPr>
                            <a:xfrm>
                              <a:off x="287383" y="1619794"/>
                              <a:ext cx="2162175" cy="1303020"/>
                              <a:chOff x="0" y="0"/>
                              <a:chExt cx="2162424" cy="1303185"/>
                            </a:xfrm>
                          </wpg:grpSpPr>
                          <wps:wsp>
                            <wps:cNvPr id="291" name="Rectangle à coins arrondis 291"/>
                            <wps:cNvSpPr/>
                            <wps:spPr>
                              <a:xfrm>
                                <a:off x="0" y="95415"/>
                                <a:ext cx="2003729" cy="1207770"/>
                              </a:xfrm>
                              <a:prstGeom prst="roundRect">
                                <a:avLst/>
                              </a:prstGeom>
                              <a:solidFill>
                                <a:sysClr val="window" lastClr="FFFFFF"/>
                              </a:solidFill>
                              <a:ln w="25400" cap="flat" cmpd="sng" algn="ctr">
                                <a:solidFill>
                                  <a:srgbClr val="4F81BD"/>
                                </a:solidFill>
                                <a:prstDash val="solid"/>
                              </a:ln>
                              <a:effectLst/>
                            </wps:spPr>
                            <wps:txbx>
                              <w:txbxContent>
                                <w:p w:rsidR="00C21E88" w:rsidRPr="002A092D" w:rsidRDefault="00C21E88" w:rsidP="007A54A7">
                                  <w:pPr>
                                    <w:jc w:val="center"/>
                                    <w:rPr>
                                      <w:rFonts w:asciiTheme="minorHAnsi" w:eastAsia="+mn-ea" w:hAnsiTheme="minorHAnsi" w:cstheme="minorHAnsi"/>
                                      <w:b/>
                                      <w:bCs/>
                                      <w:sz w:val="14"/>
                                      <w:szCs w:val="24"/>
                                      <w:lang w:eastAsia="fr-FR"/>
                                    </w:rPr>
                                  </w:pPr>
                                  <w:r w:rsidRPr="002A092D">
                                    <w:rPr>
                                      <w:rFonts w:asciiTheme="minorHAnsi" w:eastAsia="+mn-ea" w:hAnsiTheme="minorHAnsi" w:cstheme="minorHAnsi"/>
                                      <w:b/>
                                      <w:bCs/>
                                      <w:sz w:val="14"/>
                                      <w:szCs w:val="24"/>
                                      <w:u w:val="single"/>
                                      <w:lang w:eastAsia="fr-FR"/>
                                    </w:rPr>
                                    <w:t>1</w:t>
                                  </w:r>
                                  <w:r w:rsidRPr="002A092D">
                                    <w:rPr>
                                      <w:rFonts w:asciiTheme="minorHAnsi" w:eastAsia="+mn-ea" w:hAnsiTheme="minorHAnsi" w:cstheme="minorHAnsi"/>
                                      <w:b/>
                                      <w:bCs/>
                                      <w:sz w:val="14"/>
                                      <w:szCs w:val="24"/>
                                      <w:u w:val="single"/>
                                      <w:vertAlign w:val="superscript"/>
                                      <w:lang w:eastAsia="fr-FR"/>
                                    </w:rPr>
                                    <w:t>er</w:t>
                                  </w:r>
                                  <w:r w:rsidRPr="002A092D">
                                    <w:rPr>
                                      <w:rFonts w:asciiTheme="minorHAnsi" w:eastAsia="+mn-ea" w:hAnsiTheme="minorHAnsi" w:cstheme="minorHAnsi"/>
                                      <w:b/>
                                      <w:bCs/>
                                      <w:sz w:val="14"/>
                                      <w:szCs w:val="24"/>
                                      <w:u w:val="single"/>
                                      <w:lang w:eastAsia="fr-FR"/>
                                    </w:rPr>
                                    <w:t xml:space="preserve"> niveau</w:t>
                                  </w:r>
                                  <w:r w:rsidRPr="002A092D">
                                    <w:rPr>
                                      <w:rFonts w:asciiTheme="minorHAnsi" w:eastAsia="+mn-ea" w:hAnsiTheme="minorHAnsi" w:cstheme="minorHAnsi"/>
                                      <w:b/>
                                      <w:bCs/>
                                      <w:sz w:val="14"/>
                                      <w:szCs w:val="24"/>
                                      <w:lang w:eastAsia="fr-FR"/>
                                    </w:rPr>
                                    <w:t> </w:t>
                                  </w:r>
                                </w:p>
                                <w:p w:rsidR="00C21E88" w:rsidRPr="002A092D" w:rsidRDefault="00C21E88" w:rsidP="007A54A7">
                                  <w:pPr>
                                    <w:jc w:val="both"/>
                                    <w:rPr>
                                      <w:rFonts w:asciiTheme="minorHAnsi" w:eastAsia="+mn-ea" w:hAnsiTheme="minorHAnsi" w:cstheme="minorHAnsi"/>
                                      <w:b/>
                                      <w:bCs/>
                                      <w:sz w:val="14"/>
                                      <w:szCs w:val="24"/>
                                      <w:lang w:eastAsia="fr-FR"/>
                                    </w:rPr>
                                  </w:pPr>
                                  <w:r w:rsidRPr="002A092D">
                                    <w:rPr>
                                      <w:rFonts w:asciiTheme="minorHAnsi" w:eastAsia="+mn-ea" w:hAnsiTheme="minorHAnsi" w:cstheme="minorHAnsi"/>
                                      <w:b/>
                                      <w:bCs/>
                                      <w:sz w:val="14"/>
                                      <w:szCs w:val="24"/>
                                      <w:lang w:eastAsia="fr-FR"/>
                                    </w:rPr>
                                    <w:t>Présence de :</w:t>
                                  </w:r>
                                </w:p>
                                <w:p w:rsidR="00C21E88" w:rsidRPr="002A092D"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sidRPr="002A092D">
                                    <w:rPr>
                                      <w:rFonts w:asciiTheme="minorHAnsi" w:eastAsia="+mn-ea" w:hAnsiTheme="minorHAnsi" w:cstheme="minorHAnsi"/>
                                      <w:b/>
                                      <w:bCs/>
                                      <w:sz w:val="14"/>
                                      <w:szCs w:val="24"/>
                                      <w:lang w:eastAsia="fr-FR"/>
                                    </w:rPr>
                                    <w:t>Au moins d’1 profession médicale en sus de la médecine générale,</w:t>
                                  </w:r>
                                </w:p>
                                <w:p w:rsidR="00C21E88" w:rsidRPr="002A092D"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sidRPr="002A092D">
                                    <w:rPr>
                                      <w:rFonts w:asciiTheme="minorHAnsi" w:eastAsia="+mn-ea" w:hAnsiTheme="minorHAnsi" w:cstheme="minorHAnsi"/>
                                      <w:b/>
                                      <w:bCs/>
                                      <w:color w:val="C0504D" w:themeColor="accent2"/>
                                      <w:sz w:val="14"/>
                                      <w:szCs w:val="24"/>
                                      <w:lang w:eastAsia="fr-FR"/>
                                    </w:rPr>
                                    <w:t xml:space="preserve">Ou </w:t>
                                  </w:r>
                                  <w:r w:rsidRPr="002A092D">
                                    <w:rPr>
                                      <w:rFonts w:asciiTheme="minorHAnsi" w:eastAsia="+mn-ea" w:hAnsiTheme="minorHAnsi" w:cstheme="minorHAnsi"/>
                                      <w:b/>
                                      <w:bCs/>
                                      <w:sz w:val="14"/>
                                      <w:szCs w:val="24"/>
                                      <w:lang w:eastAsia="fr-FR"/>
                                    </w:rPr>
                                    <w:t>au moins d’1 spécialité médicale (hors médecine générale),</w:t>
                                  </w:r>
                                </w:p>
                                <w:p w:rsidR="00C21E88" w:rsidRPr="002A092D"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sidRPr="002A092D">
                                    <w:rPr>
                                      <w:rFonts w:asciiTheme="minorHAnsi" w:eastAsia="+mn-ea" w:hAnsiTheme="minorHAnsi" w:cstheme="minorHAnsi"/>
                                      <w:b/>
                                      <w:bCs/>
                                      <w:color w:val="C0504D" w:themeColor="accent2"/>
                                      <w:sz w:val="14"/>
                                      <w:szCs w:val="24"/>
                                      <w:lang w:eastAsia="fr-FR"/>
                                    </w:rPr>
                                    <w:t xml:space="preserve">Ou </w:t>
                                  </w:r>
                                  <w:r w:rsidRPr="002A092D">
                                    <w:rPr>
                                      <w:rFonts w:asciiTheme="minorHAnsi" w:eastAsia="+mn-ea" w:hAnsiTheme="minorHAnsi" w:cstheme="minorHAnsi"/>
                                      <w:b/>
                                      <w:bCs/>
                                      <w:sz w:val="14"/>
                                      <w:szCs w:val="24"/>
                                      <w:lang w:eastAsia="fr-FR"/>
                                    </w:rPr>
                                    <w:t>au moins 1 pharmacien,</w:t>
                                  </w:r>
                                </w:p>
                                <w:p w:rsidR="00C21E88" w:rsidRPr="002A092D"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sidRPr="002A092D">
                                    <w:rPr>
                                      <w:rFonts w:asciiTheme="minorHAnsi" w:eastAsia="+mn-ea" w:hAnsiTheme="minorHAnsi" w:cstheme="minorHAnsi"/>
                                      <w:b/>
                                      <w:bCs/>
                                      <w:color w:val="C0504D" w:themeColor="accent2"/>
                                      <w:sz w:val="14"/>
                                      <w:szCs w:val="24"/>
                                      <w:lang w:eastAsia="fr-FR"/>
                                    </w:rPr>
                                    <w:t xml:space="preserve">Ou </w:t>
                                  </w:r>
                                  <w:r w:rsidRPr="002A092D">
                                    <w:rPr>
                                      <w:rFonts w:asciiTheme="minorHAnsi" w:eastAsia="+mn-ea" w:hAnsiTheme="minorHAnsi" w:cstheme="minorHAnsi"/>
                                      <w:b/>
                                      <w:bCs/>
                                      <w:sz w:val="14"/>
                                      <w:szCs w:val="24"/>
                                      <w:lang w:eastAsia="fr-FR"/>
                                    </w:rPr>
                                    <w:t>de 3 professions paramédicales différentes.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à coins arrondis 292"/>
                            <wps:cNvSpPr/>
                            <wps:spPr>
                              <a:xfrm>
                                <a:off x="1423284" y="0"/>
                                <a:ext cx="739140" cy="269875"/>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7A54A7">
                                  <w:pPr>
                                    <w:jc w:val="center"/>
                                    <w:rPr>
                                      <w:b/>
                                      <w:color w:val="000000" w:themeColor="text1"/>
                                      <w:sz w:val="16"/>
                                    </w:rPr>
                                  </w:pPr>
                                  <w:r>
                                    <w:rPr>
                                      <w:b/>
                                      <w:color w:val="000000" w:themeColor="text1"/>
                                      <w:sz w:val="16"/>
                                    </w:rPr>
                                    <w:t>3</w:t>
                                  </w:r>
                                  <w:r w:rsidRPr="002156B5">
                                    <w:rPr>
                                      <w:b/>
                                      <w:color w:val="000000" w:themeColor="text1"/>
                                      <w:sz w:val="16"/>
                                    </w:rPr>
                                    <w:t>00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6" name="Rectangle à coins arrondis 296"/>
                          <wps:cNvSpPr/>
                          <wps:spPr>
                            <a:xfrm>
                              <a:off x="287383" y="3304903"/>
                              <a:ext cx="2003498" cy="1207770"/>
                            </a:xfrm>
                            <a:prstGeom prst="roundRect">
                              <a:avLst/>
                            </a:prstGeom>
                            <a:solidFill>
                              <a:sysClr val="window" lastClr="FFFFFF"/>
                            </a:solidFill>
                            <a:ln w="25400" cap="flat" cmpd="sng" algn="ctr">
                              <a:solidFill>
                                <a:srgbClr val="4F81BD"/>
                              </a:solidFill>
                              <a:prstDash val="solid"/>
                            </a:ln>
                            <a:effectLst/>
                          </wps:spPr>
                          <wps:txbx>
                            <w:txbxContent>
                              <w:p w:rsidR="00C21E88" w:rsidRPr="002A092D" w:rsidRDefault="00C21E88" w:rsidP="007A54A7">
                                <w:pPr>
                                  <w:jc w:val="center"/>
                                  <w:rPr>
                                    <w:rFonts w:asciiTheme="minorHAnsi" w:eastAsia="+mn-ea" w:hAnsiTheme="minorHAnsi" w:cstheme="minorHAnsi"/>
                                    <w:b/>
                                    <w:bCs/>
                                    <w:sz w:val="14"/>
                                    <w:szCs w:val="24"/>
                                    <w:lang w:eastAsia="fr-FR"/>
                                  </w:rPr>
                                </w:pPr>
                                <w:r>
                                  <w:rPr>
                                    <w:rFonts w:asciiTheme="minorHAnsi" w:eastAsia="+mn-ea" w:hAnsiTheme="minorHAnsi" w:cstheme="minorHAnsi"/>
                                    <w:b/>
                                    <w:bCs/>
                                    <w:sz w:val="14"/>
                                    <w:szCs w:val="24"/>
                                    <w:u w:val="single"/>
                                    <w:lang w:eastAsia="fr-FR"/>
                                  </w:rPr>
                                  <w:t>2ème</w:t>
                                </w:r>
                                <w:r w:rsidRPr="002A092D">
                                  <w:rPr>
                                    <w:rFonts w:asciiTheme="minorHAnsi" w:eastAsia="+mn-ea" w:hAnsiTheme="minorHAnsi" w:cstheme="minorHAnsi"/>
                                    <w:b/>
                                    <w:bCs/>
                                    <w:sz w:val="14"/>
                                    <w:szCs w:val="24"/>
                                    <w:u w:val="single"/>
                                    <w:lang w:eastAsia="fr-FR"/>
                                  </w:rPr>
                                  <w:t xml:space="preserve"> niveau</w:t>
                                </w:r>
                                <w:r w:rsidRPr="002A092D">
                                  <w:rPr>
                                    <w:rFonts w:asciiTheme="minorHAnsi" w:eastAsia="+mn-ea" w:hAnsiTheme="minorHAnsi" w:cstheme="minorHAnsi"/>
                                    <w:b/>
                                    <w:bCs/>
                                    <w:sz w:val="14"/>
                                    <w:szCs w:val="24"/>
                                    <w:lang w:eastAsia="fr-FR"/>
                                  </w:rPr>
                                  <w:t> </w:t>
                                </w:r>
                              </w:p>
                              <w:p w:rsidR="00C21E88" w:rsidRPr="002A092D" w:rsidRDefault="00C21E88" w:rsidP="007A54A7">
                                <w:pPr>
                                  <w:jc w:val="both"/>
                                  <w:rPr>
                                    <w:rFonts w:asciiTheme="minorHAnsi" w:eastAsia="+mn-ea" w:hAnsiTheme="minorHAnsi" w:cstheme="minorHAnsi"/>
                                    <w:b/>
                                    <w:bCs/>
                                    <w:sz w:val="14"/>
                                    <w:szCs w:val="24"/>
                                    <w:lang w:eastAsia="fr-FR"/>
                                  </w:rPr>
                                </w:pPr>
                                <w:r w:rsidRPr="002A092D">
                                  <w:rPr>
                                    <w:rFonts w:asciiTheme="minorHAnsi" w:eastAsia="+mn-ea" w:hAnsiTheme="minorHAnsi" w:cstheme="minorHAnsi"/>
                                    <w:b/>
                                    <w:bCs/>
                                    <w:sz w:val="14"/>
                                    <w:szCs w:val="24"/>
                                    <w:lang w:eastAsia="fr-FR"/>
                                  </w:rPr>
                                  <w:t>Présence de :</w:t>
                                </w:r>
                              </w:p>
                              <w:p w:rsidR="00C21E88" w:rsidRPr="002A092D"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sidRPr="002A092D">
                                  <w:rPr>
                                    <w:rFonts w:asciiTheme="minorHAnsi" w:eastAsia="+mn-ea" w:hAnsiTheme="minorHAnsi" w:cstheme="minorHAnsi"/>
                                    <w:b/>
                                    <w:bCs/>
                                    <w:sz w:val="14"/>
                                    <w:szCs w:val="24"/>
                                    <w:lang w:eastAsia="fr-FR"/>
                                  </w:rPr>
                                  <w:t>Au moins d’1 profession médicale en sus de la médecine générale,</w:t>
                                </w:r>
                              </w:p>
                              <w:p w:rsidR="00C21E88" w:rsidRPr="002A092D"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sidRPr="002A092D">
                                  <w:rPr>
                                    <w:rFonts w:asciiTheme="minorHAnsi" w:eastAsia="+mn-ea" w:hAnsiTheme="minorHAnsi" w:cstheme="minorHAnsi"/>
                                    <w:b/>
                                    <w:bCs/>
                                    <w:color w:val="C0504D" w:themeColor="accent2"/>
                                    <w:sz w:val="14"/>
                                    <w:szCs w:val="24"/>
                                    <w:lang w:eastAsia="fr-FR"/>
                                  </w:rPr>
                                  <w:t xml:space="preserve">Ou </w:t>
                                </w:r>
                                <w:r w:rsidRPr="002A092D">
                                  <w:rPr>
                                    <w:rFonts w:asciiTheme="minorHAnsi" w:eastAsia="+mn-ea" w:hAnsiTheme="minorHAnsi" w:cstheme="minorHAnsi"/>
                                    <w:b/>
                                    <w:bCs/>
                                    <w:sz w:val="14"/>
                                    <w:szCs w:val="24"/>
                                    <w:lang w:eastAsia="fr-FR"/>
                                  </w:rPr>
                                  <w:t>au moins d’1 spécialité médicale (hors médecine générale),</w:t>
                                </w:r>
                              </w:p>
                              <w:p w:rsidR="00C21E88" w:rsidRPr="002A092D"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sidRPr="002A092D">
                                  <w:rPr>
                                    <w:rFonts w:asciiTheme="minorHAnsi" w:eastAsia="+mn-ea" w:hAnsiTheme="minorHAnsi" w:cstheme="minorHAnsi"/>
                                    <w:b/>
                                    <w:bCs/>
                                    <w:color w:val="C0504D" w:themeColor="accent2"/>
                                    <w:sz w:val="14"/>
                                    <w:szCs w:val="24"/>
                                    <w:lang w:eastAsia="fr-FR"/>
                                  </w:rPr>
                                  <w:t xml:space="preserve">Ou </w:t>
                                </w:r>
                                <w:r w:rsidRPr="002A092D">
                                  <w:rPr>
                                    <w:rFonts w:asciiTheme="minorHAnsi" w:eastAsia="+mn-ea" w:hAnsiTheme="minorHAnsi" w:cstheme="minorHAnsi"/>
                                    <w:b/>
                                    <w:bCs/>
                                    <w:sz w:val="14"/>
                                    <w:szCs w:val="24"/>
                                    <w:lang w:eastAsia="fr-FR"/>
                                  </w:rPr>
                                  <w:t>au moins 1 pharmacien,</w:t>
                                </w:r>
                              </w:p>
                              <w:p w:rsidR="00C21E88" w:rsidRPr="002A092D"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Pr>
                                    <w:rFonts w:asciiTheme="minorHAnsi" w:eastAsia="+mn-ea" w:hAnsiTheme="minorHAnsi" w:cstheme="minorHAnsi"/>
                                    <w:b/>
                                    <w:bCs/>
                                    <w:color w:val="C0504D" w:themeColor="accent2"/>
                                    <w:sz w:val="14"/>
                                    <w:szCs w:val="24"/>
                                    <w:lang w:eastAsia="fr-FR"/>
                                  </w:rPr>
                                  <w:t>Et</w:t>
                                </w:r>
                                <w:r w:rsidRPr="002A092D">
                                  <w:rPr>
                                    <w:rFonts w:asciiTheme="minorHAnsi" w:eastAsia="+mn-ea" w:hAnsiTheme="minorHAnsi" w:cstheme="minorHAnsi"/>
                                    <w:b/>
                                    <w:bCs/>
                                    <w:color w:val="C0504D" w:themeColor="accent2"/>
                                    <w:sz w:val="14"/>
                                    <w:szCs w:val="24"/>
                                    <w:lang w:eastAsia="fr-FR"/>
                                  </w:rPr>
                                  <w:t xml:space="preserve"> </w:t>
                                </w:r>
                                <w:r w:rsidRPr="002A092D">
                                  <w:rPr>
                                    <w:rFonts w:asciiTheme="minorHAnsi" w:eastAsia="+mn-ea" w:hAnsiTheme="minorHAnsi" w:cstheme="minorHAnsi"/>
                                    <w:b/>
                                    <w:bCs/>
                                    <w:sz w:val="14"/>
                                    <w:szCs w:val="24"/>
                                    <w:lang w:eastAsia="fr-FR"/>
                                  </w:rPr>
                                  <w:t>de 3 professions paramédicales différentes.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tangle à coins arrondis 297"/>
                          <wps:cNvSpPr/>
                          <wps:spPr>
                            <a:xfrm>
                              <a:off x="1750423" y="3174274"/>
                              <a:ext cx="738505" cy="269875"/>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7A54A7">
                                <w:pPr>
                                  <w:jc w:val="center"/>
                                  <w:rPr>
                                    <w:b/>
                                    <w:color w:val="000000" w:themeColor="text1"/>
                                    <w:sz w:val="16"/>
                                  </w:rPr>
                                </w:pPr>
                                <w:r>
                                  <w:rPr>
                                    <w:b/>
                                    <w:color w:val="000000" w:themeColor="text1"/>
                                    <w:sz w:val="16"/>
                                  </w:rPr>
                                  <w:t>3</w:t>
                                </w:r>
                                <w:r w:rsidRPr="002156B5">
                                  <w:rPr>
                                    <w:b/>
                                    <w:color w:val="000000" w:themeColor="text1"/>
                                    <w:sz w:val="16"/>
                                  </w:rPr>
                                  <w:t>00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Connecteur en angle 298"/>
                          <wps:cNvCnPr/>
                          <wps:spPr>
                            <a:xfrm>
                              <a:off x="156754" y="1136469"/>
                              <a:ext cx="134620" cy="1391285"/>
                            </a:xfrm>
                            <a:prstGeom prst="bentConnector3">
                              <a:avLst>
                                <a:gd name="adj1" fmla="val -167851"/>
                              </a:avLst>
                            </a:prstGeom>
                          </wps:spPr>
                          <wps:style>
                            <a:lnRef idx="1">
                              <a:schemeClr val="accent1"/>
                            </a:lnRef>
                            <a:fillRef idx="0">
                              <a:schemeClr val="accent1"/>
                            </a:fillRef>
                            <a:effectRef idx="0">
                              <a:schemeClr val="accent1"/>
                            </a:effectRef>
                            <a:fontRef idx="minor">
                              <a:schemeClr val="tx1"/>
                            </a:fontRef>
                          </wps:style>
                          <wps:bodyPr/>
                        </wps:wsp>
                        <wps:wsp>
                          <wps:cNvPr id="300" name="Connecteur en angle 300"/>
                          <wps:cNvCnPr/>
                          <wps:spPr>
                            <a:xfrm>
                              <a:off x="78377" y="1136469"/>
                              <a:ext cx="214133" cy="2782957"/>
                            </a:xfrm>
                            <a:prstGeom prst="bentConnector3">
                              <a:avLst>
                                <a:gd name="adj1" fmla="val -68815"/>
                              </a:avLst>
                            </a:prstGeom>
                          </wps:spPr>
                          <wps:style>
                            <a:lnRef idx="1">
                              <a:schemeClr val="accent1"/>
                            </a:lnRef>
                            <a:fillRef idx="0">
                              <a:schemeClr val="accent1"/>
                            </a:fillRef>
                            <a:effectRef idx="0">
                              <a:schemeClr val="accent1"/>
                            </a:effectRef>
                            <a:fontRef idx="minor">
                              <a:schemeClr val="tx1"/>
                            </a:fontRef>
                          </wps:style>
                          <wps:bodyPr/>
                        </wps:wsp>
                        <wps:wsp>
                          <wps:cNvPr id="303" name="Rectangle à coins arrondis 303"/>
                          <wps:cNvSpPr/>
                          <wps:spPr>
                            <a:xfrm>
                              <a:off x="2547257" y="2207623"/>
                              <a:ext cx="2808605" cy="2505075"/>
                            </a:xfrm>
                            <a:prstGeom prst="roundRect">
                              <a:avLst/>
                            </a:prstGeom>
                            <a:solidFill>
                              <a:sysClr val="window" lastClr="FFFFFF"/>
                            </a:solidFill>
                            <a:ln w="25400" cap="flat" cmpd="sng" algn="ctr">
                              <a:solidFill>
                                <a:srgbClr val="4F81BD"/>
                              </a:solidFill>
                              <a:prstDash val="solid"/>
                            </a:ln>
                            <a:effectLst/>
                          </wps:spPr>
                          <wps:txbx>
                            <w:txbxContent>
                              <w:p w:rsidR="00C21E88" w:rsidRPr="00027CE9" w:rsidRDefault="00C21E88" w:rsidP="00AE4BF4">
                                <w:pPr>
                                  <w:pStyle w:val="Paragraphedeliste"/>
                                  <w:numPr>
                                    <w:ilvl w:val="0"/>
                                    <w:numId w:val="17"/>
                                  </w:numPr>
                                  <w:spacing w:after="0" w:line="240" w:lineRule="auto"/>
                                  <w:ind w:left="284" w:hanging="284"/>
                                  <w:jc w:val="both"/>
                                  <w:rPr>
                                    <w:rFonts w:asciiTheme="minorHAnsi" w:eastAsia="+mn-ea" w:hAnsiTheme="minorHAnsi" w:cstheme="minorHAnsi"/>
                                    <w:b/>
                                    <w:bCs/>
                                    <w:color w:val="4F81BD" w:themeColor="accent1"/>
                                    <w:sz w:val="14"/>
                                    <w:szCs w:val="24"/>
                                    <w:lang w:eastAsia="fr-FR"/>
                                  </w:rPr>
                                </w:pPr>
                                <w:r w:rsidRPr="00027CE9">
                                  <w:rPr>
                                    <w:rFonts w:asciiTheme="minorHAnsi" w:eastAsia="+mn-ea" w:hAnsiTheme="minorHAnsi" w:cstheme="minorHAnsi"/>
                                    <w:b/>
                                    <w:bCs/>
                                    <w:color w:val="4F81BD" w:themeColor="accent1"/>
                                    <w:sz w:val="14"/>
                                    <w:szCs w:val="24"/>
                                    <w:lang w:eastAsia="fr-FR"/>
                                  </w:rPr>
                                  <w:t>Les professions médicales :</w:t>
                                </w:r>
                              </w:p>
                              <w:p w:rsidR="00C21E88" w:rsidRDefault="00C21E88" w:rsidP="00AE4BF4">
                                <w:pPr>
                                  <w:pStyle w:val="Paragraphedeliste"/>
                                  <w:numPr>
                                    <w:ilvl w:val="0"/>
                                    <w:numId w:val="16"/>
                                  </w:numPr>
                                  <w:spacing w:after="0" w:line="240" w:lineRule="auto"/>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Les Sages-femmes,</w:t>
                                </w:r>
                              </w:p>
                              <w:p w:rsidR="00C21E88" w:rsidRDefault="00C21E88" w:rsidP="00AE4BF4">
                                <w:pPr>
                                  <w:pStyle w:val="Paragraphedeliste"/>
                                  <w:numPr>
                                    <w:ilvl w:val="0"/>
                                    <w:numId w:val="16"/>
                                  </w:numPr>
                                  <w:spacing w:after="0" w:line="240" w:lineRule="auto"/>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Les Chirurgiens-dentistes,</w:t>
                                </w:r>
                              </w:p>
                              <w:p w:rsidR="00C21E88" w:rsidRDefault="00C21E88" w:rsidP="00AE4BF4">
                                <w:pPr>
                                  <w:pStyle w:val="Paragraphedeliste"/>
                                  <w:numPr>
                                    <w:ilvl w:val="0"/>
                                    <w:numId w:val="16"/>
                                  </w:numPr>
                                  <w:spacing w:after="0" w:line="240" w:lineRule="auto"/>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 xml:space="preserve">Les médecins à expertise particulières MEP, </w:t>
                                </w:r>
                              </w:p>
                              <w:p w:rsidR="00C21E88" w:rsidRDefault="00C21E88" w:rsidP="00AE4BF4">
                                <w:pPr>
                                  <w:pStyle w:val="Paragraphedeliste"/>
                                  <w:numPr>
                                    <w:ilvl w:val="0"/>
                                    <w:numId w:val="16"/>
                                  </w:numPr>
                                  <w:spacing w:after="0" w:line="240" w:lineRule="auto"/>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Les Pharmaciens,</w:t>
                                </w:r>
                              </w:p>
                              <w:p w:rsidR="00C21E88" w:rsidRDefault="00C21E88" w:rsidP="00AE4BF4">
                                <w:pPr>
                                  <w:pStyle w:val="Paragraphedeliste"/>
                                  <w:numPr>
                                    <w:ilvl w:val="0"/>
                                    <w:numId w:val="16"/>
                                  </w:numPr>
                                  <w:spacing w:after="0" w:line="240" w:lineRule="auto"/>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Les Biologistes.</w:t>
                                </w:r>
                              </w:p>
                              <w:p w:rsidR="00C21E88" w:rsidRPr="00231232" w:rsidRDefault="00C21E88" w:rsidP="007A54A7">
                                <w:pPr>
                                  <w:pStyle w:val="Paragraphedeliste"/>
                                  <w:pBdr>
                                    <w:bottom w:val="single" w:sz="4" w:space="1" w:color="4F81BD" w:themeColor="accent1"/>
                                  </w:pBdr>
                                  <w:spacing w:after="0" w:line="240" w:lineRule="auto"/>
                                  <w:ind w:left="0"/>
                                  <w:jc w:val="both"/>
                                  <w:rPr>
                                    <w:rFonts w:asciiTheme="minorHAnsi" w:eastAsia="+mn-ea" w:hAnsiTheme="minorHAnsi" w:cstheme="minorHAnsi"/>
                                    <w:b/>
                                    <w:bCs/>
                                    <w:sz w:val="2"/>
                                    <w:szCs w:val="24"/>
                                    <w:lang w:eastAsia="fr-FR"/>
                                  </w:rPr>
                                </w:pPr>
                              </w:p>
                              <w:p w:rsidR="00C21E88" w:rsidRPr="00231232" w:rsidRDefault="00C21E88" w:rsidP="007A54A7">
                                <w:pPr>
                                  <w:pStyle w:val="Paragraphedeliste"/>
                                  <w:spacing w:after="0" w:line="240" w:lineRule="auto"/>
                                  <w:ind w:left="720"/>
                                  <w:jc w:val="both"/>
                                  <w:rPr>
                                    <w:rFonts w:asciiTheme="minorHAnsi" w:eastAsia="+mn-ea" w:hAnsiTheme="minorHAnsi" w:cstheme="minorHAnsi"/>
                                    <w:b/>
                                    <w:bCs/>
                                    <w:sz w:val="4"/>
                                    <w:szCs w:val="24"/>
                                    <w:lang w:eastAsia="fr-FR"/>
                                  </w:rPr>
                                </w:pPr>
                              </w:p>
                              <w:p w:rsidR="00C21E88" w:rsidRDefault="00C21E88" w:rsidP="00AE4BF4">
                                <w:pPr>
                                  <w:pStyle w:val="Paragraphedeliste"/>
                                  <w:numPr>
                                    <w:ilvl w:val="0"/>
                                    <w:numId w:val="17"/>
                                  </w:numPr>
                                  <w:pBdr>
                                    <w:bottom w:val="single" w:sz="4" w:space="1" w:color="4F81BD" w:themeColor="accent1"/>
                                  </w:pBdr>
                                  <w:spacing w:after="0" w:line="240" w:lineRule="auto"/>
                                  <w:ind w:left="284" w:hanging="284"/>
                                  <w:jc w:val="both"/>
                                  <w:rPr>
                                    <w:rFonts w:asciiTheme="minorHAnsi" w:eastAsia="+mn-ea" w:hAnsiTheme="minorHAnsi" w:cstheme="minorHAnsi"/>
                                    <w:b/>
                                    <w:bCs/>
                                    <w:color w:val="4F81BD" w:themeColor="accent1"/>
                                    <w:sz w:val="14"/>
                                    <w:szCs w:val="24"/>
                                    <w:lang w:eastAsia="fr-FR"/>
                                  </w:rPr>
                                </w:pPr>
                                <w:r w:rsidRPr="00027CE9">
                                  <w:rPr>
                                    <w:rFonts w:asciiTheme="minorHAnsi" w:eastAsia="+mn-ea" w:hAnsiTheme="minorHAnsi" w:cstheme="minorHAnsi"/>
                                    <w:b/>
                                    <w:bCs/>
                                    <w:color w:val="4F81BD" w:themeColor="accent1"/>
                                    <w:sz w:val="14"/>
                                    <w:szCs w:val="24"/>
                                    <w:lang w:eastAsia="fr-FR"/>
                                  </w:rPr>
                                  <w:t>Les médecins des différentes spécialités médicales, hors médecine générale.</w:t>
                                </w:r>
                              </w:p>
                              <w:p w:rsidR="00C21E88" w:rsidRDefault="00C21E88" w:rsidP="007A54A7">
                                <w:pPr>
                                  <w:pStyle w:val="Paragraphedeliste"/>
                                  <w:pBdr>
                                    <w:bottom w:val="single" w:sz="4" w:space="1" w:color="4F81BD" w:themeColor="accent1"/>
                                  </w:pBdr>
                                  <w:spacing w:after="0" w:line="240" w:lineRule="auto"/>
                                  <w:ind w:left="0"/>
                                  <w:jc w:val="both"/>
                                  <w:rPr>
                                    <w:rFonts w:asciiTheme="minorHAnsi" w:eastAsia="+mn-ea" w:hAnsiTheme="minorHAnsi" w:cstheme="minorHAnsi"/>
                                    <w:b/>
                                    <w:bCs/>
                                    <w:color w:val="4F81BD" w:themeColor="accent1"/>
                                    <w:sz w:val="14"/>
                                    <w:szCs w:val="24"/>
                                    <w:lang w:eastAsia="fr-FR"/>
                                  </w:rPr>
                                </w:pPr>
                              </w:p>
                              <w:p w:rsidR="00C21E88" w:rsidRPr="00027CE9" w:rsidRDefault="00C21E88" w:rsidP="007A54A7">
                                <w:pPr>
                                  <w:pStyle w:val="Paragraphedeliste"/>
                                  <w:spacing w:after="0" w:line="240" w:lineRule="auto"/>
                                  <w:ind w:left="284"/>
                                  <w:jc w:val="both"/>
                                  <w:rPr>
                                    <w:rFonts w:asciiTheme="minorHAnsi" w:eastAsia="+mn-ea" w:hAnsiTheme="minorHAnsi" w:cstheme="minorHAnsi"/>
                                    <w:b/>
                                    <w:bCs/>
                                    <w:color w:val="4F81BD" w:themeColor="accent1"/>
                                    <w:sz w:val="14"/>
                                    <w:szCs w:val="24"/>
                                    <w:lang w:eastAsia="fr-FR"/>
                                  </w:rPr>
                                </w:pPr>
                              </w:p>
                              <w:p w:rsidR="00C21E88" w:rsidRPr="00027CE9" w:rsidRDefault="00C21E88" w:rsidP="00AE4BF4">
                                <w:pPr>
                                  <w:pStyle w:val="Paragraphedeliste"/>
                                  <w:numPr>
                                    <w:ilvl w:val="0"/>
                                    <w:numId w:val="17"/>
                                  </w:numPr>
                                  <w:spacing w:after="0" w:line="240" w:lineRule="auto"/>
                                  <w:ind w:left="284" w:hanging="284"/>
                                  <w:jc w:val="both"/>
                                  <w:rPr>
                                    <w:rFonts w:asciiTheme="minorHAnsi" w:eastAsia="+mn-ea" w:hAnsiTheme="minorHAnsi" w:cstheme="minorHAnsi"/>
                                    <w:b/>
                                    <w:bCs/>
                                    <w:color w:val="4F81BD" w:themeColor="accent1"/>
                                    <w:sz w:val="14"/>
                                    <w:szCs w:val="24"/>
                                    <w:lang w:eastAsia="fr-FR"/>
                                  </w:rPr>
                                </w:pPr>
                                <w:r w:rsidRPr="00027CE9">
                                  <w:rPr>
                                    <w:rFonts w:asciiTheme="minorHAnsi" w:eastAsia="+mn-ea" w:hAnsiTheme="minorHAnsi" w:cstheme="minorHAnsi"/>
                                    <w:b/>
                                    <w:bCs/>
                                    <w:color w:val="4F81BD" w:themeColor="accent1"/>
                                    <w:sz w:val="14"/>
                                    <w:szCs w:val="24"/>
                                    <w:lang w:eastAsia="fr-FR"/>
                                  </w:rPr>
                                  <w:t>Les professions d’auxiliaires médicaux :</w:t>
                                </w:r>
                              </w:p>
                              <w:p w:rsidR="00C21E88" w:rsidRDefault="00C21E88" w:rsidP="007A54A7">
                                <w:pPr>
                                  <w:ind w:left="284" w:right="-65"/>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Infirmier(e), Masseur-Kinésithérapeute, Pédicure-podologue, Ergothérapeute et Psychomotriciens , Orthophoniste, Orthoptiste,</w:t>
                                </w:r>
                                <w:r w:rsidRPr="009143F9">
                                  <w:rPr>
                                    <w:rFonts w:asciiTheme="minorHAnsi" w:eastAsia="+mn-ea" w:hAnsiTheme="minorHAnsi" w:cstheme="minorHAnsi"/>
                                    <w:b/>
                                    <w:bCs/>
                                    <w:sz w:val="14"/>
                                    <w:szCs w:val="24"/>
                                    <w:lang w:eastAsia="fr-FR"/>
                                  </w:rPr>
                                  <w:t xml:space="preserve"> </w:t>
                                </w:r>
                                <w:r>
                                  <w:rPr>
                                    <w:rFonts w:asciiTheme="minorHAnsi" w:eastAsia="+mn-ea" w:hAnsiTheme="minorHAnsi" w:cstheme="minorHAnsi"/>
                                    <w:b/>
                                    <w:bCs/>
                                    <w:sz w:val="14"/>
                                    <w:szCs w:val="24"/>
                                    <w:lang w:eastAsia="fr-FR"/>
                                  </w:rPr>
                                  <w:t>Manipulateur d’électroradiologie médicale ou ERM et technicien de laboratoire médical, Audioprothésiste, Opticien-lunetiers, Prothésiste et Orthésiste,</w:t>
                                </w:r>
                                <w:r w:rsidRPr="009143F9">
                                  <w:rPr>
                                    <w:rFonts w:asciiTheme="minorHAnsi" w:eastAsia="+mn-ea" w:hAnsiTheme="minorHAnsi" w:cstheme="minorHAnsi"/>
                                    <w:b/>
                                    <w:bCs/>
                                    <w:sz w:val="14"/>
                                    <w:szCs w:val="24"/>
                                    <w:lang w:eastAsia="fr-FR"/>
                                  </w:rPr>
                                  <w:t xml:space="preserve"> </w:t>
                                </w:r>
                                <w:r>
                                  <w:rPr>
                                    <w:rFonts w:asciiTheme="minorHAnsi" w:eastAsia="+mn-ea" w:hAnsiTheme="minorHAnsi" w:cstheme="minorHAnsi"/>
                                    <w:b/>
                                    <w:bCs/>
                                    <w:sz w:val="14"/>
                                    <w:szCs w:val="24"/>
                                    <w:lang w:eastAsia="fr-FR"/>
                                  </w:rPr>
                                  <w:t>Diététicien, Aide-soignant, Auxiliaire de puériculture, Ambulancier et Assistant dentaire.</w:t>
                                </w:r>
                                <w:r w:rsidRPr="009C34B7">
                                  <w:rPr>
                                    <w:rFonts w:asciiTheme="minorHAnsi" w:eastAsia="+mn-ea" w:hAnsiTheme="minorHAnsi" w:cstheme="minorHAnsi"/>
                                    <w:b/>
                                    <w:bCs/>
                                    <w:sz w:val="14"/>
                                    <w:szCs w:val="24"/>
                                    <w:lang w:eastAsia="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tangle à coins arrondis 305"/>
                          <wps:cNvSpPr/>
                          <wps:spPr>
                            <a:xfrm>
                              <a:off x="2625634" y="5133703"/>
                              <a:ext cx="2793365" cy="584835"/>
                            </a:xfrm>
                            <a:prstGeom prst="roundRect">
                              <a:avLst/>
                            </a:prstGeom>
                            <a:solidFill>
                              <a:schemeClr val="accent1">
                                <a:lumMod val="40000"/>
                                <a:lumOff val="60000"/>
                              </a:schemeClr>
                            </a:solidFill>
                            <a:ln w="25400" cap="flat" cmpd="sng" algn="ctr">
                              <a:noFill/>
                              <a:prstDash val="solid"/>
                            </a:ln>
                            <a:effectLst/>
                          </wps:spPr>
                          <wps:txbx>
                            <w:txbxContent>
                              <w:p w:rsidR="00C21E88" w:rsidRPr="005B3742" w:rsidRDefault="00C21E88" w:rsidP="007A54A7">
                                <w:pPr>
                                  <w:jc w:val="center"/>
                                  <w:rPr>
                                    <w:b/>
                                    <w:color w:val="000000" w:themeColor="text1"/>
                                    <w:sz w:val="14"/>
                                  </w:rPr>
                                </w:pPr>
                                <w:r w:rsidRPr="005B3742">
                                  <w:rPr>
                                    <w:b/>
                                    <w:color w:val="000000" w:themeColor="text1"/>
                                    <w:sz w:val="14"/>
                                  </w:rPr>
                                  <w:t>Le 1</w:t>
                                </w:r>
                                <w:r w:rsidRPr="005B3742">
                                  <w:rPr>
                                    <w:b/>
                                    <w:color w:val="000000" w:themeColor="text1"/>
                                    <w:sz w:val="14"/>
                                    <w:vertAlign w:val="superscript"/>
                                  </w:rPr>
                                  <w:t>er</w:t>
                                </w:r>
                                <w:r w:rsidRPr="005B3742">
                                  <w:rPr>
                                    <w:b/>
                                    <w:color w:val="000000" w:themeColor="text1"/>
                                    <w:sz w:val="14"/>
                                  </w:rPr>
                                  <w:t xml:space="preserve"> et le 2</w:t>
                                </w:r>
                                <w:r w:rsidRPr="005B3742">
                                  <w:rPr>
                                    <w:b/>
                                    <w:color w:val="000000" w:themeColor="text1"/>
                                    <w:sz w:val="14"/>
                                    <w:vertAlign w:val="superscript"/>
                                  </w:rPr>
                                  <w:t>ème</w:t>
                                </w:r>
                                <w:r w:rsidRPr="005B3742">
                                  <w:rPr>
                                    <w:b/>
                                    <w:color w:val="000000" w:themeColor="text1"/>
                                    <w:sz w:val="14"/>
                                  </w:rPr>
                                  <w:t xml:space="preserve"> niveau peuvent se cumuler : 4 200 euros</w:t>
                                </w:r>
                              </w:p>
                              <w:p w:rsidR="00C21E88" w:rsidRPr="005B3742" w:rsidRDefault="00C21E88" w:rsidP="007A54A7">
                                <w:pPr>
                                  <w:jc w:val="center"/>
                                  <w:rPr>
                                    <w:b/>
                                    <w:color w:val="000000" w:themeColor="text1"/>
                                    <w:sz w:val="14"/>
                                  </w:rPr>
                                </w:pPr>
                                <w:r w:rsidRPr="005B3742">
                                  <w:rPr>
                                    <w:b/>
                                    <w:color w:val="000000" w:themeColor="text1"/>
                                    <w:sz w:val="14"/>
                                  </w:rPr>
                                  <w:t>Si la structure atteint le 2</w:t>
                                </w:r>
                                <w:r w:rsidRPr="005B3742">
                                  <w:rPr>
                                    <w:b/>
                                    <w:color w:val="000000" w:themeColor="text1"/>
                                    <w:sz w:val="14"/>
                                    <w:vertAlign w:val="superscript"/>
                                  </w:rPr>
                                  <w:t>nd</w:t>
                                </w:r>
                                <w:r w:rsidRPr="005B3742">
                                  <w:rPr>
                                    <w:b/>
                                    <w:color w:val="000000" w:themeColor="text1"/>
                                    <w:sz w:val="14"/>
                                  </w:rPr>
                                  <w:t xml:space="preserve"> niveau, elle bénéficie des 300 points du 1</w:t>
                                </w:r>
                                <w:r w:rsidRPr="005B3742">
                                  <w:rPr>
                                    <w:b/>
                                    <w:color w:val="000000" w:themeColor="text1"/>
                                    <w:sz w:val="14"/>
                                    <w:vertAlign w:val="superscript"/>
                                  </w:rPr>
                                  <w:t>er</w:t>
                                </w:r>
                                <w:r w:rsidRPr="005B3742">
                                  <w:rPr>
                                    <w:b/>
                                    <w:color w:val="000000" w:themeColor="text1"/>
                                    <w:sz w:val="14"/>
                                  </w:rPr>
                                  <w:t xml:space="preserve"> niveau donc 600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8" name="Groupe 418"/>
                          <wpg:cNvGrpSpPr/>
                          <wpg:grpSpPr>
                            <a:xfrm>
                              <a:off x="0" y="6439989"/>
                              <a:ext cx="7090410" cy="1425575"/>
                              <a:chOff x="0" y="0"/>
                              <a:chExt cx="7090588" cy="1425600"/>
                            </a:xfrm>
                          </wpg:grpSpPr>
                          <wpg:grpSp>
                            <wpg:cNvPr id="395" name="Groupe 395"/>
                            <wpg:cNvGrpSpPr/>
                            <wpg:grpSpPr>
                              <a:xfrm>
                                <a:off x="0" y="0"/>
                                <a:ext cx="5368780" cy="1425600"/>
                                <a:chOff x="0" y="0"/>
                                <a:chExt cx="5368780" cy="1425600"/>
                              </a:xfrm>
                            </wpg:grpSpPr>
                            <wps:wsp>
                              <wps:cNvPr id="288" name="Rectangle à coins arrondis 288"/>
                              <wps:cNvSpPr/>
                              <wps:spPr>
                                <a:xfrm>
                                  <a:off x="0" y="0"/>
                                  <a:ext cx="2239200" cy="406800"/>
                                </a:xfrm>
                                <a:prstGeom prst="roundRect">
                                  <a:avLst/>
                                </a:prstGeom>
                                <a:solidFill>
                                  <a:srgbClr val="8064A2">
                                    <a:lumMod val="60000"/>
                                    <a:lumOff val="40000"/>
                                  </a:srgbClr>
                                </a:solidFill>
                                <a:ln w="25400" cap="flat" cmpd="sng" algn="ctr">
                                  <a:noFill/>
                                  <a:prstDash val="solid"/>
                                </a:ln>
                                <a:effectLst/>
                              </wps:spPr>
                              <wps:txbx>
                                <w:txbxContent>
                                  <w:p w:rsidR="00C21E88" w:rsidRPr="002156B5" w:rsidRDefault="00C21E88" w:rsidP="007A54A7">
                                    <w:pPr>
                                      <w:jc w:val="center"/>
                                      <w:rPr>
                                        <w:b/>
                                        <w:color w:val="000000" w:themeColor="text1"/>
                                        <w:sz w:val="16"/>
                                      </w:rPr>
                                    </w:pPr>
                                    <w:r>
                                      <w:rPr>
                                        <w:b/>
                                        <w:color w:val="000000" w:themeColor="text1"/>
                                        <w:sz w:val="16"/>
                                      </w:rPr>
                                      <w:t>Justificatif : 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à coins arrondis 306"/>
                              <wps:cNvSpPr/>
                              <wps:spPr>
                                <a:xfrm>
                                  <a:off x="2589580" y="0"/>
                                  <a:ext cx="2779200" cy="1425600"/>
                                </a:xfrm>
                                <a:prstGeom prst="roundRect">
                                  <a:avLst/>
                                </a:prstGeom>
                                <a:solidFill>
                                  <a:srgbClr val="8064A2">
                                    <a:lumMod val="60000"/>
                                    <a:lumOff val="40000"/>
                                  </a:srgbClr>
                                </a:solidFill>
                                <a:ln w="25400" cap="flat" cmpd="sng" algn="ctr">
                                  <a:noFill/>
                                  <a:prstDash val="solid"/>
                                </a:ln>
                                <a:effectLst/>
                              </wps:spPr>
                              <wps:txbx>
                                <w:txbxContent>
                                  <w:p w:rsidR="00C21E88" w:rsidRPr="005B3742" w:rsidRDefault="00C21E88" w:rsidP="007A54A7">
                                    <w:pPr>
                                      <w:rPr>
                                        <w:b/>
                                        <w:color w:val="000000" w:themeColor="text1"/>
                                        <w:sz w:val="14"/>
                                      </w:rPr>
                                    </w:pPr>
                                    <w:r w:rsidRPr="005B3742">
                                      <w:rPr>
                                        <w:b/>
                                        <w:color w:val="000000" w:themeColor="text1"/>
                                        <w:sz w:val="14"/>
                                      </w:rPr>
                                      <w:t xml:space="preserve">La structure doit établir une liste des PS associés intervenant dans la structure au moment de l’adhésion au contrat : </w:t>
                                    </w:r>
                                  </w:p>
                                  <w:p w:rsidR="00C21E88" w:rsidRDefault="00C21E88" w:rsidP="007A54A7">
                                    <w:pPr>
                                      <w:rPr>
                                        <w:b/>
                                        <w:color w:val="000000" w:themeColor="text1"/>
                                        <w:sz w:val="14"/>
                                      </w:rPr>
                                    </w:pPr>
                                  </w:p>
                                  <w:p w:rsidR="00C21E88" w:rsidRPr="005B3742" w:rsidRDefault="00C21E88" w:rsidP="007A54A7">
                                    <w:pPr>
                                      <w:rPr>
                                        <w:b/>
                                        <w:color w:val="000000" w:themeColor="text1"/>
                                        <w:sz w:val="14"/>
                                      </w:rPr>
                                    </w:pPr>
                                    <w:r w:rsidRPr="005B3742">
                                      <w:rPr>
                                        <w:b/>
                                        <w:color w:val="000000" w:themeColor="text1"/>
                                        <w:sz w:val="14"/>
                                      </w:rPr>
                                      <w:t xml:space="preserve">Cette liste doit faire apparaître : </w:t>
                                    </w:r>
                                  </w:p>
                                  <w:p w:rsidR="00C21E88" w:rsidRPr="005B3742" w:rsidRDefault="00C21E88" w:rsidP="00AE4BF4">
                                    <w:pPr>
                                      <w:pStyle w:val="Paragraphedeliste"/>
                                      <w:numPr>
                                        <w:ilvl w:val="0"/>
                                        <w:numId w:val="18"/>
                                      </w:numPr>
                                      <w:spacing w:after="40" w:line="240" w:lineRule="auto"/>
                                      <w:ind w:left="714" w:hanging="357"/>
                                      <w:rPr>
                                        <w:b/>
                                        <w:color w:val="000000" w:themeColor="text1"/>
                                        <w:sz w:val="14"/>
                                      </w:rPr>
                                    </w:pPr>
                                    <w:r w:rsidRPr="005B3742">
                                      <w:rPr>
                                        <w:b/>
                                        <w:color w:val="000000" w:themeColor="text1"/>
                                        <w:sz w:val="14"/>
                                      </w:rPr>
                                      <w:t>L’identité du PS,</w:t>
                                    </w:r>
                                  </w:p>
                                  <w:p w:rsidR="00C21E88" w:rsidRPr="005B3742" w:rsidRDefault="00C21E88" w:rsidP="00AE4BF4">
                                    <w:pPr>
                                      <w:pStyle w:val="Paragraphedeliste"/>
                                      <w:numPr>
                                        <w:ilvl w:val="0"/>
                                        <w:numId w:val="18"/>
                                      </w:numPr>
                                      <w:spacing w:after="40" w:line="240" w:lineRule="auto"/>
                                      <w:ind w:left="714" w:hanging="357"/>
                                      <w:rPr>
                                        <w:b/>
                                        <w:color w:val="000000" w:themeColor="text1"/>
                                        <w:sz w:val="14"/>
                                      </w:rPr>
                                    </w:pPr>
                                    <w:r w:rsidRPr="005B3742">
                                      <w:rPr>
                                        <w:b/>
                                        <w:color w:val="000000" w:themeColor="text1"/>
                                        <w:sz w:val="14"/>
                                      </w:rPr>
                                      <w:t xml:space="preserve">Le </w:t>
                                    </w:r>
                                    <w:proofErr w:type="spellStart"/>
                                    <w:r w:rsidRPr="005B3742">
                                      <w:rPr>
                                        <w:b/>
                                        <w:color w:val="000000" w:themeColor="text1"/>
                                        <w:sz w:val="14"/>
                                      </w:rPr>
                                      <w:t>n°AM</w:t>
                                    </w:r>
                                    <w:proofErr w:type="spellEnd"/>
                                    <w:r w:rsidRPr="005B3742">
                                      <w:rPr>
                                        <w:b/>
                                        <w:color w:val="000000" w:themeColor="text1"/>
                                        <w:sz w:val="14"/>
                                      </w:rPr>
                                      <w:t xml:space="preserve"> (pour les PS libéraux),</w:t>
                                    </w:r>
                                  </w:p>
                                  <w:p w:rsidR="00C21E88" w:rsidRPr="005B3742" w:rsidRDefault="00C21E88" w:rsidP="00AE4BF4">
                                    <w:pPr>
                                      <w:pStyle w:val="Paragraphedeliste"/>
                                      <w:numPr>
                                        <w:ilvl w:val="0"/>
                                        <w:numId w:val="18"/>
                                      </w:numPr>
                                      <w:spacing w:after="40" w:line="240" w:lineRule="auto"/>
                                      <w:ind w:left="714" w:hanging="357"/>
                                      <w:rPr>
                                        <w:b/>
                                        <w:color w:val="000000" w:themeColor="text1"/>
                                        <w:sz w:val="14"/>
                                      </w:rPr>
                                    </w:pPr>
                                    <w:r w:rsidRPr="005B3742">
                                      <w:rPr>
                                        <w:b/>
                                        <w:color w:val="000000" w:themeColor="text1"/>
                                        <w:sz w:val="14"/>
                                      </w:rPr>
                                      <w:t xml:space="preserve">Le </w:t>
                                    </w:r>
                                    <w:proofErr w:type="spellStart"/>
                                    <w:r w:rsidRPr="005B3742">
                                      <w:rPr>
                                        <w:b/>
                                        <w:color w:val="000000" w:themeColor="text1"/>
                                        <w:sz w:val="14"/>
                                      </w:rPr>
                                      <w:t>n°RPPS</w:t>
                                    </w:r>
                                    <w:proofErr w:type="spellEnd"/>
                                    <w:r w:rsidRPr="005B3742">
                                      <w:rPr>
                                        <w:b/>
                                        <w:color w:val="000000" w:themeColor="text1"/>
                                        <w:sz w:val="14"/>
                                      </w:rPr>
                                      <w:t xml:space="preserve"> (pour les PS concernés),</w:t>
                                    </w:r>
                                  </w:p>
                                  <w:p w:rsidR="00C21E88" w:rsidRPr="005B3742" w:rsidRDefault="00C21E88" w:rsidP="00AE4BF4">
                                    <w:pPr>
                                      <w:pStyle w:val="Paragraphedeliste"/>
                                      <w:numPr>
                                        <w:ilvl w:val="0"/>
                                        <w:numId w:val="18"/>
                                      </w:numPr>
                                      <w:spacing w:after="40" w:line="240" w:lineRule="auto"/>
                                      <w:ind w:left="714" w:hanging="357"/>
                                      <w:rPr>
                                        <w:b/>
                                        <w:color w:val="000000" w:themeColor="text1"/>
                                        <w:sz w:val="14"/>
                                      </w:rPr>
                                    </w:pPr>
                                    <w:r w:rsidRPr="005B3742">
                                      <w:rPr>
                                        <w:b/>
                                        <w:color w:val="000000" w:themeColor="text1"/>
                                        <w:sz w:val="14"/>
                                      </w:rPr>
                                      <w:t>La nature de la spécialité médicale exercée (la profession médicale).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8" name="Rectangle à coins arrondis 308"/>
                            <wps:cNvSpPr/>
                            <wps:spPr>
                              <a:xfrm>
                                <a:off x="5625388" y="0"/>
                                <a:ext cx="1465200" cy="406800"/>
                              </a:xfrm>
                              <a:prstGeom prst="roundRect">
                                <a:avLst/>
                              </a:prstGeom>
                              <a:solidFill>
                                <a:srgbClr val="8064A2">
                                  <a:lumMod val="60000"/>
                                  <a:lumOff val="40000"/>
                                </a:srgbClr>
                              </a:solidFill>
                              <a:ln w="25400" cap="flat" cmpd="sng" algn="ctr">
                                <a:noFill/>
                                <a:prstDash val="solid"/>
                              </a:ln>
                              <a:effectLst/>
                            </wps:spPr>
                            <wps:txbx>
                              <w:txbxContent>
                                <w:p w:rsidR="00C21E88" w:rsidRPr="002156B5" w:rsidRDefault="00C21E88" w:rsidP="007A54A7">
                                  <w:pPr>
                                    <w:jc w:val="center"/>
                                    <w:rPr>
                                      <w:b/>
                                      <w:color w:val="000000" w:themeColor="text1"/>
                                      <w:sz w:val="16"/>
                                    </w:rPr>
                                  </w:pPr>
                                  <w:r>
                                    <w:rPr>
                                      <w:b/>
                                      <w:color w:val="000000" w:themeColor="text1"/>
                                      <w:sz w:val="16"/>
                                    </w:rPr>
                                    <w:t>La liste des PS doit être transmise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0" name="Rectangle à coins arrondis 310"/>
                          <wps:cNvSpPr/>
                          <wps:spPr>
                            <a:xfrm>
                              <a:off x="5747657" y="3161212"/>
                              <a:ext cx="459740" cy="333375"/>
                            </a:xfrm>
                            <a:prstGeom prst="roundRect">
                              <a:avLst/>
                            </a:prstGeom>
                            <a:solidFill>
                              <a:sysClr val="window" lastClr="FFFFFF"/>
                            </a:solidFill>
                            <a:ln w="25400" cap="flat" cmpd="sng" algn="ctr">
                              <a:solidFill>
                                <a:srgbClr val="4F81BD"/>
                              </a:solidFill>
                              <a:prstDash val="solid"/>
                            </a:ln>
                            <a:effectLst/>
                          </wps:spPr>
                          <wps:txbx>
                            <w:txbxContent>
                              <w:p w:rsidR="00C21E88" w:rsidRDefault="00C21E88" w:rsidP="007A54A7">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tangle à coins arrondis 311"/>
                          <wps:cNvSpPr/>
                          <wps:spPr>
                            <a:xfrm>
                              <a:off x="5734594" y="3892732"/>
                              <a:ext cx="459740" cy="333375"/>
                            </a:xfrm>
                            <a:prstGeom prst="roundRect">
                              <a:avLst/>
                            </a:prstGeom>
                            <a:solidFill>
                              <a:sysClr val="window" lastClr="FFFFFF"/>
                            </a:solidFill>
                            <a:ln w="25400" cap="flat" cmpd="sng" algn="ctr">
                              <a:solidFill>
                                <a:srgbClr val="4F81BD"/>
                              </a:solidFill>
                              <a:prstDash val="solid"/>
                            </a:ln>
                            <a:effectLst/>
                          </wps:spPr>
                          <wps:txbx>
                            <w:txbxContent>
                              <w:p w:rsidR="00C21E88" w:rsidRDefault="00C21E88" w:rsidP="007A54A7">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Accolade fermante 312"/>
                          <wps:cNvSpPr/>
                          <wps:spPr>
                            <a:xfrm>
                              <a:off x="5512526" y="2377440"/>
                              <a:ext cx="171450" cy="552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Accolade fermante 313"/>
                          <wps:cNvSpPr/>
                          <wps:spPr>
                            <a:xfrm>
                              <a:off x="5512526" y="3161212"/>
                              <a:ext cx="161925" cy="26987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Accolade fermante 314"/>
                          <wps:cNvSpPr/>
                          <wps:spPr>
                            <a:xfrm>
                              <a:off x="5512526" y="3605349"/>
                              <a:ext cx="161925" cy="91249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tangle à coins arrondis 315"/>
                          <wps:cNvSpPr/>
                          <wps:spPr>
                            <a:xfrm>
                              <a:off x="5734594" y="2455817"/>
                              <a:ext cx="459740" cy="333375"/>
                            </a:xfrm>
                            <a:prstGeom prst="roundRect">
                              <a:avLst/>
                            </a:prstGeom>
                            <a:solidFill>
                              <a:sysClr val="window" lastClr="FFFFFF"/>
                            </a:solidFill>
                            <a:ln w="25400" cap="flat" cmpd="sng" algn="ctr">
                              <a:solidFill>
                                <a:srgbClr val="4F81BD"/>
                              </a:solidFill>
                              <a:prstDash val="solid"/>
                            </a:ln>
                            <a:effectLst/>
                          </wps:spPr>
                          <wps:txbx>
                            <w:txbxContent>
                              <w:p w:rsidR="00C21E88" w:rsidRDefault="00C21E88" w:rsidP="007A54A7">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tangle à coins arrondis 316"/>
                          <wps:cNvSpPr/>
                          <wps:spPr>
                            <a:xfrm>
                              <a:off x="5630091" y="2076994"/>
                              <a:ext cx="738505" cy="269240"/>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7A54A7">
                                <w:pPr>
                                  <w:jc w:val="center"/>
                                  <w:rPr>
                                    <w:b/>
                                    <w:color w:val="000000" w:themeColor="text1"/>
                                    <w:sz w:val="16"/>
                                  </w:rPr>
                                </w:pPr>
                                <w:r>
                                  <w:rPr>
                                    <w:b/>
                                    <w:color w:val="000000" w:themeColor="text1"/>
                                    <w:sz w:val="16"/>
                                  </w:rPr>
                                  <w:t xml:space="preserve">Niveau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Zone de texte 2"/>
                          <wps:cNvSpPr txBox="1">
                            <a:spLocks noChangeArrowheads="1"/>
                          </wps:cNvSpPr>
                          <wps:spPr bwMode="auto">
                            <a:xfrm>
                              <a:off x="5656076" y="2912849"/>
                              <a:ext cx="626744" cy="240664"/>
                            </a:xfrm>
                            <a:prstGeom prst="rect">
                              <a:avLst/>
                            </a:prstGeom>
                            <a:solidFill>
                              <a:srgbClr val="FFFFFF"/>
                            </a:solidFill>
                            <a:ln w="9525">
                              <a:noFill/>
                              <a:miter lim="800000"/>
                              <a:headEnd/>
                              <a:tailEnd/>
                            </a:ln>
                          </wps:spPr>
                          <wps:txbx>
                            <w:txbxContent>
                              <w:p w:rsidR="00C21E88" w:rsidRPr="002A092D" w:rsidRDefault="00C21E88" w:rsidP="007A54A7">
                                <w:pPr>
                                  <w:jc w:val="center"/>
                                  <w:rPr>
                                    <w:b/>
                                    <w:color w:val="C0504D" w:themeColor="accent2"/>
                                    <w:sz w:val="18"/>
                                  </w:rPr>
                                </w:pPr>
                                <w:r w:rsidRPr="002A092D">
                                  <w:rPr>
                                    <w:b/>
                                    <w:color w:val="C0504D" w:themeColor="accent2"/>
                                    <w:sz w:val="18"/>
                                  </w:rPr>
                                  <w:t>OU</w:t>
                                </w:r>
                              </w:p>
                            </w:txbxContent>
                          </wps:txbx>
                          <wps:bodyPr rot="0" vert="horz" wrap="square" lIns="91440" tIns="45720" rIns="91440" bIns="45720" anchor="t" anchorCtr="0">
                            <a:spAutoFit/>
                          </wps:bodyPr>
                        </wps:wsp>
                        <wps:wsp>
                          <wps:cNvPr id="321" name="Zone de texte 2"/>
                          <wps:cNvSpPr txBox="1">
                            <a:spLocks noChangeArrowheads="1"/>
                          </wps:cNvSpPr>
                          <wps:spPr bwMode="auto">
                            <a:xfrm>
                              <a:off x="5669139" y="3579016"/>
                              <a:ext cx="627379" cy="240664"/>
                            </a:xfrm>
                            <a:prstGeom prst="rect">
                              <a:avLst/>
                            </a:prstGeom>
                            <a:solidFill>
                              <a:srgbClr val="FFFFFF"/>
                            </a:solidFill>
                            <a:ln w="9525">
                              <a:noFill/>
                              <a:miter lim="800000"/>
                              <a:headEnd/>
                              <a:tailEnd/>
                            </a:ln>
                          </wps:spPr>
                          <wps:txbx>
                            <w:txbxContent>
                              <w:p w:rsidR="00C21E88" w:rsidRPr="002A092D" w:rsidRDefault="00C21E88" w:rsidP="007A54A7">
                                <w:pPr>
                                  <w:jc w:val="center"/>
                                  <w:rPr>
                                    <w:b/>
                                    <w:color w:val="C0504D" w:themeColor="accent2"/>
                                    <w:sz w:val="18"/>
                                  </w:rPr>
                                </w:pPr>
                                <w:r w:rsidRPr="002A092D">
                                  <w:rPr>
                                    <w:b/>
                                    <w:color w:val="C0504D" w:themeColor="accent2"/>
                                    <w:sz w:val="18"/>
                                  </w:rPr>
                                  <w:t>OU</w:t>
                                </w:r>
                              </w:p>
                            </w:txbxContent>
                          </wps:txbx>
                          <wps:bodyPr rot="0" vert="horz" wrap="square" lIns="91440" tIns="45720" rIns="91440" bIns="45720" anchor="t" anchorCtr="0">
                            <a:spAutoFit/>
                          </wps:bodyPr>
                        </wps:wsp>
                        <wps:wsp>
                          <wps:cNvPr id="322" name="Rectangle à coins arrondis 322"/>
                          <wps:cNvSpPr/>
                          <wps:spPr>
                            <a:xfrm>
                              <a:off x="6557554" y="2455817"/>
                              <a:ext cx="459740" cy="333375"/>
                            </a:xfrm>
                            <a:prstGeom prst="roundRect">
                              <a:avLst/>
                            </a:prstGeom>
                            <a:solidFill>
                              <a:sysClr val="window" lastClr="FFFFFF"/>
                            </a:solidFill>
                            <a:ln w="25400" cap="flat" cmpd="sng" algn="ctr">
                              <a:solidFill>
                                <a:srgbClr val="4F81BD"/>
                              </a:solidFill>
                              <a:prstDash val="solid"/>
                            </a:ln>
                            <a:effectLst/>
                          </wps:spPr>
                          <wps:txbx>
                            <w:txbxContent>
                              <w:p w:rsidR="00C21E88" w:rsidRDefault="00C21E88" w:rsidP="007A54A7">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tangle à coins arrondis 323"/>
                          <wps:cNvSpPr/>
                          <wps:spPr>
                            <a:xfrm>
                              <a:off x="6557554" y="3161212"/>
                              <a:ext cx="459740" cy="333375"/>
                            </a:xfrm>
                            <a:prstGeom prst="roundRect">
                              <a:avLst/>
                            </a:prstGeom>
                            <a:solidFill>
                              <a:sysClr val="window" lastClr="FFFFFF"/>
                            </a:solidFill>
                            <a:ln w="25400" cap="flat" cmpd="sng" algn="ctr">
                              <a:solidFill>
                                <a:srgbClr val="4F81BD"/>
                              </a:solidFill>
                              <a:prstDash val="solid"/>
                            </a:ln>
                            <a:effectLst/>
                          </wps:spPr>
                          <wps:txbx>
                            <w:txbxContent>
                              <w:p w:rsidR="00C21E88" w:rsidRDefault="00C21E88" w:rsidP="007A54A7">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tangle à coins arrondis 324"/>
                          <wps:cNvSpPr/>
                          <wps:spPr>
                            <a:xfrm>
                              <a:off x="6557554" y="3879669"/>
                              <a:ext cx="459740" cy="333375"/>
                            </a:xfrm>
                            <a:prstGeom prst="roundRect">
                              <a:avLst/>
                            </a:prstGeom>
                            <a:solidFill>
                              <a:sysClr val="window" lastClr="FFFFFF"/>
                            </a:solidFill>
                            <a:ln w="25400" cap="flat" cmpd="sng" algn="ctr">
                              <a:solidFill>
                                <a:srgbClr val="4F81BD"/>
                              </a:solidFill>
                              <a:prstDash val="solid"/>
                            </a:ln>
                            <a:effectLst/>
                          </wps:spPr>
                          <wps:txbx>
                            <w:txbxContent>
                              <w:p w:rsidR="00C21E88" w:rsidRDefault="00C21E88" w:rsidP="007A54A7">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Zone de texte 2"/>
                          <wps:cNvSpPr txBox="1">
                            <a:spLocks noChangeArrowheads="1"/>
                          </wps:cNvSpPr>
                          <wps:spPr bwMode="auto">
                            <a:xfrm>
                              <a:off x="6465953" y="2899787"/>
                              <a:ext cx="627379" cy="240664"/>
                            </a:xfrm>
                            <a:prstGeom prst="rect">
                              <a:avLst/>
                            </a:prstGeom>
                            <a:solidFill>
                              <a:srgbClr val="FFFFFF"/>
                            </a:solidFill>
                            <a:ln w="9525">
                              <a:noFill/>
                              <a:miter lim="800000"/>
                              <a:headEnd/>
                              <a:tailEnd/>
                            </a:ln>
                          </wps:spPr>
                          <wps:txbx>
                            <w:txbxContent>
                              <w:p w:rsidR="00C21E88" w:rsidRPr="002A092D" w:rsidRDefault="00C21E88" w:rsidP="007A54A7">
                                <w:pPr>
                                  <w:jc w:val="center"/>
                                  <w:rPr>
                                    <w:b/>
                                    <w:color w:val="C0504D" w:themeColor="accent2"/>
                                    <w:sz w:val="18"/>
                                  </w:rPr>
                                </w:pPr>
                                <w:r w:rsidRPr="002A092D">
                                  <w:rPr>
                                    <w:b/>
                                    <w:color w:val="C0504D" w:themeColor="accent2"/>
                                    <w:sz w:val="18"/>
                                  </w:rPr>
                                  <w:t>OU</w:t>
                                </w:r>
                              </w:p>
                            </w:txbxContent>
                          </wps:txbx>
                          <wps:bodyPr rot="0" vert="horz" wrap="square" lIns="91440" tIns="45720" rIns="91440" bIns="45720" anchor="t" anchorCtr="0">
                            <a:spAutoFit/>
                          </wps:bodyPr>
                        </wps:wsp>
                        <wps:wsp>
                          <wps:cNvPr id="326" name="Zone de texte 2"/>
                          <wps:cNvSpPr txBox="1">
                            <a:spLocks noChangeArrowheads="1"/>
                          </wps:cNvSpPr>
                          <wps:spPr bwMode="auto">
                            <a:xfrm>
                              <a:off x="6439827" y="3565954"/>
                              <a:ext cx="626744" cy="240664"/>
                            </a:xfrm>
                            <a:prstGeom prst="rect">
                              <a:avLst/>
                            </a:prstGeom>
                            <a:solidFill>
                              <a:srgbClr val="FFFFFF"/>
                            </a:solidFill>
                            <a:ln w="9525">
                              <a:noFill/>
                              <a:miter lim="800000"/>
                              <a:headEnd/>
                              <a:tailEnd/>
                            </a:ln>
                          </wps:spPr>
                          <wps:txbx>
                            <w:txbxContent>
                              <w:p w:rsidR="00C21E88" w:rsidRPr="002A092D" w:rsidRDefault="00C21E88" w:rsidP="007A54A7">
                                <w:pPr>
                                  <w:jc w:val="center"/>
                                  <w:rPr>
                                    <w:b/>
                                    <w:color w:val="C0504D" w:themeColor="accent2"/>
                                    <w:sz w:val="18"/>
                                  </w:rPr>
                                </w:pPr>
                                <w:r>
                                  <w:rPr>
                                    <w:b/>
                                    <w:color w:val="C0504D" w:themeColor="accent2"/>
                                    <w:sz w:val="18"/>
                                  </w:rPr>
                                  <w:t>ET</w:t>
                                </w:r>
                              </w:p>
                            </w:txbxContent>
                          </wps:txbx>
                          <wps:bodyPr rot="0" vert="horz" wrap="square" lIns="91440" tIns="45720" rIns="91440" bIns="45720" anchor="t" anchorCtr="0">
                            <a:spAutoFit/>
                          </wps:bodyPr>
                        </wps:wsp>
                        <wps:wsp>
                          <wps:cNvPr id="327" name="Rectangle à coins arrondis 327"/>
                          <wps:cNvSpPr/>
                          <wps:spPr>
                            <a:xfrm>
                              <a:off x="6492240" y="2076994"/>
                              <a:ext cx="738505" cy="269240"/>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7A54A7">
                                <w:pPr>
                                  <w:jc w:val="center"/>
                                  <w:rPr>
                                    <w:b/>
                                    <w:color w:val="000000" w:themeColor="text1"/>
                                    <w:sz w:val="16"/>
                                  </w:rPr>
                                </w:pPr>
                                <w:r>
                                  <w:rPr>
                                    <w:b/>
                                    <w:color w:val="000000" w:themeColor="text1"/>
                                    <w:sz w:val="16"/>
                                  </w:rPr>
                                  <w:t>Niveau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0" name="Groupe 390"/>
                          <wpg:cNvGrpSpPr/>
                          <wpg:grpSpPr>
                            <a:xfrm>
                              <a:off x="5538651" y="5133703"/>
                              <a:ext cx="1718310" cy="1103630"/>
                              <a:chOff x="0" y="0"/>
                              <a:chExt cx="1718741" cy="1103833"/>
                            </a:xfrm>
                          </wpg:grpSpPr>
                          <wps:wsp>
                            <wps:cNvPr id="328" name="Rectangle à coins arrondis 328"/>
                            <wps:cNvSpPr/>
                            <wps:spPr>
                              <a:xfrm>
                                <a:off x="0" y="0"/>
                                <a:ext cx="738505" cy="393065"/>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7A54A7">
                                  <w:pPr>
                                    <w:jc w:val="center"/>
                                    <w:rPr>
                                      <w:b/>
                                      <w:color w:val="000000" w:themeColor="text1"/>
                                      <w:sz w:val="16"/>
                                    </w:rPr>
                                  </w:pPr>
                                  <w:r>
                                    <w:rPr>
                                      <w:b/>
                                      <w:color w:val="000000" w:themeColor="text1"/>
                                      <w:sz w:val="16"/>
                                    </w:rPr>
                                    <w:t>Si Niveau 1 atteint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Rectangle à coins arrondis 329"/>
                            <wps:cNvSpPr/>
                            <wps:spPr>
                              <a:xfrm>
                                <a:off x="980236" y="0"/>
                                <a:ext cx="738505" cy="393065"/>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7A54A7">
                                  <w:pPr>
                                    <w:jc w:val="center"/>
                                    <w:rPr>
                                      <w:b/>
                                      <w:color w:val="000000" w:themeColor="text1"/>
                                      <w:sz w:val="16"/>
                                    </w:rPr>
                                  </w:pPr>
                                  <w:r>
                                    <w:rPr>
                                      <w:b/>
                                      <w:color w:val="000000" w:themeColor="text1"/>
                                      <w:sz w:val="16"/>
                                    </w:rPr>
                                    <w:t>Si Niveau 2 atteint alors atteinte du niveau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Flèche vers le bas 331"/>
                            <wps:cNvSpPr/>
                            <wps:spPr>
                              <a:xfrm>
                                <a:off x="314553" y="387706"/>
                                <a:ext cx="76200" cy="2089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ectangle à coins arrondis 332"/>
                            <wps:cNvSpPr/>
                            <wps:spPr>
                              <a:xfrm>
                                <a:off x="14630" y="672999"/>
                                <a:ext cx="738505" cy="269875"/>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7A54A7">
                                  <w:pPr>
                                    <w:jc w:val="center"/>
                                    <w:rPr>
                                      <w:b/>
                                      <w:color w:val="000000" w:themeColor="text1"/>
                                      <w:sz w:val="16"/>
                                    </w:rPr>
                                  </w:pPr>
                                  <w:r>
                                    <w:rPr>
                                      <w:b/>
                                      <w:color w:val="000000" w:themeColor="text1"/>
                                      <w:sz w:val="16"/>
                                    </w:rPr>
                                    <w:t>3</w:t>
                                  </w:r>
                                  <w:r w:rsidRPr="002156B5">
                                    <w:rPr>
                                      <w:b/>
                                      <w:color w:val="000000" w:themeColor="text1"/>
                                      <w:sz w:val="16"/>
                                    </w:rPr>
                                    <w:t>00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Flèche vers le bas 333"/>
                            <wps:cNvSpPr/>
                            <wps:spPr>
                              <a:xfrm>
                                <a:off x="1287475" y="387706"/>
                                <a:ext cx="76200" cy="2089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tangle à coins arrondis 334"/>
                            <wps:cNvSpPr/>
                            <wps:spPr>
                              <a:xfrm>
                                <a:off x="972921" y="665683"/>
                                <a:ext cx="738505" cy="438150"/>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7A54A7">
                                  <w:pPr>
                                    <w:jc w:val="center"/>
                                    <w:rPr>
                                      <w:b/>
                                      <w:color w:val="000000" w:themeColor="text1"/>
                                      <w:sz w:val="16"/>
                                    </w:rPr>
                                  </w:pPr>
                                  <w:r>
                                    <w:rPr>
                                      <w:b/>
                                      <w:color w:val="000000" w:themeColor="text1"/>
                                      <w:sz w:val="16"/>
                                    </w:rPr>
                                    <w:t>6</w:t>
                                  </w:r>
                                  <w:r w:rsidRPr="002156B5">
                                    <w:rPr>
                                      <w:b/>
                                      <w:color w:val="000000" w:themeColor="text1"/>
                                      <w:sz w:val="16"/>
                                    </w:rPr>
                                    <w:t>00 points</w:t>
                                  </w:r>
                                  <w:r>
                                    <w:rPr>
                                      <w:b/>
                                      <w:color w:val="000000" w:themeColor="text1"/>
                                      <w:sz w:val="16"/>
                                    </w:rPr>
                                    <w:t xml:space="preserve"> max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Groupe 509" o:spid="_x0000_s1054" style="position:absolute;margin-left:-27.3pt;margin-top:12.95pt;width:571.4pt;height:619.35pt;z-index:251914752" coordsize="72569,7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">
                <v:roundrect id="Rectangle à coins arrondis 60" o:spid="_x0000_s1055" style="position:absolute;left:1436;top:8098;width:21781;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kzsAA&#10;AADbAAAADwAAAGRycy9kb3ducmV2LnhtbERPPW/CMBDdkfofrKvEBg4dopJiEKpaiYElaQe6XeNr&#10;EhGfI/sg4d/joRLj0/ve7CbXqyuF2Hk2sFpmoIhrbztuDHx/fS5eQUVBtth7JgM3irDbPs02WFg/&#10;cknXShqVQjgWaKAVGQqtY92Sw7j0A3Hi/nxwKAmGRtuAYwp3vX7Jslw77Dg1tDjQe0v1ubo4A7/l&#10;Wk6XHynDmFd5taqPx48QjZk/T/s3UEKTPMT/7oM1kKf16Uv6AXp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lkzsAAAADbAAAADwAAAAAAAAAAAAAAAACYAgAAZHJzL2Rvd25y&#10;ZXYueG1sUEsFBgAAAAAEAAQA9QAAAIUDAAAAAA==&#10;" fillcolor="window" strokecolor="#4f81bd" strokeweight="2pt">
                  <v:textbox>
                    <w:txbxContent>
                      <w:p w:rsidR="00C21E88" w:rsidRDefault="00C21E88" w:rsidP="007A54A7">
                        <w:pPr>
                          <w:jc w:val="both"/>
                          <w:rPr>
                            <w:rFonts w:asciiTheme="minorHAnsi" w:eastAsia="+mn-ea" w:hAnsiTheme="minorHAnsi" w:cstheme="minorHAnsi"/>
                            <w:bCs/>
                            <w:sz w:val="14"/>
                            <w:szCs w:val="24"/>
                            <w:lang w:eastAsia="fr-FR"/>
                          </w:rPr>
                        </w:pPr>
                        <w:r>
                          <w:rPr>
                            <w:rFonts w:asciiTheme="minorHAnsi" w:eastAsia="+mn-ea" w:hAnsiTheme="minorHAnsi" w:cstheme="minorHAnsi"/>
                            <w:b/>
                            <w:bCs/>
                            <w:sz w:val="14"/>
                            <w:szCs w:val="24"/>
                            <w:lang w:eastAsia="fr-FR"/>
                          </w:rPr>
                          <w:t xml:space="preserve">Offre d’une diversité de services de soins médicaux spécialisés ou de pharmaciens ou de soins paramédicaux assurée par les professionnels </w:t>
                        </w:r>
                        <w:r w:rsidRPr="00DB132A">
                          <w:rPr>
                            <w:rFonts w:asciiTheme="minorHAnsi" w:eastAsia="+mn-ea" w:hAnsiTheme="minorHAnsi" w:cstheme="minorHAnsi"/>
                            <w:b/>
                            <w:bCs/>
                            <w:color w:val="C0504D" w:themeColor="accent2"/>
                            <w:sz w:val="14"/>
                            <w:szCs w:val="24"/>
                            <w:lang w:eastAsia="fr-FR"/>
                          </w:rPr>
                          <w:t>associés</w:t>
                        </w:r>
                        <w:r w:rsidRPr="00DB132A">
                          <w:rPr>
                            <w:rFonts w:asciiTheme="minorHAnsi" w:eastAsia="+mn-ea" w:hAnsiTheme="minorHAnsi" w:cstheme="minorHAnsi"/>
                            <w:bCs/>
                            <w:color w:val="C0504D" w:themeColor="accent2"/>
                            <w:sz w:val="14"/>
                            <w:szCs w:val="24"/>
                            <w:lang w:eastAsia="fr-FR"/>
                          </w:rPr>
                          <w:t xml:space="preserve"> </w:t>
                        </w:r>
                      </w:p>
                    </w:txbxContent>
                  </v:textbox>
                </v:roundrect>
                <v:group id="Groupe 508" o:spid="_x0000_s1056" style="position:absolute;width:72569;height:78655" coordsize="72569,78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Zone de texte 2" o:spid="_x0000_s1057" type="#_x0000_t202" style="position:absolute;left:1436;width:21815;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iY8EA&#10;AADbAAAADwAAAGRycy9kb3ducmV2LnhtbESPQYvCMBSE78L+h/AWvGm6yqpUoywLgletIN4ezbMp&#10;Ni/dJNr6782C4HGYmW+Y1aa3jbiTD7VjBV/jDARx6XTNlYJjsR0tQISIrLFxTAoeFGCz/hisMNeu&#10;4z3dD7ESCcIhRwUmxjaXMpSGLIaxa4mTd3HeYkzSV1J77BLcNnKSZTNpsea0YLClX0Pl9XCzCtqp&#10;1PW82v3dulOxPetiP/Vno9Tws/9ZgojUx3f41d5pBd9z+P+Sf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x4mPBAAAA2wAAAA8AAAAAAAAAAAAAAAAAmAIAAGRycy9kb3du&#10;cmV2LnhtbFBLBQYAAAAABAAEAPUAAACGAwAAAAA=&#10;" fillcolor="#d9d9d9" stroked="f" strokeweight="0">
                    <v:textbox style="mso-fit-shape-to-text:t">
                      <w:txbxContent>
                        <w:p w:rsidR="00C21E88" w:rsidRDefault="00C21E88" w:rsidP="007A54A7">
                          <w:pPr>
                            <w:jc w:val="center"/>
                          </w:pPr>
                          <w:r w:rsidRPr="00DB739E">
                            <w:rPr>
                              <w:rFonts w:cs="Calibri"/>
                              <w:b/>
                              <w:sz w:val="18"/>
                            </w:rPr>
                            <w:t xml:space="preserve">Indicateur </w:t>
                          </w:r>
                          <w:r>
                            <w:rPr>
                              <w:rFonts w:cs="Calibri"/>
                              <w:b/>
                              <w:sz w:val="18"/>
                            </w:rPr>
                            <w:t>optionnel</w:t>
                          </w:r>
                        </w:p>
                      </w:txbxContent>
                    </v:textbox>
                  </v:shape>
                  <v:shape id="Zone de texte 2" o:spid="_x0000_s1058" type="#_x0000_t202" style="position:absolute;left:25472;width:26256;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52Eb4A&#10;AADbAAAADwAAAGRycy9kb3ducmV2LnhtbERPTYvCMBC9C/sfwizsTVMV3aUaZREEr1pBehuasSk2&#10;k24Sbfffm4Pg8fG+19vBtuJBPjSOFUwnGQjiyumGawXnYj/+AREissbWMSn4pwDbzcdojbl2PR/p&#10;cYq1SCEcclRgYuxyKUNlyGKYuI44cVfnLcYEfS21xz6F21bOsmwpLTacGgx2tDNU3U53q6CbS918&#10;14e/e38p9qUujnNfGqW+PoffFYhIQ3yLX+6DVrBIY9OX9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0udhG+AAAA2wAAAA8AAAAAAAAAAAAAAAAAmAIAAGRycy9kb3ducmV2&#10;LnhtbFBLBQYAAAAABAAEAPUAAACDAwAAAAA=&#10;" fillcolor="#d9d9d9" stroked="f" strokeweight="0">
                    <v:textbox style="mso-fit-shape-to-text:t">
                      <w:txbxContent>
                        <w:p w:rsidR="00C21E88" w:rsidRDefault="00C21E88" w:rsidP="007A54A7">
                          <w:pPr>
                            <w:jc w:val="center"/>
                          </w:pPr>
                          <w:r>
                            <w:rPr>
                              <w:rFonts w:cs="Calibri"/>
                              <w:b/>
                              <w:sz w:val="18"/>
                            </w:rPr>
                            <w:t>Précisions sur l’indicateur</w:t>
                          </w:r>
                        </w:p>
                      </w:txbxContent>
                    </v:textbox>
                  </v:shape>
                  <v:shape id="Zone de texte 2" o:spid="_x0000_s1059" type="#_x0000_t202" style="position:absolute;left:54733;width:1619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TisIA&#10;AADbAAAADwAAAGRycy9kb3ducmV2LnhtbESPQWsCMRSE74L/ITyhN822Ym1Xo0hB8KoriLfH5rlZ&#10;unlZk6y7/femUOhxmJlvmPV2sI14kA+1YwWvswwEcel0zZWCc7GffoAIEVlj45gU/FCA7WY8WmOu&#10;Xc9HepxiJRKEQ44KTIxtLmUoDVkMM9cSJ+/mvMWYpK+k9tgnuG3kW5a9S4s1pwWDLX0ZKr9PnVXQ&#10;zqWul9Xh3vWXYn/VxXHur0apl8mwW4GINMT/8F/7oBUsPuH3S/oB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tOKwgAAANsAAAAPAAAAAAAAAAAAAAAAAJgCAABkcnMvZG93&#10;bnJldi54bWxQSwUGAAAAAAQABAD1AAAAhwMAAAAA&#10;" fillcolor="#d9d9d9" stroked="f" strokeweight="0">
                    <v:textbox style="mso-fit-shape-to-text:t">
                      <w:txbxContent>
                        <w:p w:rsidR="00C21E88" w:rsidRDefault="00C21E88" w:rsidP="007A54A7">
                          <w:pPr>
                            <w:jc w:val="center"/>
                          </w:pPr>
                          <w:r>
                            <w:rPr>
                              <w:rFonts w:cs="Calibri"/>
                              <w:b/>
                              <w:sz w:val="18"/>
                            </w:rPr>
                            <w:t>Conditions exigées pour la rémunération</w:t>
                          </w:r>
                        </w:p>
                      </w:txbxContent>
                    </v:textbox>
                  </v:shape>
                  <v:roundrect id="Rectangle à coins arrondis 61" o:spid="_x0000_s1060" style="position:absolute;left:55255;top:6662;width:15742;height:106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BVcMA&#10;AADbAAAADwAAAGRycy9kb3ducmV2LnhtbESPQUvDQBSE74L/YXmCt2aTHoKN3RYRhR56SfSgt2f2&#10;mQSzb8PuaxP/fbcgeBxm5htmu1/cqM4U4uDZQJHloIhbbwfuDLy/va4eQEVBtjh6JgO/FGG/u73Z&#10;YmX9zDWdG+lUgnCs0EAvMlVax7YnhzHzE3Hyvn1wKEmGTtuAc4K7Ua/zvNQOB04LPU703FP705yc&#10;ga96Ix+nT6nDXDZlU7TH40uIxtzfLU+PoIQW+Q//tQ/WQFnA9Uv6AXp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BVcMAAADbAAAADwAAAAAAAAAAAAAAAACYAgAAZHJzL2Rv&#10;d25yZXYueG1sUEsFBgAAAAAEAAQA9QAAAIgDAAAAAA==&#10;" fillcolor="window" strokecolor="#4f81bd" strokeweight="2pt">
                    <v:textbox>
                      <w:txbxContent>
                        <w:p w:rsidR="00C21E88" w:rsidRPr="00D96628" w:rsidRDefault="00C21E88" w:rsidP="007A54A7">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Cet indicateur n’est pas obligatoire. C’est un bonus de rémunération pour la structure.</w:t>
                          </w:r>
                        </w:p>
                        <w:p w:rsidR="00C21E88" w:rsidRPr="00D96628" w:rsidRDefault="00C21E88" w:rsidP="007A54A7">
                          <w:pPr>
                            <w:jc w:val="both"/>
                            <w:rPr>
                              <w:rFonts w:asciiTheme="minorHAnsi" w:eastAsia="+mn-ea" w:hAnsiTheme="minorHAnsi" w:cstheme="minorHAnsi"/>
                              <w:b/>
                              <w:bCs/>
                              <w:sz w:val="14"/>
                              <w:szCs w:val="24"/>
                              <w:lang w:eastAsia="fr-FR"/>
                            </w:rPr>
                          </w:pPr>
                        </w:p>
                        <w:p w:rsidR="00C21E88" w:rsidRPr="00D96628" w:rsidRDefault="00C21E88" w:rsidP="007A54A7">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 xml:space="preserve">L’atteinte de cet indicateur est assurée par l’ensemble des </w:t>
                          </w:r>
                          <w:r w:rsidRPr="00D96628">
                            <w:rPr>
                              <w:rFonts w:asciiTheme="minorHAnsi" w:eastAsia="+mn-ea" w:hAnsiTheme="minorHAnsi" w:cstheme="minorHAnsi"/>
                              <w:b/>
                              <w:bCs/>
                              <w:color w:val="C0504D" w:themeColor="accent2"/>
                              <w:sz w:val="14"/>
                              <w:szCs w:val="24"/>
                              <w:lang w:eastAsia="fr-FR"/>
                            </w:rPr>
                            <w:t>PS associés de la SISA.</w:t>
                          </w:r>
                        </w:p>
                        <w:p w:rsidR="00C21E88" w:rsidRPr="00D96628" w:rsidRDefault="00C21E88" w:rsidP="007A54A7">
                          <w:pPr>
                            <w:jc w:val="both"/>
                            <w:rPr>
                              <w:rFonts w:asciiTheme="minorHAnsi" w:eastAsia="+mn-ea" w:hAnsiTheme="minorHAnsi" w:cstheme="minorHAnsi"/>
                              <w:b/>
                              <w:bCs/>
                              <w:sz w:val="14"/>
                              <w:szCs w:val="24"/>
                              <w:lang w:eastAsia="fr-FR"/>
                            </w:rPr>
                          </w:pPr>
                        </w:p>
                      </w:txbxContent>
                    </v:textbox>
                  </v:roundrect>
                  <v:roundrect id="Rectangle à coins arrondis 62" o:spid="_x0000_s1061" style="position:absolute;top:51334;width:22383;height:4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wk8IA&#10;AADbAAAADwAAAGRycy9kb3ducmV2LnhtbESPQYvCMBSE74L/ITzBi6ypHkSqUVzBxZNQFcXbo3nb&#10;lG1eSpNtu/9+Iwgeh5n5hllve1uJlhpfOlYwmyYgiHOnSy4UXC+HjyUIH5A1Vo5JwR952G6GgzWm&#10;2nWcUXsOhYgQ9ikqMCHUqZQ+N2TRT11NHL1v11gMUTaF1A12EW4rOU+ShbRYclwwWNPeUP5z/rUK&#10;Tl/m4dpPu79V90nWYXbaSTlRajzqdysQgfrwDr/aR61gMYfn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CTwgAAANsAAAAPAAAAAAAAAAAAAAAAAJgCAABkcnMvZG93&#10;bnJldi54bWxQSwUGAAAAAAQABAD1AAAAhwMAAAAA&#10;" fillcolor="#8eb4e3" stroked="f" strokeweight="2pt">
                    <v:textbox>
                      <w:txbxContent>
                        <w:p w:rsidR="00C21E88" w:rsidRPr="002156B5" w:rsidRDefault="00C21E88" w:rsidP="007A54A7">
                          <w:pPr>
                            <w:jc w:val="center"/>
                            <w:rPr>
                              <w:b/>
                              <w:color w:val="000000" w:themeColor="text1"/>
                              <w:sz w:val="16"/>
                            </w:rPr>
                          </w:pPr>
                          <w:r>
                            <w:rPr>
                              <w:b/>
                              <w:color w:val="000000" w:themeColor="text1"/>
                              <w:sz w:val="16"/>
                            </w:rPr>
                            <w:t>6</w:t>
                          </w:r>
                          <w:r w:rsidRPr="002156B5">
                            <w:rPr>
                              <w:b/>
                              <w:color w:val="000000" w:themeColor="text1"/>
                              <w:sz w:val="16"/>
                            </w:rPr>
                            <w:t>00 points</w:t>
                          </w:r>
                          <w:r>
                            <w:rPr>
                              <w:b/>
                              <w:color w:val="000000" w:themeColor="text1"/>
                              <w:sz w:val="16"/>
                            </w:rPr>
                            <w:t xml:space="preserve"> fixes maximum si atteinte du niveau 2</w:t>
                          </w:r>
                        </w:p>
                      </w:txbxContent>
                    </v:textbox>
                  </v:roundrect>
                  <v:roundrect id="Rectangle à coins arrondis 290" o:spid="_x0000_s1062" style="position:absolute;left:26125;top:4963;width:26701;height:158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6u68IA&#10;AADcAAAADwAAAGRycy9kb3ducmV2LnhtbERPPU/DMBDdkfgP1iGxEacdIhrqVghRqUOXpB3KdsRH&#10;EhGfI/vahH9fD5UYn973eju7QV0pxN6zgUWWgyJuvO25NXA67l5eQUVBtjh4JgN/FGG7eXxYY2n9&#10;xBVda2lVCuFYooFOZCy1jk1HDmPmR+LE/fjgUBIMrbYBpxTuBr3M80I77Dk1dDjSR0fNb31xBr6r&#10;lZwvX1KFqaiLetEcDp8hGvP8NL+/gRKa5V98d++tgeUqzU9n0hH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q7rwgAAANwAAAAPAAAAAAAAAAAAAAAAAJgCAABkcnMvZG93&#10;bnJldi54bWxQSwUGAAAAAAQABAD1AAAAhwMAAAAA&#10;" fillcolor="window" strokecolor="#4f81bd" strokeweight="2pt">
                    <v:textbox>
                      <w:txbxContent>
                        <w:p w:rsidR="00C21E88" w:rsidRPr="00D96628" w:rsidRDefault="00C21E88" w:rsidP="007A54A7">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 xml:space="preserve">Cet indicateur est </w:t>
                          </w:r>
                          <w:r w:rsidRPr="00D96628">
                            <w:rPr>
                              <w:rFonts w:asciiTheme="minorHAnsi" w:eastAsia="+mn-ea" w:hAnsiTheme="minorHAnsi" w:cstheme="minorHAnsi"/>
                              <w:b/>
                              <w:bCs/>
                              <w:color w:val="C0504D" w:themeColor="accent2"/>
                              <w:sz w:val="14"/>
                              <w:szCs w:val="24"/>
                              <w:lang w:eastAsia="fr-FR"/>
                            </w:rPr>
                            <w:t>optionnel </w:t>
                          </w:r>
                          <w:r w:rsidRPr="00D96628">
                            <w:rPr>
                              <w:rFonts w:asciiTheme="minorHAnsi" w:eastAsia="+mn-ea" w:hAnsiTheme="minorHAnsi" w:cstheme="minorHAnsi"/>
                              <w:b/>
                              <w:bCs/>
                              <w:sz w:val="14"/>
                              <w:szCs w:val="24"/>
                              <w:lang w:eastAsia="fr-FR"/>
                            </w:rPr>
                            <w:t>: la structure choisit si elle souhaite le remplir ou pas.</w:t>
                          </w:r>
                        </w:p>
                        <w:p w:rsidR="00C21E88" w:rsidRPr="00D96628" w:rsidRDefault="00C21E88" w:rsidP="007A54A7">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 xml:space="preserve">L’offre de service s’organise avec : </w:t>
                          </w:r>
                        </w:p>
                        <w:p w:rsidR="00C21E88" w:rsidRPr="00D96628" w:rsidRDefault="00C21E88" w:rsidP="00AE4BF4">
                          <w:pPr>
                            <w:pStyle w:val="Paragraphedeliste"/>
                            <w:numPr>
                              <w:ilvl w:val="0"/>
                              <w:numId w:val="14"/>
                            </w:numPr>
                            <w:spacing w:after="0" w:line="240" w:lineRule="auto"/>
                            <w:ind w:left="284" w:hanging="284"/>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Les professionnels de santé associés de la SISA,</w:t>
                          </w:r>
                        </w:p>
                        <w:p w:rsidR="00C21E88" w:rsidRPr="00D96628" w:rsidRDefault="00C21E88" w:rsidP="00AE4BF4">
                          <w:pPr>
                            <w:pStyle w:val="Paragraphedeliste"/>
                            <w:numPr>
                              <w:ilvl w:val="0"/>
                              <w:numId w:val="14"/>
                            </w:numPr>
                            <w:spacing w:after="0" w:line="240" w:lineRule="auto"/>
                            <w:ind w:left="284" w:hanging="284"/>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Les professionnels de santé salariés du centre de santé.</w:t>
                          </w:r>
                        </w:p>
                        <w:p w:rsidR="00C21E88" w:rsidRDefault="00C21E88" w:rsidP="007A54A7">
                          <w:pPr>
                            <w:jc w:val="both"/>
                            <w:rPr>
                              <w:rFonts w:asciiTheme="minorHAnsi" w:eastAsia="+mn-ea" w:hAnsiTheme="minorHAnsi" w:cstheme="minorHAnsi"/>
                              <w:b/>
                              <w:bCs/>
                              <w:sz w:val="14"/>
                              <w:szCs w:val="24"/>
                              <w:lang w:eastAsia="fr-FR"/>
                            </w:rPr>
                          </w:pPr>
                        </w:p>
                        <w:p w:rsidR="00C21E88" w:rsidRPr="00D96628" w:rsidRDefault="00C21E88" w:rsidP="007A54A7">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Les professionnels de santé des centres de santé ne peuvent adhérer à l’ACI s’ils ont déjà adhéré à l’Accord National des centres de santé.</w:t>
                          </w:r>
                        </w:p>
                        <w:p w:rsidR="00C21E88" w:rsidRPr="00D96628" w:rsidRDefault="00C21E88" w:rsidP="007A54A7">
                          <w:pPr>
                            <w:jc w:val="both"/>
                            <w:rPr>
                              <w:rFonts w:asciiTheme="minorHAnsi" w:eastAsia="+mn-ea" w:hAnsiTheme="minorHAnsi" w:cstheme="minorHAnsi"/>
                              <w:b/>
                              <w:bCs/>
                              <w:sz w:val="14"/>
                              <w:szCs w:val="24"/>
                              <w:lang w:eastAsia="fr-FR"/>
                            </w:rPr>
                          </w:pPr>
                        </w:p>
                        <w:p w:rsidR="00C21E88" w:rsidRPr="00D96628" w:rsidRDefault="00C21E88" w:rsidP="007A54A7">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Les 2 niveaux sont dissociables et le nombre de points peut se cumuler.</w:t>
                          </w:r>
                        </w:p>
                      </w:txbxContent>
                    </v:textbox>
                  </v:roundrect>
                  <v:group id="Groupe 294" o:spid="_x0000_s1063" style="position:absolute;left:2873;top:16197;width:21622;height:13031" coordsize="21624,13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roundrect id="Rectangle à coins arrondis 291" o:spid="_x0000_s1064" style="position:absolute;top:954;width:20037;height:120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ILcMQA&#10;AADcAAAADwAAAGRycy9kb3ducmV2LnhtbESPQUvDQBSE74L/YXlCb3aTHoKN3RaRFnroJdGD3p7Z&#10;ZxLMvg27r03677uC4HGYmW+YzW52g7pQiL1nA/kyA0XceNtza+D97fD4BCoKssXBMxm4UoTd9v5u&#10;g6X1E1d0qaVVCcKxRAOdyFhqHZuOHMalH4mT9+2DQ0kytNoGnBLcDXqVZYV22HNa6HCk146an/rs&#10;DHxVa/k4f0oVpqIu6rw5nfYhGrN4mF+eQQnN8h/+ax+tgdU6h98z6Qjo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iC3DEAAAA3AAAAA8AAAAAAAAAAAAAAAAAmAIAAGRycy9k&#10;b3ducmV2LnhtbFBLBQYAAAAABAAEAPUAAACJAwAAAAA=&#10;" fillcolor="window" strokecolor="#4f81bd" strokeweight="2pt">
                      <v:textbox>
                        <w:txbxContent>
                          <w:p w:rsidR="00C21E88" w:rsidRPr="002A092D" w:rsidRDefault="00C21E88" w:rsidP="007A54A7">
                            <w:pPr>
                              <w:jc w:val="center"/>
                              <w:rPr>
                                <w:rFonts w:asciiTheme="minorHAnsi" w:eastAsia="+mn-ea" w:hAnsiTheme="minorHAnsi" w:cstheme="minorHAnsi"/>
                                <w:b/>
                                <w:bCs/>
                                <w:sz w:val="14"/>
                                <w:szCs w:val="24"/>
                                <w:lang w:eastAsia="fr-FR"/>
                              </w:rPr>
                            </w:pPr>
                            <w:r w:rsidRPr="002A092D">
                              <w:rPr>
                                <w:rFonts w:asciiTheme="minorHAnsi" w:eastAsia="+mn-ea" w:hAnsiTheme="minorHAnsi" w:cstheme="minorHAnsi"/>
                                <w:b/>
                                <w:bCs/>
                                <w:sz w:val="14"/>
                                <w:szCs w:val="24"/>
                                <w:u w:val="single"/>
                                <w:lang w:eastAsia="fr-FR"/>
                              </w:rPr>
                              <w:t>1</w:t>
                            </w:r>
                            <w:r w:rsidRPr="002A092D">
                              <w:rPr>
                                <w:rFonts w:asciiTheme="minorHAnsi" w:eastAsia="+mn-ea" w:hAnsiTheme="minorHAnsi" w:cstheme="minorHAnsi"/>
                                <w:b/>
                                <w:bCs/>
                                <w:sz w:val="14"/>
                                <w:szCs w:val="24"/>
                                <w:u w:val="single"/>
                                <w:vertAlign w:val="superscript"/>
                                <w:lang w:eastAsia="fr-FR"/>
                              </w:rPr>
                              <w:t>er</w:t>
                            </w:r>
                            <w:r w:rsidRPr="002A092D">
                              <w:rPr>
                                <w:rFonts w:asciiTheme="minorHAnsi" w:eastAsia="+mn-ea" w:hAnsiTheme="minorHAnsi" w:cstheme="minorHAnsi"/>
                                <w:b/>
                                <w:bCs/>
                                <w:sz w:val="14"/>
                                <w:szCs w:val="24"/>
                                <w:u w:val="single"/>
                                <w:lang w:eastAsia="fr-FR"/>
                              </w:rPr>
                              <w:t xml:space="preserve"> niveau</w:t>
                            </w:r>
                            <w:r w:rsidRPr="002A092D">
                              <w:rPr>
                                <w:rFonts w:asciiTheme="minorHAnsi" w:eastAsia="+mn-ea" w:hAnsiTheme="minorHAnsi" w:cstheme="minorHAnsi"/>
                                <w:b/>
                                <w:bCs/>
                                <w:sz w:val="14"/>
                                <w:szCs w:val="24"/>
                                <w:lang w:eastAsia="fr-FR"/>
                              </w:rPr>
                              <w:t> </w:t>
                            </w:r>
                          </w:p>
                          <w:p w:rsidR="00C21E88" w:rsidRPr="002A092D" w:rsidRDefault="00C21E88" w:rsidP="007A54A7">
                            <w:pPr>
                              <w:jc w:val="both"/>
                              <w:rPr>
                                <w:rFonts w:asciiTheme="minorHAnsi" w:eastAsia="+mn-ea" w:hAnsiTheme="minorHAnsi" w:cstheme="minorHAnsi"/>
                                <w:b/>
                                <w:bCs/>
                                <w:sz w:val="14"/>
                                <w:szCs w:val="24"/>
                                <w:lang w:eastAsia="fr-FR"/>
                              </w:rPr>
                            </w:pPr>
                            <w:r w:rsidRPr="002A092D">
                              <w:rPr>
                                <w:rFonts w:asciiTheme="minorHAnsi" w:eastAsia="+mn-ea" w:hAnsiTheme="minorHAnsi" w:cstheme="minorHAnsi"/>
                                <w:b/>
                                <w:bCs/>
                                <w:sz w:val="14"/>
                                <w:szCs w:val="24"/>
                                <w:lang w:eastAsia="fr-FR"/>
                              </w:rPr>
                              <w:t>Présence de :</w:t>
                            </w:r>
                          </w:p>
                          <w:p w:rsidR="00C21E88" w:rsidRPr="002A092D"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sidRPr="002A092D">
                              <w:rPr>
                                <w:rFonts w:asciiTheme="minorHAnsi" w:eastAsia="+mn-ea" w:hAnsiTheme="minorHAnsi" w:cstheme="minorHAnsi"/>
                                <w:b/>
                                <w:bCs/>
                                <w:sz w:val="14"/>
                                <w:szCs w:val="24"/>
                                <w:lang w:eastAsia="fr-FR"/>
                              </w:rPr>
                              <w:t>Au moins d’1 profession médicale en sus de la médecine générale,</w:t>
                            </w:r>
                          </w:p>
                          <w:p w:rsidR="00C21E88" w:rsidRPr="002A092D"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sidRPr="002A092D">
                              <w:rPr>
                                <w:rFonts w:asciiTheme="minorHAnsi" w:eastAsia="+mn-ea" w:hAnsiTheme="minorHAnsi" w:cstheme="minorHAnsi"/>
                                <w:b/>
                                <w:bCs/>
                                <w:color w:val="C0504D" w:themeColor="accent2"/>
                                <w:sz w:val="14"/>
                                <w:szCs w:val="24"/>
                                <w:lang w:eastAsia="fr-FR"/>
                              </w:rPr>
                              <w:t xml:space="preserve">Ou </w:t>
                            </w:r>
                            <w:r w:rsidRPr="002A092D">
                              <w:rPr>
                                <w:rFonts w:asciiTheme="minorHAnsi" w:eastAsia="+mn-ea" w:hAnsiTheme="minorHAnsi" w:cstheme="minorHAnsi"/>
                                <w:b/>
                                <w:bCs/>
                                <w:sz w:val="14"/>
                                <w:szCs w:val="24"/>
                                <w:lang w:eastAsia="fr-FR"/>
                              </w:rPr>
                              <w:t>au moins d’1 spécialité médicale (hors médecine générale),</w:t>
                            </w:r>
                          </w:p>
                          <w:p w:rsidR="00C21E88" w:rsidRPr="002A092D"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sidRPr="002A092D">
                              <w:rPr>
                                <w:rFonts w:asciiTheme="minorHAnsi" w:eastAsia="+mn-ea" w:hAnsiTheme="minorHAnsi" w:cstheme="minorHAnsi"/>
                                <w:b/>
                                <w:bCs/>
                                <w:color w:val="C0504D" w:themeColor="accent2"/>
                                <w:sz w:val="14"/>
                                <w:szCs w:val="24"/>
                                <w:lang w:eastAsia="fr-FR"/>
                              </w:rPr>
                              <w:t xml:space="preserve">Ou </w:t>
                            </w:r>
                            <w:r w:rsidRPr="002A092D">
                              <w:rPr>
                                <w:rFonts w:asciiTheme="minorHAnsi" w:eastAsia="+mn-ea" w:hAnsiTheme="minorHAnsi" w:cstheme="minorHAnsi"/>
                                <w:b/>
                                <w:bCs/>
                                <w:sz w:val="14"/>
                                <w:szCs w:val="24"/>
                                <w:lang w:eastAsia="fr-FR"/>
                              </w:rPr>
                              <w:t>au moins 1 pharmacien,</w:t>
                            </w:r>
                          </w:p>
                          <w:p w:rsidR="00C21E88" w:rsidRPr="002A092D"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sidRPr="002A092D">
                              <w:rPr>
                                <w:rFonts w:asciiTheme="minorHAnsi" w:eastAsia="+mn-ea" w:hAnsiTheme="minorHAnsi" w:cstheme="minorHAnsi"/>
                                <w:b/>
                                <w:bCs/>
                                <w:color w:val="C0504D" w:themeColor="accent2"/>
                                <w:sz w:val="14"/>
                                <w:szCs w:val="24"/>
                                <w:lang w:eastAsia="fr-FR"/>
                              </w:rPr>
                              <w:t xml:space="preserve">Ou </w:t>
                            </w:r>
                            <w:r w:rsidRPr="002A092D">
                              <w:rPr>
                                <w:rFonts w:asciiTheme="minorHAnsi" w:eastAsia="+mn-ea" w:hAnsiTheme="minorHAnsi" w:cstheme="minorHAnsi"/>
                                <w:b/>
                                <w:bCs/>
                                <w:sz w:val="14"/>
                                <w:szCs w:val="24"/>
                                <w:lang w:eastAsia="fr-FR"/>
                              </w:rPr>
                              <w:t>de 3 professions paramédicales différentes.</w:t>
                            </w:r>
                          </w:p>
                        </w:txbxContent>
                      </v:textbox>
                    </v:roundrect>
                    <v:roundrect id="Rectangle à coins arrondis 292" o:spid="_x0000_s1065" style="position:absolute;left:14232;width:7392;height:26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H4cQA&#10;AADcAAAADwAAAGRycy9kb3ducmV2LnhtbESPQWvCQBSE7wX/w/IEL6Ibc5A2dRUVLJ6EaGnx9si+&#10;ZoPZtyG7TeK/d4VCj8PMfMOsNoOtRUetrxwrWMwTEMSF0xWXCj4vh9krCB+QNdaOScGdPGzWo5cV&#10;Ztr1nFN3DqWIEPYZKjAhNJmUvjBk0c9dQxy9H9daDFG2pdQt9hFua5kmyVJarDguGGxob6i4nX+t&#10;gtOHubpuZ/df9fc07zE/baWcKjUZD9t3EIGG8B/+ax+1gvQthee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DR+HEAAAA3AAAAA8AAAAAAAAAAAAAAAAAmAIAAGRycy9k&#10;b3ducmV2LnhtbFBLBQYAAAAABAAEAPUAAACJAwAAAAA=&#10;" fillcolor="#8eb4e3" stroked="f" strokeweight="2pt">
                      <v:textbox>
                        <w:txbxContent>
                          <w:p w:rsidR="00C21E88" w:rsidRPr="002156B5" w:rsidRDefault="00C21E88" w:rsidP="007A54A7">
                            <w:pPr>
                              <w:jc w:val="center"/>
                              <w:rPr>
                                <w:b/>
                                <w:color w:val="000000" w:themeColor="text1"/>
                                <w:sz w:val="16"/>
                              </w:rPr>
                            </w:pPr>
                            <w:r>
                              <w:rPr>
                                <w:b/>
                                <w:color w:val="000000" w:themeColor="text1"/>
                                <w:sz w:val="16"/>
                              </w:rPr>
                              <w:t>3</w:t>
                            </w:r>
                            <w:r w:rsidRPr="002156B5">
                              <w:rPr>
                                <w:b/>
                                <w:color w:val="000000" w:themeColor="text1"/>
                                <w:sz w:val="16"/>
                              </w:rPr>
                              <w:t>00 points</w:t>
                            </w:r>
                          </w:p>
                        </w:txbxContent>
                      </v:textbox>
                    </v:roundrect>
                  </v:group>
                  <v:roundrect id="Rectangle à coins arrondis 296" o:spid="_x0000_s1066" style="position:absolute;left:2873;top:33049;width:20035;height:120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TBMQA&#10;AADcAAAADwAAAGRycy9kb3ducmV2LnhtbESPQWvCQBSE70L/w/IKvelGD0FTVymlhR68JHpob6/Z&#10;1yQ0+zbsPk3677uC4HGYmW+Y7X5yvbpQiJ1nA8tFBoq49rbjxsDp+D5fg4qCbLH3TAb+KMJ+9zDb&#10;YmH9yCVdKmlUgnAs0EArMhRax7olh3HhB+Lk/fjgUJIMjbYBxwR3vV5lWa4ddpwWWhzotaX6tzo7&#10;A9/lRj7PX1KGMa/yalkfDm8hGvP0OL08gxKa5B6+tT+sgdUmh+uZdAT0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LkwTEAAAA3AAAAA8AAAAAAAAAAAAAAAAAmAIAAGRycy9k&#10;b3ducmV2LnhtbFBLBQYAAAAABAAEAPUAAACJAwAAAAA=&#10;" fillcolor="window" strokecolor="#4f81bd" strokeweight="2pt">
                    <v:textbox>
                      <w:txbxContent>
                        <w:p w:rsidR="00C21E88" w:rsidRPr="002A092D" w:rsidRDefault="00C21E88" w:rsidP="007A54A7">
                          <w:pPr>
                            <w:jc w:val="center"/>
                            <w:rPr>
                              <w:rFonts w:asciiTheme="minorHAnsi" w:eastAsia="+mn-ea" w:hAnsiTheme="minorHAnsi" w:cstheme="minorHAnsi"/>
                              <w:b/>
                              <w:bCs/>
                              <w:sz w:val="14"/>
                              <w:szCs w:val="24"/>
                              <w:lang w:eastAsia="fr-FR"/>
                            </w:rPr>
                          </w:pPr>
                          <w:r>
                            <w:rPr>
                              <w:rFonts w:asciiTheme="minorHAnsi" w:eastAsia="+mn-ea" w:hAnsiTheme="minorHAnsi" w:cstheme="minorHAnsi"/>
                              <w:b/>
                              <w:bCs/>
                              <w:sz w:val="14"/>
                              <w:szCs w:val="24"/>
                              <w:u w:val="single"/>
                              <w:lang w:eastAsia="fr-FR"/>
                            </w:rPr>
                            <w:t>2ème</w:t>
                          </w:r>
                          <w:r w:rsidRPr="002A092D">
                            <w:rPr>
                              <w:rFonts w:asciiTheme="minorHAnsi" w:eastAsia="+mn-ea" w:hAnsiTheme="minorHAnsi" w:cstheme="minorHAnsi"/>
                              <w:b/>
                              <w:bCs/>
                              <w:sz w:val="14"/>
                              <w:szCs w:val="24"/>
                              <w:u w:val="single"/>
                              <w:lang w:eastAsia="fr-FR"/>
                            </w:rPr>
                            <w:t xml:space="preserve"> niveau</w:t>
                          </w:r>
                          <w:r w:rsidRPr="002A092D">
                            <w:rPr>
                              <w:rFonts w:asciiTheme="minorHAnsi" w:eastAsia="+mn-ea" w:hAnsiTheme="minorHAnsi" w:cstheme="minorHAnsi"/>
                              <w:b/>
                              <w:bCs/>
                              <w:sz w:val="14"/>
                              <w:szCs w:val="24"/>
                              <w:lang w:eastAsia="fr-FR"/>
                            </w:rPr>
                            <w:t> </w:t>
                          </w:r>
                        </w:p>
                        <w:p w:rsidR="00C21E88" w:rsidRPr="002A092D" w:rsidRDefault="00C21E88" w:rsidP="007A54A7">
                          <w:pPr>
                            <w:jc w:val="both"/>
                            <w:rPr>
                              <w:rFonts w:asciiTheme="minorHAnsi" w:eastAsia="+mn-ea" w:hAnsiTheme="minorHAnsi" w:cstheme="minorHAnsi"/>
                              <w:b/>
                              <w:bCs/>
                              <w:sz w:val="14"/>
                              <w:szCs w:val="24"/>
                              <w:lang w:eastAsia="fr-FR"/>
                            </w:rPr>
                          </w:pPr>
                          <w:r w:rsidRPr="002A092D">
                            <w:rPr>
                              <w:rFonts w:asciiTheme="minorHAnsi" w:eastAsia="+mn-ea" w:hAnsiTheme="minorHAnsi" w:cstheme="minorHAnsi"/>
                              <w:b/>
                              <w:bCs/>
                              <w:sz w:val="14"/>
                              <w:szCs w:val="24"/>
                              <w:lang w:eastAsia="fr-FR"/>
                            </w:rPr>
                            <w:t>Présence de :</w:t>
                          </w:r>
                        </w:p>
                        <w:p w:rsidR="00C21E88" w:rsidRPr="002A092D"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sidRPr="002A092D">
                            <w:rPr>
                              <w:rFonts w:asciiTheme="minorHAnsi" w:eastAsia="+mn-ea" w:hAnsiTheme="minorHAnsi" w:cstheme="minorHAnsi"/>
                              <w:b/>
                              <w:bCs/>
                              <w:sz w:val="14"/>
                              <w:szCs w:val="24"/>
                              <w:lang w:eastAsia="fr-FR"/>
                            </w:rPr>
                            <w:t>Au moins d’1 profession médicale en sus de la médecine générale,</w:t>
                          </w:r>
                        </w:p>
                        <w:p w:rsidR="00C21E88" w:rsidRPr="002A092D"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sidRPr="002A092D">
                            <w:rPr>
                              <w:rFonts w:asciiTheme="minorHAnsi" w:eastAsia="+mn-ea" w:hAnsiTheme="minorHAnsi" w:cstheme="minorHAnsi"/>
                              <w:b/>
                              <w:bCs/>
                              <w:color w:val="C0504D" w:themeColor="accent2"/>
                              <w:sz w:val="14"/>
                              <w:szCs w:val="24"/>
                              <w:lang w:eastAsia="fr-FR"/>
                            </w:rPr>
                            <w:t xml:space="preserve">Ou </w:t>
                          </w:r>
                          <w:r w:rsidRPr="002A092D">
                            <w:rPr>
                              <w:rFonts w:asciiTheme="minorHAnsi" w:eastAsia="+mn-ea" w:hAnsiTheme="minorHAnsi" w:cstheme="minorHAnsi"/>
                              <w:b/>
                              <w:bCs/>
                              <w:sz w:val="14"/>
                              <w:szCs w:val="24"/>
                              <w:lang w:eastAsia="fr-FR"/>
                            </w:rPr>
                            <w:t>au moins d’1 spécialité médicale (hors médecine générale),</w:t>
                          </w:r>
                        </w:p>
                        <w:p w:rsidR="00C21E88" w:rsidRPr="002A092D"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sidRPr="002A092D">
                            <w:rPr>
                              <w:rFonts w:asciiTheme="minorHAnsi" w:eastAsia="+mn-ea" w:hAnsiTheme="minorHAnsi" w:cstheme="minorHAnsi"/>
                              <w:b/>
                              <w:bCs/>
                              <w:color w:val="C0504D" w:themeColor="accent2"/>
                              <w:sz w:val="14"/>
                              <w:szCs w:val="24"/>
                              <w:lang w:eastAsia="fr-FR"/>
                            </w:rPr>
                            <w:t xml:space="preserve">Ou </w:t>
                          </w:r>
                          <w:r w:rsidRPr="002A092D">
                            <w:rPr>
                              <w:rFonts w:asciiTheme="minorHAnsi" w:eastAsia="+mn-ea" w:hAnsiTheme="minorHAnsi" w:cstheme="minorHAnsi"/>
                              <w:b/>
                              <w:bCs/>
                              <w:sz w:val="14"/>
                              <w:szCs w:val="24"/>
                              <w:lang w:eastAsia="fr-FR"/>
                            </w:rPr>
                            <w:t>au moins 1 pharmacien,</w:t>
                          </w:r>
                        </w:p>
                        <w:p w:rsidR="00C21E88" w:rsidRPr="002A092D"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Pr>
                              <w:rFonts w:asciiTheme="minorHAnsi" w:eastAsia="+mn-ea" w:hAnsiTheme="minorHAnsi" w:cstheme="minorHAnsi"/>
                              <w:b/>
                              <w:bCs/>
                              <w:color w:val="C0504D" w:themeColor="accent2"/>
                              <w:sz w:val="14"/>
                              <w:szCs w:val="24"/>
                              <w:lang w:eastAsia="fr-FR"/>
                            </w:rPr>
                            <w:t>Et</w:t>
                          </w:r>
                          <w:r w:rsidRPr="002A092D">
                            <w:rPr>
                              <w:rFonts w:asciiTheme="minorHAnsi" w:eastAsia="+mn-ea" w:hAnsiTheme="minorHAnsi" w:cstheme="minorHAnsi"/>
                              <w:b/>
                              <w:bCs/>
                              <w:color w:val="C0504D" w:themeColor="accent2"/>
                              <w:sz w:val="14"/>
                              <w:szCs w:val="24"/>
                              <w:lang w:eastAsia="fr-FR"/>
                            </w:rPr>
                            <w:t xml:space="preserve"> </w:t>
                          </w:r>
                          <w:r w:rsidRPr="002A092D">
                            <w:rPr>
                              <w:rFonts w:asciiTheme="minorHAnsi" w:eastAsia="+mn-ea" w:hAnsiTheme="minorHAnsi" w:cstheme="minorHAnsi"/>
                              <w:b/>
                              <w:bCs/>
                              <w:sz w:val="14"/>
                              <w:szCs w:val="24"/>
                              <w:lang w:eastAsia="fr-FR"/>
                            </w:rPr>
                            <w:t>de 3 professions paramédicales différentes.</w:t>
                          </w:r>
                        </w:p>
                      </w:txbxContent>
                    </v:textbox>
                  </v:roundrect>
                  <v:roundrect id="Rectangle à coins arrondis 297" o:spid="_x0000_s1067" style="position:absolute;left:17504;top:31742;width:7385;height:26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kecUA&#10;AADcAAAADwAAAGRycy9kb3ducmV2LnhtbESPQWvCQBSE7wX/w/IEL1I3erA2uooKlZ6EWGnx9sg+&#10;s8Hs25DdJum/dwWhx2FmvmFWm95WoqXGl44VTCcJCOLc6ZILBeevj9cFCB+QNVaOScEfedisBy8r&#10;TLXrOKP2FAoRIexTVGBCqFMpfW7Iop+4mjh6V9dYDFE2hdQNdhFuKzlLkrm0WHJcMFjT3lB+O/1a&#10;BceDubh2Z/ff1c846zA7bqUcKzUa9tsliEB9+A8/259awez9DR5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OR5xQAAANwAAAAPAAAAAAAAAAAAAAAAAJgCAABkcnMv&#10;ZG93bnJldi54bWxQSwUGAAAAAAQABAD1AAAAigMAAAAA&#10;" fillcolor="#8eb4e3" stroked="f" strokeweight="2pt">
                    <v:textbox>
                      <w:txbxContent>
                        <w:p w:rsidR="00C21E88" w:rsidRPr="002156B5" w:rsidRDefault="00C21E88" w:rsidP="007A54A7">
                          <w:pPr>
                            <w:jc w:val="center"/>
                            <w:rPr>
                              <w:b/>
                              <w:color w:val="000000" w:themeColor="text1"/>
                              <w:sz w:val="16"/>
                            </w:rPr>
                          </w:pPr>
                          <w:r>
                            <w:rPr>
                              <w:b/>
                              <w:color w:val="000000" w:themeColor="text1"/>
                              <w:sz w:val="16"/>
                            </w:rPr>
                            <w:t>3</w:t>
                          </w:r>
                          <w:r w:rsidRPr="002156B5">
                            <w:rPr>
                              <w:b/>
                              <w:color w:val="000000" w:themeColor="text1"/>
                              <w:sz w:val="16"/>
                            </w:rPr>
                            <w:t>00 points</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298" o:spid="_x0000_s1068" type="#_x0000_t34" style="position:absolute;left:1567;top:11364;width:1346;height:1391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hQR8MAAADcAAAADwAAAGRycy9kb3ducmV2LnhtbERPPW/CMBDdK/EfrENiKw4ZqjZgEAUq&#10;oQ5IkA6wHfGRmMbnKDYQ+PX1gNTx6X1PZp2txZVabxwrGA0TEMSF04ZLBT/51+s7CB+QNdaOScGd&#10;PMymvZcJZtrdeEvXXShFDGGfoYIqhCaT0hcVWfRD1xBH7uRaiyHCtpS6xVsMt7VMk+RNWjQcGyps&#10;aFFR8bu7WAWrzbcr9+bzct4+lukxpdwcjg+lBv1uPgYRqAv/4qd7rRWkH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IUEfDAAAA3AAAAA8AAAAAAAAAAAAA&#10;AAAAoQIAAGRycy9kb3ducmV2LnhtbFBLBQYAAAAABAAEAPkAAACRAwAAAAA=&#10;" adj="-36256" strokecolor="#4579b8 [3044]"/>
                  <v:shape id="Connecteur en angle 300" o:spid="_x0000_s1069" type="#_x0000_t34" style="position:absolute;left:783;top:11364;width:2142;height:2783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veMcMAAADcAAAADwAAAGRycy9kb3ducmV2LnhtbERP3WrCMBS+F3yHcITdzVQ3tlmNog5B&#10;huJWfYBDc2yLzUlNMu18enMx8PLj+5/MWlOLCzlfWVYw6CcgiHOrKy4UHPar5w8QPiBrrC2Tgj/y&#10;MJt2OxNMtb3yD12yUIgYwj5FBWUITSqlz0sy6Pu2IY7c0TqDIUJXSO3wGsNNLYdJ8iYNVhwbSmxo&#10;WVJ+yn6NgvP7+nb6/lwtd26RfcnNqx/ttl6pp147H4MI1IaH+N+91gpekjg/nolH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L3jHDAAAA3AAAAA8AAAAAAAAAAAAA&#10;AAAAoQIAAGRycy9kb3ducmV2LnhtbFBLBQYAAAAABAAEAPkAAACRAwAAAAA=&#10;" adj="-14864" strokecolor="#4579b8 [3044]"/>
                  <v:roundrect id="Rectangle à coins arrondis 303" o:spid="_x0000_s1070" style="position:absolute;left:25472;top:22076;width:28086;height:250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qhsUA&#10;AADcAAAADwAAAGRycy9kb3ducmV2LnhtbESPQUvDQBSE7wX/w/KE3tpNLYQauy0iFnroJakHvT2z&#10;zySYfRt2X5v037uC4HGYmW+Y7X5yvbpSiJ1nA6tlBoq49rbjxsDb+bDYgIqCbLH3TAZuFGG/u5tt&#10;sbB+5JKulTQqQTgWaKAVGQqtY92Sw7j0A3HyvnxwKEmGRtuAY4K7Xj9kWa4ddpwWWhzopaX6u7o4&#10;A5/lo7xfPqQMY17l1ao+nV5DNGZ+Pz0/gRKa5D/81z5aA+tsDb9n0hH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F6qGxQAAANwAAAAPAAAAAAAAAAAAAAAAAJgCAABkcnMv&#10;ZG93bnJldi54bWxQSwUGAAAAAAQABAD1AAAAigMAAAAA&#10;" fillcolor="window" strokecolor="#4f81bd" strokeweight="2pt">
                    <v:textbox>
                      <w:txbxContent>
                        <w:p w:rsidR="00C21E88" w:rsidRPr="00027CE9" w:rsidRDefault="00C21E88" w:rsidP="00AE4BF4">
                          <w:pPr>
                            <w:pStyle w:val="Paragraphedeliste"/>
                            <w:numPr>
                              <w:ilvl w:val="0"/>
                              <w:numId w:val="17"/>
                            </w:numPr>
                            <w:spacing w:after="0" w:line="240" w:lineRule="auto"/>
                            <w:ind w:left="284" w:hanging="284"/>
                            <w:jc w:val="both"/>
                            <w:rPr>
                              <w:rFonts w:asciiTheme="minorHAnsi" w:eastAsia="+mn-ea" w:hAnsiTheme="minorHAnsi" w:cstheme="minorHAnsi"/>
                              <w:b/>
                              <w:bCs/>
                              <w:color w:val="4F81BD" w:themeColor="accent1"/>
                              <w:sz w:val="14"/>
                              <w:szCs w:val="24"/>
                              <w:lang w:eastAsia="fr-FR"/>
                            </w:rPr>
                          </w:pPr>
                          <w:r w:rsidRPr="00027CE9">
                            <w:rPr>
                              <w:rFonts w:asciiTheme="minorHAnsi" w:eastAsia="+mn-ea" w:hAnsiTheme="minorHAnsi" w:cstheme="minorHAnsi"/>
                              <w:b/>
                              <w:bCs/>
                              <w:color w:val="4F81BD" w:themeColor="accent1"/>
                              <w:sz w:val="14"/>
                              <w:szCs w:val="24"/>
                              <w:lang w:eastAsia="fr-FR"/>
                            </w:rPr>
                            <w:t>Les professions médicales :</w:t>
                          </w:r>
                        </w:p>
                        <w:p w:rsidR="00C21E88" w:rsidRDefault="00C21E88" w:rsidP="00AE4BF4">
                          <w:pPr>
                            <w:pStyle w:val="Paragraphedeliste"/>
                            <w:numPr>
                              <w:ilvl w:val="0"/>
                              <w:numId w:val="16"/>
                            </w:numPr>
                            <w:spacing w:after="0" w:line="240" w:lineRule="auto"/>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Les Sages-femmes,</w:t>
                          </w:r>
                        </w:p>
                        <w:p w:rsidR="00C21E88" w:rsidRDefault="00C21E88" w:rsidP="00AE4BF4">
                          <w:pPr>
                            <w:pStyle w:val="Paragraphedeliste"/>
                            <w:numPr>
                              <w:ilvl w:val="0"/>
                              <w:numId w:val="16"/>
                            </w:numPr>
                            <w:spacing w:after="0" w:line="240" w:lineRule="auto"/>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Les Chirurgiens-dentistes,</w:t>
                          </w:r>
                        </w:p>
                        <w:p w:rsidR="00C21E88" w:rsidRDefault="00C21E88" w:rsidP="00AE4BF4">
                          <w:pPr>
                            <w:pStyle w:val="Paragraphedeliste"/>
                            <w:numPr>
                              <w:ilvl w:val="0"/>
                              <w:numId w:val="16"/>
                            </w:numPr>
                            <w:spacing w:after="0" w:line="240" w:lineRule="auto"/>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 xml:space="preserve">Les médecins à expertise particulières MEP, </w:t>
                          </w:r>
                        </w:p>
                        <w:p w:rsidR="00C21E88" w:rsidRDefault="00C21E88" w:rsidP="00AE4BF4">
                          <w:pPr>
                            <w:pStyle w:val="Paragraphedeliste"/>
                            <w:numPr>
                              <w:ilvl w:val="0"/>
                              <w:numId w:val="16"/>
                            </w:numPr>
                            <w:spacing w:after="0" w:line="240" w:lineRule="auto"/>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Les Pharmaciens,</w:t>
                          </w:r>
                        </w:p>
                        <w:p w:rsidR="00C21E88" w:rsidRDefault="00C21E88" w:rsidP="00AE4BF4">
                          <w:pPr>
                            <w:pStyle w:val="Paragraphedeliste"/>
                            <w:numPr>
                              <w:ilvl w:val="0"/>
                              <w:numId w:val="16"/>
                            </w:numPr>
                            <w:spacing w:after="0" w:line="240" w:lineRule="auto"/>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Les Biologistes.</w:t>
                          </w:r>
                        </w:p>
                        <w:p w:rsidR="00C21E88" w:rsidRPr="00231232" w:rsidRDefault="00C21E88" w:rsidP="007A54A7">
                          <w:pPr>
                            <w:pStyle w:val="Paragraphedeliste"/>
                            <w:pBdr>
                              <w:bottom w:val="single" w:sz="4" w:space="1" w:color="4F81BD" w:themeColor="accent1"/>
                            </w:pBdr>
                            <w:spacing w:after="0" w:line="240" w:lineRule="auto"/>
                            <w:ind w:left="0"/>
                            <w:jc w:val="both"/>
                            <w:rPr>
                              <w:rFonts w:asciiTheme="minorHAnsi" w:eastAsia="+mn-ea" w:hAnsiTheme="minorHAnsi" w:cstheme="minorHAnsi"/>
                              <w:b/>
                              <w:bCs/>
                              <w:sz w:val="2"/>
                              <w:szCs w:val="24"/>
                              <w:lang w:eastAsia="fr-FR"/>
                            </w:rPr>
                          </w:pPr>
                        </w:p>
                        <w:p w:rsidR="00C21E88" w:rsidRPr="00231232" w:rsidRDefault="00C21E88" w:rsidP="007A54A7">
                          <w:pPr>
                            <w:pStyle w:val="Paragraphedeliste"/>
                            <w:spacing w:after="0" w:line="240" w:lineRule="auto"/>
                            <w:ind w:left="720"/>
                            <w:jc w:val="both"/>
                            <w:rPr>
                              <w:rFonts w:asciiTheme="minorHAnsi" w:eastAsia="+mn-ea" w:hAnsiTheme="minorHAnsi" w:cstheme="minorHAnsi"/>
                              <w:b/>
                              <w:bCs/>
                              <w:sz w:val="4"/>
                              <w:szCs w:val="24"/>
                              <w:lang w:eastAsia="fr-FR"/>
                            </w:rPr>
                          </w:pPr>
                        </w:p>
                        <w:p w:rsidR="00C21E88" w:rsidRDefault="00C21E88" w:rsidP="00AE4BF4">
                          <w:pPr>
                            <w:pStyle w:val="Paragraphedeliste"/>
                            <w:numPr>
                              <w:ilvl w:val="0"/>
                              <w:numId w:val="17"/>
                            </w:numPr>
                            <w:pBdr>
                              <w:bottom w:val="single" w:sz="4" w:space="1" w:color="4F81BD" w:themeColor="accent1"/>
                            </w:pBdr>
                            <w:spacing w:after="0" w:line="240" w:lineRule="auto"/>
                            <w:ind w:left="284" w:hanging="284"/>
                            <w:jc w:val="both"/>
                            <w:rPr>
                              <w:rFonts w:asciiTheme="minorHAnsi" w:eastAsia="+mn-ea" w:hAnsiTheme="minorHAnsi" w:cstheme="minorHAnsi"/>
                              <w:b/>
                              <w:bCs/>
                              <w:color w:val="4F81BD" w:themeColor="accent1"/>
                              <w:sz w:val="14"/>
                              <w:szCs w:val="24"/>
                              <w:lang w:eastAsia="fr-FR"/>
                            </w:rPr>
                          </w:pPr>
                          <w:r w:rsidRPr="00027CE9">
                            <w:rPr>
                              <w:rFonts w:asciiTheme="minorHAnsi" w:eastAsia="+mn-ea" w:hAnsiTheme="minorHAnsi" w:cstheme="minorHAnsi"/>
                              <w:b/>
                              <w:bCs/>
                              <w:color w:val="4F81BD" w:themeColor="accent1"/>
                              <w:sz w:val="14"/>
                              <w:szCs w:val="24"/>
                              <w:lang w:eastAsia="fr-FR"/>
                            </w:rPr>
                            <w:t>Les médecins des différentes spécialités médicales, hors médecine générale.</w:t>
                          </w:r>
                        </w:p>
                        <w:p w:rsidR="00C21E88" w:rsidRDefault="00C21E88" w:rsidP="007A54A7">
                          <w:pPr>
                            <w:pStyle w:val="Paragraphedeliste"/>
                            <w:pBdr>
                              <w:bottom w:val="single" w:sz="4" w:space="1" w:color="4F81BD" w:themeColor="accent1"/>
                            </w:pBdr>
                            <w:spacing w:after="0" w:line="240" w:lineRule="auto"/>
                            <w:ind w:left="0"/>
                            <w:jc w:val="both"/>
                            <w:rPr>
                              <w:rFonts w:asciiTheme="minorHAnsi" w:eastAsia="+mn-ea" w:hAnsiTheme="minorHAnsi" w:cstheme="minorHAnsi"/>
                              <w:b/>
                              <w:bCs/>
                              <w:color w:val="4F81BD" w:themeColor="accent1"/>
                              <w:sz w:val="14"/>
                              <w:szCs w:val="24"/>
                              <w:lang w:eastAsia="fr-FR"/>
                            </w:rPr>
                          </w:pPr>
                        </w:p>
                        <w:p w:rsidR="00C21E88" w:rsidRPr="00027CE9" w:rsidRDefault="00C21E88" w:rsidP="007A54A7">
                          <w:pPr>
                            <w:pStyle w:val="Paragraphedeliste"/>
                            <w:spacing w:after="0" w:line="240" w:lineRule="auto"/>
                            <w:ind w:left="284"/>
                            <w:jc w:val="both"/>
                            <w:rPr>
                              <w:rFonts w:asciiTheme="minorHAnsi" w:eastAsia="+mn-ea" w:hAnsiTheme="minorHAnsi" w:cstheme="minorHAnsi"/>
                              <w:b/>
                              <w:bCs/>
                              <w:color w:val="4F81BD" w:themeColor="accent1"/>
                              <w:sz w:val="14"/>
                              <w:szCs w:val="24"/>
                              <w:lang w:eastAsia="fr-FR"/>
                            </w:rPr>
                          </w:pPr>
                        </w:p>
                        <w:p w:rsidR="00C21E88" w:rsidRPr="00027CE9" w:rsidRDefault="00C21E88" w:rsidP="00AE4BF4">
                          <w:pPr>
                            <w:pStyle w:val="Paragraphedeliste"/>
                            <w:numPr>
                              <w:ilvl w:val="0"/>
                              <w:numId w:val="17"/>
                            </w:numPr>
                            <w:spacing w:after="0" w:line="240" w:lineRule="auto"/>
                            <w:ind w:left="284" w:hanging="284"/>
                            <w:jc w:val="both"/>
                            <w:rPr>
                              <w:rFonts w:asciiTheme="minorHAnsi" w:eastAsia="+mn-ea" w:hAnsiTheme="minorHAnsi" w:cstheme="minorHAnsi"/>
                              <w:b/>
                              <w:bCs/>
                              <w:color w:val="4F81BD" w:themeColor="accent1"/>
                              <w:sz w:val="14"/>
                              <w:szCs w:val="24"/>
                              <w:lang w:eastAsia="fr-FR"/>
                            </w:rPr>
                          </w:pPr>
                          <w:r w:rsidRPr="00027CE9">
                            <w:rPr>
                              <w:rFonts w:asciiTheme="minorHAnsi" w:eastAsia="+mn-ea" w:hAnsiTheme="minorHAnsi" w:cstheme="minorHAnsi"/>
                              <w:b/>
                              <w:bCs/>
                              <w:color w:val="4F81BD" w:themeColor="accent1"/>
                              <w:sz w:val="14"/>
                              <w:szCs w:val="24"/>
                              <w:lang w:eastAsia="fr-FR"/>
                            </w:rPr>
                            <w:t>Les professions d’auxiliaires médicaux :</w:t>
                          </w:r>
                        </w:p>
                        <w:p w:rsidR="00C21E88" w:rsidRDefault="00C21E88" w:rsidP="007A54A7">
                          <w:pPr>
                            <w:ind w:left="284" w:right="-65"/>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Infirmier(e), Masseur-Kinésithérapeute, Pédicure-podologue, Ergothérapeute et Psychomotriciens , Orthophoniste, Orthoptiste,</w:t>
                          </w:r>
                          <w:r w:rsidRPr="009143F9">
                            <w:rPr>
                              <w:rFonts w:asciiTheme="minorHAnsi" w:eastAsia="+mn-ea" w:hAnsiTheme="minorHAnsi" w:cstheme="minorHAnsi"/>
                              <w:b/>
                              <w:bCs/>
                              <w:sz w:val="14"/>
                              <w:szCs w:val="24"/>
                              <w:lang w:eastAsia="fr-FR"/>
                            </w:rPr>
                            <w:t xml:space="preserve"> </w:t>
                          </w:r>
                          <w:r>
                            <w:rPr>
                              <w:rFonts w:asciiTheme="minorHAnsi" w:eastAsia="+mn-ea" w:hAnsiTheme="minorHAnsi" w:cstheme="minorHAnsi"/>
                              <w:b/>
                              <w:bCs/>
                              <w:sz w:val="14"/>
                              <w:szCs w:val="24"/>
                              <w:lang w:eastAsia="fr-FR"/>
                            </w:rPr>
                            <w:t>Manipulateur d’électroradiologie médicale ou ERM et technicien de laboratoire médical, Audioprothésiste, Opticien-lunetiers, Prothésiste et Orthésiste,</w:t>
                          </w:r>
                          <w:r w:rsidRPr="009143F9">
                            <w:rPr>
                              <w:rFonts w:asciiTheme="minorHAnsi" w:eastAsia="+mn-ea" w:hAnsiTheme="minorHAnsi" w:cstheme="minorHAnsi"/>
                              <w:b/>
                              <w:bCs/>
                              <w:sz w:val="14"/>
                              <w:szCs w:val="24"/>
                              <w:lang w:eastAsia="fr-FR"/>
                            </w:rPr>
                            <w:t xml:space="preserve"> </w:t>
                          </w:r>
                          <w:r>
                            <w:rPr>
                              <w:rFonts w:asciiTheme="minorHAnsi" w:eastAsia="+mn-ea" w:hAnsiTheme="minorHAnsi" w:cstheme="minorHAnsi"/>
                              <w:b/>
                              <w:bCs/>
                              <w:sz w:val="14"/>
                              <w:szCs w:val="24"/>
                              <w:lang w:eastAsia="fr-FR"/>
                            </w:rPr>
                            <w:t>Diététicien, Aide-soignant, Auxiliaire de puériculture, Ambulancier et Assistant dentaire.</w:t>
                          </w:r>
                          <w:r w:rsidRPr="009C34B7">
                            <w:rPr>
                              <w:rFonts w:asciiTheme="minorHAnsi" w:eastAsia="+mn-ea" w:hAnsiTheme="minorHAnsi" w:cstheme="minorHAnsi"/>
                              <w:b/>
                              <w:bCs/>
                              <w:sz w:val="14"/>
                              <w:szCs w:val="24"/>
                              <w:lang w:eastAsia="fr-FR"/>
                            </w:rPr>
                            <w:t xml:space="preserve"> </w:t>
                          </w:r>
                        </w:p>
                      </w:txbxContent>
                    </v:textbox>
                  </v:roundrect>
                  <v:roundrect id="Rectangle à coins arrondis 305" o:spid="_x0000_s1071" style="position:absolute;left:26256;top:51337;width:27933;height:58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Op8YA&#10;AADcAAAADwAAAGRycy9kb3ducmV2LnhtbESPQWvCQBSE74X+h+UJvdWNKVaJWaUIQmmp0NSD3h7Z&#10;ZxLMvg272xj99V2h4HGYmW+YfDWYVvTkfGNZwWScgCAurW64UrD72TzPQfiArLG1TAou5GG1fHzI&#10;MdP2zN/UF6ESEcI+QwV1CF0mpS9rMujHtiOO3tE6gyFKV0nt8BzhppVpkrxKgw3HhRo7WtdUnopf&#10;o0DO0jak11m5v35d5vrTHbYfeqrU02h4W4AINIR7+L/9rhW8JF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Op8YAAADcAAAADwAAAAAAAAAAAAAAAACYAgAAZHJz&#10;L2Rvd25yZXYueG1sUEsFBgAAAAAEAAQA9QAAAIsDAAAAAA==&#10;" fillcolor="#b8cce4 [1300]" stroked="f" strokeweight="2pt">
                    <v:textbox>
                      <w:txbxContent>
                        <w:p w:rsidR="00C21E88" w:rsidRPr="005B3742" w:rsidRDefault="00C21E88" w:rsidP="007A54A7">
                          <w:pPr>
                            <w:jc w:val="center"/>
                            <w:rPr>
                              <w:b/>
                              <w:color w:val="000000" w:themeColor="text1"/>
                              <w:sz w:val="14"/>
                            </w:rPr>
                          </w:pPr>
                          <w:r w:rsidRPr="005B3742">
                            <w:rPr>
                              <w:b/>
                              <w:color w:val="000000" w:themeColor="text1"/>
                              <w:sz w:val="14"/>
                            </w:rPr>
                            <w:t>Le 1</w:t>
                          </w:r>
                          <w:r w:rsidRPr="005B3742">
                            <w:rPr>
                              <w:b/>
                              <w:color w:val="000000" w:themeColor="text1"/>
                              <w:sz w:val="14"/>
                              <w:vertAlign w:val="superscript"/>
                            </w:rPr>
                            <w:t>er</w:t>
                          </w:r>
                          <w:r w:rsidRPr="005B3742">
                            <w:rPr>
                              <w:b/>
                              <w:color w:val="000000" w:themeColor="text1"/>
                              <w:sz w:val="14"/>
                            </w:rPr>
                            <w:t xml:space="preserve"> et le 2</w:t>
                          </w:r>
                          <w:r w:rsidRPr="005B3742">
                            <w:rPr>
                              <w:b/>
                              <w:color w:val="000000" w:themeColor="text1"/>
                              <w:sz w:val="14"/>
                              <w:vertAlign w:val="superscript"/>
                            </w:rPr>
                            <w:t>ème</w:t>
                          </w:r>
                          <w:r w:rsidRPr="005B3742">
                            <w:rPr>
                              <w:b/>
                              <w:color w:val="000000" w:themeColor="text1"/>
                              <w:sz w:val="14"/>
                            </w:rPr>
                            <w:t xml:space="preserve"> niveau peuvent se cumuler : 4 200 euros</w:t>
                          </w:r>
                        </w:p>
                        <w:p w:rsidR="00C21E88" w:rsidRPr="005B3742" w:rsidRDefault="00C21E88" w:rsidP="007A54A7">
                          <w:pPr>
                            <w:jc w:val="center"/>
                            <w:rPr>
                              <w:b/>
                              <w:color w:val="000000" w:themeColor="text1"/>
                              <w:sz w:val="14"/>
                            </w:rPr>
                          </w:pPr>
                          <w:r w:rsidRPr="005B3742">
                            <w:rPr>
                              <w:b/>
                              <w:color w:val="000000" w:themeColor="text1"/>
                              <w:sz w:val="14"/>
                            </w:rPr>
                            <w:t>Si la structure atteint le 2</w:t>
                          </w:r>
                          <w:r w:rsidRPr="005B3742">
                            <w:rPr>
                              <w:b/>
                              <w:color w:val="000000" w:themeColor="text1"/>
                              <w:sz w:val="14"/>
                              <w:vertAlign w:val="superscript"/>
                            </w:rPr>
                            <w:t>nd</w:t>
                          </w:r>
                          <w:r w:rsidRPr="005B3742">
                            <w:rPr>
                              <w:b/>
                              <w:color w:val="000000" w:themeColor="text1"/>
                              <w:sz w:val="14"/>
                            </w:rPr>
                            <w:t xml:space="preserve"> niveau, elle bénéficie des 300 points du 1</w:t>
                          </w:r>
                          <w:r w:rsidRPr="005B3742">
                            <w:rPr>
                              <w:b/>
                              <w:color w:val="000000" w:themeColor="text1"/>
                              <w:sz w:val="14"/>
                              <w:vertAlign w:val="superscript"/>
                            </w:rPr>
                            <w:t>er</w:t>
                          </w:r>
                          <w:r w:rsidRPr="005B3742">
                            <w:rPr>
                              <w:b/>
                              <w:color w:val="000000" w:themeColor="text1"/>
                              <w:sz w:val="14"/>
                            </w:rPr>
                            <w:t xml:space="preserve"> niveau donc 600 points</w:t>
                          </w:r>
                        </w:p>
                      </w:txbxContent>
                    </v:textbox>
                  </v:roundrect>
                  <v:group id="Groupe 418" o:spid="_x0000_s1072" style="position:absolute;top:64399;width:70904;height:14256" coordsize="70905,14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group id="Groupe 395" o:spid="_x0000_s1073" style="position:absolute;width:53687;height:14256" coordsize="53687,14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roundrect id="Rectangle à coins arrondis 288" o:spid="_x0000_s1074" style="position:absolute;width:22392;height:40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aVY8AA&#10;AADcAAAADwAAAGRycy9kb3ducmV2LnhtbERPy4rCMBTdD8w/hCu4G1O7GKUaRQRBZnBh1f2luX1o&#10;c5NpMrb+vVkILg/nvVwPphV36nxjWcF0koAgLqxuuFJwPu2+5iB8QNbYWiYFD/KwXn1+LDHTtucj&#10;3fNQiRjCPkMFdQguk9IXNRn0E+uII1fazmCIsKuk7rCP4aaVaZJ8S4MNx4YaHW1rKm75v1FwuT7K&#10;mSv/fi75zdEp7fXs1x6UGo+GzQJEoCG8xS/3XitI53FtPBOP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aVY8AAAADcAAAADwAAAAAAAAAAAAAAAACYAgAAZHJzL2Rvd25y&#10;ZXYueG1sUEsFBgAAAAAEAAQA9QAAAIUDAAAAAA==&#10;" fillcolor="#b3a2c7" stroked="f" strokeweight="2pt">
                        <v:textbox>
                          <w:txbxContent>
                            <w:p w:rsidR="00C21E88" w:rsidRPr="002156B5" w:rsidRDefault="00C21E88" w:rsidP="007A54A7">
                              <w:pPr>
                                <w:jc w:val="center"/>
                                <w:rPr>
                                  <w:b/>
                                  <w:color w:val="000000" w:themeColor="text1"/>
                                  <w:sz w:val="16"/>
                                </w:rPr>
                              </w:pPr>
                              <w:r>
                                <w:rPr>
                                  <w:b/>
                                  <w:color w:val="000000" w:themeColor="text1"/>
                                  <w:sz w:val="16"/>
                                </w:rPr>
                                <w:t>Justificatif : OUI</w:t>
                              </w:r>
                            </w:p>
                          </w:txbxContent>
                        </v:textbox>
                      </v:roundrect>
                      <v:roundrect id="Rectangle à coins arrondis 306" o:spid="_x0000_s1075" style="position:absolute;left:25895;width:27792;height:142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eoTcMA&#10;AADcAAAADwAAAGRycy9kb3ducmV2LnhtbESPT2sCMRTE74V+h/AEbzWrBZXVKFIQSqUHV70/Nm//&#10;6OYlblJ3/faNIHgcZuY3zHLdm0bcqPW1ZQXjUQKCOLe65lLB8bD9mIPwAVljY5kU3MnDevX+tsRU&#10;2473dMtCKSKEfYoKqhBcKqXPKzLoR9YRR6+wrcEQZVtK3WIX4aaRkySZSoM1x4UKHX1VlF+yP6Pg&#10;dL4XM1dcf07ZxdFh0unZzv4qNRz0mwWIQH14hZ/tb63gM5nC40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eoTcMAAADcAAAADwAAAAAAAAAAAAAAAACYAgAAZHJzL2Rv&#10;d25yZXYueG1sUEsFBgAAAAAEAAQA9QAAAIgDAAAAAA==&#10;" fillcolor="#b3a2c7" stroked="f" strokeweight="2pt">
                        <v:textbox>
                          <w:txbxContent>
                            <w:p w:rsidR="00C21E88" w:rsidRPr="005B3742" w:rsidRDefault="00C21E88" w:rsidP="007A54A7">
                              <w:pPr>
                                <w:rPr>
                                  <w:b/>
                                  <w:color w:val="000000" w:themeColor="text1"/>
                                  <w:sz w:val="14"/>
                                </w:rPr>
                              </w:pPr>
                              <w:r w:rsidRPr="005B3742">
                                <w:rPr>
                                  <w:b/>
                                  <w:color w:val="000000" w:themeColor="text1"/>
                                  <w:sz w:val="14"/>
                                </w:rPr>
                                <w:t xml:space="preserve">La structure doit établir une liste des PS associés intervenant dans la structure au moment de l’adhésion au contrat : </w:t>
                              </w:r>
                            </w:p>
                            <w:p w:rsidR="00C21E88" w:rsidRDefault="00C21E88" w:rsidP="007A54A7">
                              <w:pPr>
                                <w:rPr>
                                  <w:b/>
                                  <w:color w:val="000000" w:themeColor="text1"/>
                                  <w:sz w:val="14"/>
                                </w:rPr>
                              </w:pPr>
                            </w:p>
                            <w:p w:rsidR="00C21E88" w:rsidRPr="005B3742" w:rsidRDefault="00C21E88" w:rsidP="007A54A7">
                              <w:pPr>
                                <w:rPr>
                                  <w:b/>
                                  <w:color w:val="000000" w:themeColor="text1"/>
                                  <w:sz w:val="14"/>
                                </w:rPr>
                              </w:pPr>
                              <w:r w:rsidRPr="005B3742">
                                <w:rPr>
                                  <w:b/>
                                  <w:color w:val="000000" w:themeColor="text1"/>
                                  <w:sz w:val="14"/>
                                </w:rPr>
                                <w:t xml:space="preserve">Cette liste doit faire apparaître : </w:t>
                              </w:r>
                            </w:p>
                            <w:p w:rsidR="00C21E88" w:rsidRPr="005B3742" w:rsidRDefault="00C21E88" w:rsidP="00AE4BF4">
                              <w:pPr>
                                <w:pStyle w:val="Paragraphedeliste"/>
                                <w:numPr>
                                  <w:ilvl w:val="0"/>
                                  <w:numId w:val="18"/>
                                </w:numPr>
                                <w:spacing w:after="40" w:line="240" w:lineRule="auto"/>
                                <w:ind w:left="714" w:hanging="357"/>
                                <w:rPr>
                                  <w:b/>
                                  <w:color w:val="000000" w:themeColor="text1"/>
                                  <w:sz w:val="14"/>
                                </w:rPr>
                              </w:pPr>
                              <w:r w:rsidRPr="005B3742">
                                <w:rPr>
                                  <w:b/>
                                  <w:color w:val="000000" w:themeColor="text1"/>
                                  <w:sz w:val="14"/>
                                </w:rPr>
                                <w:t>L’identité du PS,</w:t>
                              </w:r>
                            </w:p>
                            <w:p w:rsidR="00C21E88" w:rsidRPr="005B3742" w:rsidRDefault="00C21E88" w:rsidP="00AE4BF4">
                              <w:pPr>
                                <w:pStyle w:val="Paragraphedeliste"/>
                                <w:numPr>
                                  <w:ilvl w:val="0"/>
                                  <w:numId w:val="18"/>
                                </w:numPr>
                                <w:spacing w:after="40" w:line="240" w:lineRule="auto"/>
                                <w:ind w:left="714" w:hanging="357"/>
                                <w:rPr>
                                  <w:b/>
                                  <w:color w:val="000000" w:themeColor="text1"/>
                                  <w:sz w:val="14"/>
                                </w:rPr>
                              </w:pPr>
                              <w:r w:rsidRPr="005B3742">
                                <w:rPr>
                                  <w:b/>
                                  <w:color w:val="000000" w:themeColor="text1"/>
                                  <w:sz w:val="14"/>
                                </w:rPr>
                                <w:t xml:space="preserve">Le </w:t>
                              </w:r>
                              <w:proofErr w:type="spellStart"/>
                              <w:r w:rsidRPr="005B3742">
                                <w:rPr>
                                  <w:b/>
                                  <w:color w:val="000000" w:themeColor="text1"/>
                                  <w:sz w:val="14"/>
                                </w:rPr>
                                <w:t>n°AM</w:t>
                              </w:r>
                              <w:proofErr w:type="spellEnd"/>
                              <w:r w:rsidRPr="005B3742">
                                <w:rPr>
                                  <w:b/>
                                  <w:color w:val="000000" w:themeColor="text1"/>
                                  <w:sz w:val="14"/>
                                </w:rPr>
                                <w:t xml:space="preserve"> (pour les PS libéraux),</w:t>
                              </w:r>
                            </w:p>
                            <w:p w:rsidR="00C21E88" w:rsidRPr="005B3742" w:rsidRDefault="00C21E88" w:rsidP="00AE4BF4">
                              <w:pPr>
                                <w:pStyle w:val="Paragraphedeliste"/>
                                <w:numPr>
                                  <w:ilvl w:val="0"/>
                                  <w:numId w:val="18"/>
                                </w:numPr>
                                <w:spacing w:after="40" w:line="240" w:lineRule="auto"/>
                                <w:ind w:left="714" w:hanging="357"/>
                                <w:rPr>
                                  <w:b/>
                                  <w:color w:val="000000" w:themeColor="text1"/>
                                  <w:sz w:val="14"/>
                                </w:rPr>
                              </w:pPr>
                              <w:r w:rsidRPr="005B3742">
                                <w:rPr>
                                  <w:b/>
                                  <w:color w:val="000000" w:themeColor="text1"/>
                                  <w:sz w:val="14"/>
                                </w:rPr>
                                <w:t xml:space="preserve">Le </w:t>
                              </w:r>
                              <w:proofErr w:type="spellStart"/>
                              <w:r w:rsidRPr="005B3742">
                                <w:rPr>
                                  <w:b/>
                                  <w:color w:val="000000" w:themeColor="text1"/>
                                  <w:sz w:val="14"/>
                                </w:rPr>
                                <w:t>n°RPPS</w:t>
                              </w:r>
                              <w:proofErr w:type="spellEnd"/>
                              <w:r w:rsidRPr="005B3742">
                                <w:rPr>
                                  <w:b/>
                                  <w:color w:val="000000" w:themeColor="text1"/>
                                  <w:sz w:val="14"/>
                                </w:rPr>
                                <w:t xml:space="preserve"> (pour les PS concernés),</w:t>
                              </w:r>
                            </w:p>
                            <w:p w:rsidR="00C21E88" w:rsidRPr="005B3742" w:rsidRDefault="00C21E88" w:rsidP="00AE4BF4">
                              <w:pPr>
                                <w:pStyle w:val="Paragraphedeliste"/>
                                <w:numPr>
                                  <w:ilvl w:val="0"/>
                                  <w:numId w:val="18"/>
                                </w:numPr>
                                <w:spacing w:after="40" w:line="240" w:lineRule="auto"/>
                                <w:ind w:left="714" w:hanging="357"/>
                                <w:rPr>
                                  <w:b/>
                                  <w:color w:val="000000" w:themeColor="text1"/>
                                  <w:sz w:val="14"/>
                                </w:rPr>
                              </w:pPr>
                              <w:r w:rsidRPr="005B3742">
                                <w:rPr>
                                  <w:b/>
                                  <w:color w:val="000000" w:themeColor="text1"/>
                                  <w:sz w:val="14"/>
                                </w:rPr>
                                <w:t>La nature de la spécialité médicale exercée (la profession médicale).</w:t>
                              </w:r>
                            </w:p>
                          </w:txbxContent>
                        </v:textbox>
                      </v:roundrect>
                    </v:group>
                    <v:roundrect id="Rectangle à coins arrondis 308" o:spid="_x0000_s1076" style="position:absolute;left:56253;width:14652;height:40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ZpMAA&#10;AADcAAAADwAAAGRycy9kb3ducmV2LnhtbERPy4rCMBTdC/5DuAOz03QUdOgYRQRhcHBh1f2luX1o&#10;cxObjK1/bxaCy8N5L1a9acSdWl9bVvA1TkAQ51bXXCo4HbejbxA+IGtsLJOCB3lYLYeDBabadnyg&#10;exZKEUPYp6igCsGlUvq8IoN+bB1x5ArbGgwRtqXULXYx3DRykiQzabDm2FCho01F+TX7NwrOl0cx&#10;d8Vtd86ujo6TTs//7F6pz49+/QMiUB/e4pf7VyuYJ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SZpMAAAADcAAAADwAAAAAAAAAAAAAAAACYAgAAZHJzL2Rvd25y&#10;ZXYueG1sUEsFBgAAAAAEAAQA9QAAAIUDAAAAAA==&#10;" fillcolor="#b3a2c7" stroked="f" strokeweight="2pt">
                      <v:textbox>
                        <w:txbxContent>
                          <w:p w:rsidR="00C21E88" w:rsidRPr="002156B5" w:rsidRDefault="00C21E88" w:rsidP="007A54A7">
                            <w:pPr>
                              <w:jc w:val="center"/>
                              <w:rPr>
                                <w:b/>
                                <w:color w:val="000000" w:themeColor="text1"/>
                                <w:sz w:val="16"/>
                              </w:rPr>
                            </w:pPr>
                            <w:r>
                              <w:rPr>
                                <w:b/>
                                <w:color w:val="000000" w:themeColor="text1"/>
                                <w:sz w:val="16"/>
                              </w:rPr>
                              <w:t>La liste des PS doit être transmise</w:t>
                            </w:r>
                          </w:p>
                        </w:txbxContent>
                      </v:textbox>
                    </v:roundrect>
                  </v:group>
                  <v:roundrect id="Rectangle à coins arrondis 310" o:spid="_x0000_s1077" style="position:absolute;left:57476;top:31612;width:4597;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iLMIA&#10;AADcAAAADwAAAGRycy9kb3ducmV2LnhtbERPTUvDQBC9F/wPywje2k0UQo3dFhEFD70k7aHexuyY&#10;BLOzYXfaxH/vHgo9Pt73Zje7QV0oxN6zgXyVgSJuvO25NXA8fCzXoKIgWxw8k4E/irDb3i02WFo/&#10;cUWXWlqVQjiWaKATGUutY9ORw7jyI3HifnxwKAmGVtuAUwp3g37MskI77Dk1dDjSW0fNb312Br6r&#10;Zzmdv6QKU1EXdd7s9+8hGvNwP7++gBKa5Sa+uj+tgac8zU9n0hH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KIswgAAANwAAAAPAAAAAAAAAAAAAAAAAJgCAABkcnMvZG93&#10;bnJldi54bWxQSwUGAAAAAAQABAD1AAAAhwMAAAAA&#10;" fillcolor="window" strokecolor="#4f81bd" strokeweight="2pt">
                    <v:textbox>
                      <w:txbxContent>
                        <w:p w:rsidR="00C21E88" w:rsidRDefault="00C21E88" w:rsidP="007A54A7">
                          <w:pPr>
                            <w:jc w:val="center"/>
                          </w:pPr>
                          <w:r>
                            <w:t>1</w:t>
                          </w:r>
                        </w:p>
                      </w:txbxContent>
                    </v:textbox>
                  </v:roundrect>
                  <v:roundrect id="Rectangle à coins arrondis 311" o:spid="_x0000_s1078" style="position:absolute;left:57345;top:38927;width:4598;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Ht8QA&#10;AADcAAAADwAAAGRycy9kb3ducmV2LnhtbESPQUvDQBSE74L/YXmCN7tJC0HTbouIhR56SexBb8/s&#10;axLMvg27r038964geBxm5htms5vdoK4UYu/ZQL7IQBE33vbcGji97R8eQUVBtjh4JgPfFGG3vb3Z&#10;YGn9xBVda2lVgnAs0UAnMpZax6Yjh3HhR+LknX1wKEmGVtuAU4K7QS+zrNAOe04LHY700lHzVV+c&#10;gc/qSd4vH1KFqaiLOm+Ox9cQjbm/m5/XoIRm+Q//tQ/WwCrP4fdMO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QB7fEAAAA3AAAAA8AAAAAAAAAAAAAAAAAmAIAAGRycy9k&#10;b3ducmV2LnhtbFBLBQYAAAAABAAEAPUAAACJAwAAAAA=&#10;" fillcolor="window" strokecolor="#4f81bd" strokeweight="2pt">
                    <v:textbox>
                      <w:txbxContent>
                        <w:p w:rsidR="00C21E88" w:rsidRDefault="00C21E88" w:rsidP="007A54A7">
                          <w:pPr>
                            <w:jc w:val="center"/>
                          </w:pPr>
                          <w:r>
                            <w:t>3</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12" o:spid="_x0000_s1079" type="#_x0000_t88" style="position:absolute;left:55125;top:23774;width:1714;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2xEsYA&#10;AADcAAAADwAAAGRycy9kb3ducmV2LnhtbESPzWrDMBCE74G8g9hAL6WR80MpjuUQUlpyMIW4IeeN&#10;tbHdWitjybH79lWhkOMwM98wyXY0jbhR52rLChbzCARxYXXNpYLT59vTCwjnkTU2lknBDznYptNJ&#10;grG2Ax/plvtSBAi7GBVU3rexlK6oyKCb25Y4eFfbGfRBdqXUHQ4Bbhq5jKJnabDmsFBhS/uKiu+8&#10;Nwr6tenxNWuyfM1nJy/vH+XX6VGph9m424DwNPp7+L990ApWiyX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2xEsYAAADcAAAADwAAAAAAAAAAAAAAAACYAgAAZHJz&#10;L2Rvd25yZXYueG1sUEsFBgAAAAAEAAQA9QAAAIsDAAAAAA==&#10;" adj="559" strokecolor="#4579b8 [3044]"/>
                  <v:shape id="Accolade fermante 313" o:spid="_x0000_s1080" type="#_x0000_t88" style="position:absolute;left:55125;top:31612;width:1619;height:2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yU8MA&#10;AADcAAAADwAAAGRycy9kb3ducmV2LnhtbESPQYvCMBSE74L/ITzBm6ausGg1iggrynrR9uLt2Tzb&#10;YvNSm1i7/36zsOBxmJlvmOW6M5VoqXGlZQWTcQSCOLO65FxBmnyNZiCcR9ZYWSYFP+Rgver3lhhr&#10;++ITtWefiwBhF6OCwvs6ltJlBRl0Y1sTB+9mG4M+yCaXusFXgJtKfkTRpzRYclgosKZtQdn9/DQK&#10;KJk/2qRMj9jtq+/r5UiH646UGg66zQKEp86/w//tvVYwnUzh70w4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yU8MAAADcAAAADwAAAAAAAAAAAAAAAACYAgAAZHJzL2Rv&#10;d25yZXYueG1sUEsFBgAAAAAEAAQA9QAAAIgDAAAAAA==&#10;" adj="1080" strokecolor="#4a7ebb"/>
                  <v:shape id="Accolade fermante 314" o:spid="_x0000_s1081" type="#_x0000_t88" style="position:absolute;left:55125;top:36053;width:1619;height:9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jry8MA&#10;AADcAAAADwAAAGRycy9kb3ducmV2LnhtbESPW4vCMBSE3xf8D+EIvq2pF0SqUbSwuz4JXsDXQ3Ns&#10;i8lJadLa/fdmYcHHYWa+Ydbb3hrRUeMrxwom4wQEce50xYWC6+XrcwnCB2SNxjEp+CUP283gY42p&#10;dk8+UXcOhYgQ9ikqKEOoUyl9XpJFP3Y1cfTurrEYomwKqRt8Rrg1cpokC2mx4rhQYk1ZSfnj3NpI&#10;wZP5fuxMO81u++OPO1THrs2UGg373QpEoD68w//tg1Ywm8zh70w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jry8MAAADcAAAADwAAAAAAAAAAAAAAAACYAgAAZHJzL2Rv&#10;d25yZXYueG1sUEsFBgAAAAAEAAQA9QAAAIgDAAAAAA==&#10;" adj="319" strokecolor="#4a7ebb"/>
                  <v:roundrect id="Rectangle à coins arrondis 315" o:spid="_x0000_s1082" style="position:absolute;left:57345;top:24558;width:4598;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sBtMUA&#10;AADcAAAADwAAAGRycy9kb3ducmV2LnhtbESPQUvDQBSE70L/w/IK3uwmikHTbouIgodeEj3o7TX7&#10;TILZt2H3tUn/fVcQPA4z8w2z2c1uUCcKsfdsIF9loIgbb3tuDXy8v948gIqCbHHwTAbOFGG3XVxt&#10;sLR+4opOtbQqQTiWaKATGUutY9ORw7jyI3Hyvn1wKEmGVtuAU4K7Qd9mWaEd9pwWOhzpuaPmpz46&#10;A4fqUT6PX1KFqaiLOm/2+5cQjblezk9rUEKz/If/2m/WwF1+D79n0hHQ2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wG0xQAAANwAAAAPAAAAAAAAAAAAAAAAAJgCAABkcnMv&#10;ZG93bnJldi54bWxQSwUGAAAAAAQABAD1AAAAigMAAAAA&#10;" fillcolor="window" strokecolor="#4f81bd" strokeweight="2pt">
                    <v:textbox>
                      <w:txbxContent>
                        <w:p w:rsidR="00C21E88" w:rsidRDefault="00C21E88" w:rsidP="007A54A7">
                          <w:pPr>
                            <w:jc w:val="center"/>
                          </w:pPr>
                          <w:r>
                            <w:t>1</w:t>
                          </w:r>
                        </w:p>
                      </w:txbxContent>
                    </v:textbox>
                  </v:roundrect>
                  <v:roundrect id="Rectangle à coins arrondis 316" o:spid="_x0000_s1083" style="position:absolute;left:56300;top:20769;width:7385;height:2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JcUA&#10;AADcAAAADwAAAGRycy9kb3ducmV2LnhtbESPQWvCQBSE74L/YXlCL1I3tiCSuoYoKD0JscXS2yP7&#10;zAazb0N2TdJ/3y0UPA4z8w2zyUbbiJ46XztWsFwkIIhLp2uuFHx+HJ7XIHxA1tg4JgU/5CHbTicb&#10;TLUbuKD+HCoRIexTVGBCaFMpfWnIol+4ljh6V9dZDFF2ldQdDhFuG/mSJCtpsea4YLClvaHydr5b&#10;Baej+Xb9zu4vzde8GLA45VLOlXqajfkbiEBjeIT/2+9awetyBX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0lxQAAANwAAAAPAAAAAAAAAAAAAAAAAJgCAABkcnMv&#10;ZG93bnJldi54bWxQSwUGAAAAAAQABAD1AAAAigMAAAAA&#10;" fillcolor="#8eb4e3" stroked="f" strokeweight="2pt">
                    <v:textbox>
                      <w:txbxContent>
                        <w:p w:rsidR="00C21E88" w:rsidRPr="002156B5" w:rsidRDefault="00C21E88" w:rsidP="007A54A7">
                          <w:pPr>
                            <w:jc w:val="center"/>
                            <w:rPr>
                              <w:b/>
                              <w:color w:val="000000" w:themeColor="text1"/>
                              <w:sz w:val="16"/>
                            </w:rPr>
                          </w:pPr>
                          <w:r>
                            <w:rPr>
                              <w:b/>
                              <w:color w:val="000000" w:themeColor="text1"/>
                              <w:sz w:val="16"/>
                            </w:rPr>
                            <w:t xml:space="preserve">Niveau 1 </w:t>
                          </w:r>
                        </w:p>
                      </w:txbxContent>
                    </v:textbox>
                  </v:roundrect>
                  <v:shape id="Zone de texte 2" o:spid="_x0000_s1084" type="#_x0000_t202" style="position:absolute;left:56560;top:29128;width:6268;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lzMEA&#10;AADcAAAADwAAAGRycy9kb3ducmV2LnhtbERPS2vCQBC+F/wPywi91Y2WiqSuIoIg4qE+Dj0O2Wk2&#10;TXY2ZldN/33nIHj8+N7zZe8bdaMuVoENjEcZKOIi2IpLA+fT5m0GKiZki01gMvBHEZaLwcsccxvu&#10;fKDbMZVKQjjmaMCl1OZax8KRxzgKLbFwP6HzmAR2pbYd3iXcN3qSZVPtsWJpcNjS2lFRH69eSvax&#10;uB7C5Xe8r/W3q6f48eV2xrwO+9UnqER9eoof7q018D6R+XJGjoB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bZczBAAAA3AAAAA8AAAAAAAAAAAAAAAAAmAIAAGRycy9kb3du&#10;cmV2LnhtbFBLBQYAAAAABAAEAPUAAACGAwAAAAA=&#10;" stroked="f">
                    <v:textbox style="mso-fit-shape-to-text:t">
                      <w:txbxContent>
                        <w:p w:rsidR="00C21E88" w:rsidRPr="002A092D" w:rsidRDefault="00C21E88" w:rsidP="007A54A7">
                          <w:pPr>
                            <w:jc w:val="center"/>
                            <w:rPr>
                              <w:b/>
                              <w:color w:val="C0504D" w:themeColor="accent2"/>
                              <w:sz w:val="18"/>
                            </w:rPr>
                          </w:pPr>
                          <w:r w:rsidRPr="002A092D">
                            <w:rPr>
                              <w:b/>
                              <w:color w:val="C0504D" w:themeColor="accent2"/>
                              <w:sz w:val="18"/>
                            </w:rPr>
                            <w:t>OU</w:t>
                          </w:r>
                        </w:p>
                      </w:txbxContent>
                    </v:textbox>
                  </v:shape>
                  <v:shape id="Zone de texte 2" o:spid="_x0000_s1085" type="#_x0000_t202" style="position:absolute;left:56691;top:35790;width:6274;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fAV8MA&#10;AADcAAAADwAAAGRycy9kb3ducmV2LnhtbESPS4vCMBSF98L8h3AH3GlaRRmqUWRAEHExPhazvDTX&#10;pra56TRR67+fCILLw3l8nPmys7W4UetLxwrSYQKCOHe65ELB6bgefIHwAVlj7ZgUPMjDcvHRm2Om&#10;3Z33dDuEQsQR9hkqMCE0mZQ+N2TRD11DHL2zay2GKNtC6hbvcdzWcpQkU2mx5Egw2NC3obw6XG2E&#10;7Hx+3bu/S7qr5K+ppjj5MVul+p/dagYiUBfe4Vd7oxWMRy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fAV8MAAADcAAAADwAAAAAAAAAAAAAAAACYAgAAZHJzL2Rv&#10;d25yZXYueG1sUEsFBgAAAAAEAAQA9QAAAIgDAAAAAA==&#10;" stroked="f">
                    <v:textbox style="mso-fit-shape-to-text:t">
                      <w:txbxContent>
                        <w:p w:rsidR="00C21E88" w:rsidRPr="002A092D" w:rsidRDefault="00C21E88" w:rsidP="007A54A7">
                          <w:pPr>
                            <w:jc w:val="center"/>
                            <w:rPr>
                              <w:b/>
                              <w:color w:val="C0504D" w:themeColor="accent2"/>
                              <w:sz w:val="18"/>
                            </w:rPr>
                          </w:pPr>
                          <w:r w:rsidRPr="002A092D">
                            <w:rPr>
                              <w:b/>
                              <w:color w:val="C0504D" w:themeColor="accent2"/>
                              <w:sz w:val="18"/>
                            </w:rPr>
                            <w:t>OU</w:t>
                          </w:r>
                        </w:p>
                      </w:txbxContent>
                    </v:textbox>
                  </v:shape>
                  <v:roundrect id="Rectangle à coins arrondis 322" o:spid="_x0000_s1086" style="position:absolute;left:65575;top:24558;width:4597;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5TfcQA&#10;AADcAAAADwAAAGRycy9kb3ducmV2LnhtbESPQUvDQBSE74L/YXkFb3bTCEFjt6WIgodeEj3o7Zl9&#10;TUKzb8PuaxP/fbcgeBxm5htmvZ3doM4UYu/ZwGqZgSJuvO25NfD58Xb/CCoKssXBMxn4pQjbze3N&#10;GkvrJ67oXEurEoRjiQY6kbHUOjYdOYxLPxIn7+CDQ0kytNoGnBLcDTrPskI77DktdDjSS0fNsT45&#10;Az/Vk3ydvqUKU1EX9arZ719DNOZuMe+eQQnN8h/+a79bAw95Dtcz6Qjoz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uU33EAAAA3AAAAA8AAAAAAAAAAAAAAAAAmAIAAGRycy9k&#10;b3ducmV2LnhtbFBLBQYAAAAABAAEAPUAAACJAwAAAAA=&#10;" fillcolor="window" strokecolor="#4f81bd" strokeweight="2pt">
                    <v:textbox>
                      <w:txbxContent>
                        <w:p w:rsidR="00C21E88" w:rsidRDefault="00C21E88" w:rsidP="007A54A7">
                          <w:pPr>
                            <w:jc w:val="center"/>
                          </w:pPr>
                          <w:r>
                            <w:t>1</w:t>
                          </w:r>
                        </w:p>
                      </w:txbxContent>
                    </v:textbox>
                  </v:roundrect>
                  <v:roundrect id="Rectangle à coins arrondis 323" o:spid="_x0000_s1087" style="position:absolute;left:65575;top:31612;width:4597;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25sUA&#10;AADcAAAADwAAAGRycy9kb3ducmV2LnhtbESPQUvDQBSE74L/YXmCN7tpC8Gm3RYpFTz0kthDvT2z&#10;r0kw+zbsvjbx37uC4HGYmW+YzW5yvbpRiJ1nA/NZBoq49rbjxsDp/fXpGVQUZIu9ZzLwTRF22/u7&#10;DRbWj1zSrZJGJQjHAg20IkOhdaxbchhnfiBO3sUHh5JkaLQNOCa46/Uiy3LtsOO00OJA+5bqr+rq&#10;DHyWKzlfP6QMY17l1bw+Hg8hGvP4ML2sQQlN8h/+a79ZA8vFEn7PpCO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vbmxQAAANwAAAAPAAAAAAAAAAAAAAAAAJgCAABkcnMv&#10;ZG93bnJldi54bWxQSwUGAAAAAAQABAD1AAAAigMAAAAA&#10;" fillcolor="window" strokecolor="#4f81bd" strokeweight="2pt">
                    <v:textbox>
                      <w:txbxContent>
                        <w:p w:rsidR="00C21E88" w:rsidRDefault="00C21E88" w:rsidP="007A54A7">
                          <w:pPr>
                            <w:jc w:val="center"/>
                          </w:pPr>
                          <w:r>
                            <w:t>1</w:t>
                          </w:r>
                        </w:p>
                      </w:txbxContent>
                    </v:textbox>
                  </v:roundrect>
                  <v:roundrect id="Rectangle à coins arrondis 324" o:spid="_x0000_s1088" style="position:absolute;left:65575;top:38796;width:4597;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uksUA&#10;AADcAAAADwAAAGRycy9kb3ducmV2LnhtbESPQUvDQBSE74L/YXkFb3bTKsHGbouIgodeknpob6/Z&#10;ZxKafRt2X5v4711B8DjMzDfMeju5Xl0pxM6zgcU8A0Vce9txY+Bz/37/BCoKssXeMxn4pgjbze3N&#10;GgvrRy7pWkmjEoRjgQZakaHQOtYtOYxzPxAn78sHh5JkaLQNOCa46/Uyy3LtsOO00OJAry3V5+ri&#10;DJzKlRwuRynDmFd5tah3u7cQjbmbTS/PoIQm+Q//tT+sgYflI/yeSUd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26SxQAAANwAAAAPAAAAAAAAAAAAAAAAAJgCAABkcnMv&#10;ZG93bnJldi54bWxQSwUGAAAAAAQABAD1AAAAigMAAAAA&#10;" fillcolor="window" strokecolor="#4f81bd" strokeweight="2pt">
                    <v:textbox>
                      <w:txbxContent>
                        <w:p w:rsidR="00C21E88" w:rsidRDefault="00C21E88" w:rsidP="007A54A7">
                          <w:pPr>
                            <w:jc w:val="center"/>
                          </w:pPr>
                          <w:r>
                            <w:t>3</w:t>
                          </w:r>
                        </w:p>
                      </w:txbxContent>
                    </v:textbox>
                  </v:roundrect>
                  <v:shape id="Zone de texte 2" o:spid="_x0000_s1089" type="#_x0000_t202" style="position:absolute;left:64659;top:28997;width:6274;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GVMIA&#10;AADcAAAADwAAAGRycy9kb3ducmV2LnhtbESPS4vCMBSF94L/IVzBnaYqilSjiCCIuBgfC5eX5trU&#10;Nje1idr595OBgVkezuPjLNetrcSbGl84VjAaJiCIM6cLzhVcL7vBHIQPyBorx6TgmzysV93OElPt&#10;Pnyi9znkIo6wT1GBCaFOpfSZIYt+6Gri6N1dYzFE2eRSN/iJ47aS4ySZSYsFR4LBmraGsvL8shFy&#10;9Nnr5J6P0bGUN1POcPplDkr1e+1mASJQG/7Df+29VjAZT+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7MZUwgAAANwAAAAPAAAAAAAAAAAAAAAAAJgCAABkcnMvZG93&#10;bnJldi54bWxQSwUGAAAAAAQABAD1AAAAhwMAAAAA&#10;" stroked="f">
                    <v:textbox style="mso-fit-shape-to-text:t">
                      <w:txbxContent>
                        <w:p w:rsidR="00C21E88" w:rsidRPr="002A092D" w:rsidRDefault="00C21E88" w:rsidP="007A54A7">
                          <w:pPr>
                            <w:jc w:val="center"/>
                            <w:rPr>
                              <w:b/>
                              <w:color w:val="C0504D" w:themeColor="accent2"/>
                              <w:sz w:val="18"/>
                            </w:rPr>
                          </w:pPr>
                          <w:r w:rsidRPr="002A092D">
                            <w:rPr>
                              <w:b/>
                              <w:color w:val="C0504D" w:themeColor="accent2"/>
                              <w:sz w:val="18"/>
                            </w:rPr>
                            <w:t>OU</w:t>
                          </w:r>
                        </w:p>
                      </w:txbxContent>
                    </v:textbox>
                  </v:shape>
                  <v:shape id="Zone de texte 2" o:spid="_x0000_s1090" type="#_x0000_t202" style="position:absolute;left:64398;top:35659;width:6267;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5YI8QA&#10;AADcAAAADwAAAGRycy9kb3ducmV2LnhtbESPzWrCQBSF9wXfYbhCd3WipUFSRxGhUIoLk3bh8pK5&#10;zcRk7sTMJKZv7xQKXR7Oz8fZ7CbbipF6XztWsFwkIIhLp2uuFHx9vj2tQfiArLF1TAp+yMNuO3vY&#10;YKbdjXMai1CJOMI+QwUmhC6T0peGLPqF64ij9+16iyHKvpK6x1sct61cJUkqLdYcCQY7Ohgqm2Kw&#10;EXL05ZC762V5bOTZNCm+nMyHUo/zaf8KItAU/sN/7Xet4HmVwu+ZeAT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WCPEAAAA3AAAAA8AAAAAAAAAAAAAAAAAmAIAAGRycy9k&#10;b3ducmV2LnhtbFBLBQYAAAAABAAEAPUAAACJAwAAAAA=&#10;" stroked="f">
                    <v:textbox style="mso-fit-shape-to-text:t">
                      <w:txbxContent>
                        <w:p w:rsidR="00C21E88" w:rsidRPr="002A092D" w:rsidRDefault="00C21E88" w:rsidP="007A54A7">
                          <w:pPr>
                            <w:jc w:val="center"/>
                            <w:rPr>
                              <w:b/>
                              <w:color w:val="C0504D" w:themeColor="accent2"/>
                              <w:sz w:val="18"/>
                            </w:rPr>
                          </w:pPr>
                          <w:r>
                            <w:rPr>
                              <w:b/>
                              <w:color w:val="C0504D" w:themeColor="accent2"/>
                              <w:sz w:val="18"/>
                            </w:rPr>
                            <w:t>ET</w:t>
                          </w:r>
                        </w:p>
                      </w:txbxContent>
                    </v:textbox>
                  </v:shape>
                  <v:roundrect id="Rectangle à coins arrondis 327" o:spid="_x0000_s1091" style="position:absolute;left:64922;top:20769;width:7385;height:2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iA8QA&#10;AADcAAAADwAAAGRycy9kb3ducmV2LnhtbESPQWvCQBSE7wX/w/IEL1I3KtQSXUWFSk9CrLR4e2Sf&#10;2WD2bchuk/Tfu4LQ4zAz3zCrTW8r0VLjS8cKppMEBHHudMmFgvPXx+s7CB+QNVaOScEfedisBy8r&#10;TLXrOKP2FAoRIexTVGBCqFMpfW7Iop+4mjh6V9dYDFE2hdQNdhFuKzlLkjdpseS4YLCmvaH8dvq1&#10;Co4Hc3Htzu6/q59x1mF23Eo5Vmo07LdLEIH68B9+tj+1gvlsAY8z8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qIgPEAAAA3AAAAA8AAAAAAAAAAAAAAAAAmAIAAGRycy9k&#10;b3ducmV2LnhtbFBLBQYAAAAABAAEAPUAAACJAwAAAAA=&#10;" fillcolor="#8eb4e3" stroked="f" strokeweight="2pt">
                    <v:textbox>
                      <w:txbxContent>
                        <w:p w:rsidR="00C21E88" w:rsidRPr="002156B5" w:rsidRDefault="00C21E88" w:rsidP="007A54A7">
                          <w:pPr>
                            <w:jc w:val="center"/>
                            <w:rPr>
                              <w:b/>
                              <w:color w:val="000000" w:themeColor="text1"/>
                              <w:sz w:val="16"/>
                            </w:rPr>
                          </w:pPr>
                          <w:r>
                            <w:rPr>
                              <w:b/>
                              <w:color w:val="000000" w:themeColor="text1"/>
                              <w:sz w:val="16"/>
                            </w:rPr>
                            <w:t>Niveau 2</w:t>
                          </w:r>
                        </w:p>
                      </w:txbxContent>
                    </v:textbox>
                  </v:roundrect>
                  <v:group id="Groupe 390" o:spid="_x0000_s1092" style="position:absolute;left:55386;top:51337;width:17183;height:11036" coordsize="17187,11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roundrect id="Rectangle à coins arrondis 328" o:spid="_x0000_s1093" style="position:absolute;width:7385;height:39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2ccEA&#10;AADcAAAADwAAAGRycy9kb3ducmV2LnhtbERPTYvCMBC9C/6HMMJeZE1XQaQaxRVcPAlVcfE2NLNN&#10;2WZSmtjWf28OgsfH+15teluJlhpfOlbwNUlAEOdOl1wouJz3nwsQPiBrrByTggd52KyHgxWm2nWc&#10;UXsKhYgh7FNUYEKoUyl9bsiin7iaOHJ/rrEYImwKqRvsYrit5DRJ5tJiybHBYE07Q/n/6W4VHH/M&#10;zbXfdnetfsdZh9lxK+VYqY9Rv12CCNSHt/jlPmgFs2lcG8/EI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1tnHBAAAA3AAAAA8AAAAAAAAAAAAAAAAAmAIAAGRycy9kb3du&#10;cmV2LnhtbFBLBQYAAAAABAAEAPUAAACGAwAAAAA=&#10;" fillcolor="#8eb4e3" stroked="f" strokeweight="2pt">
                      <v:textbox>
                        <w:txbxContent>
                          <w:p w:rsidR="00C21E88" w:rsidRPr="002156B5" w:rsidRDefault="00C21E88" w:rsidP="007A54A7">
                            <w:pPr>
                              <w:jc w:val="center"/>
                              <w:rPr>
                                <w:b/>
                                <w:color w:val="000000" w:themeColor="text1"/>
                                <w:sz w:val="16"/>
                              </w:rPr>
                            </w:pPr>
                            <w:r>
                              <w:rPr>
                                <w:b/>
                                <w:color w:val="000000" w:themeColor="text1"/>
                                <w:sz w:val="16"/>
                              </w:rPr>
                              <w:t>Si Niveau 1 atteint</w:t>
                            </w:r>
                          </w:p>
                        </w:txbxContent>
                      </v:textbox>
                    </v:roundrect>
                    <v:roundrect id="Rectangle à coins arrondis 329" o:spid="_x0000_s1094" style="position:absolute;left:9802;width:7385;height:39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T6sQA&#10;AADcAAAADwAAAGRycy9kb3ducmV2LnhtbESPQWvCQBSE7wX/w/IEL1I3KhQbXUWFSk9CrLR4e2Sf&#10;2WD2bchuk/Tfu4LQ4zAz3zCrTW8r0VLjS8cKppMEBHHudMmFgvPXx+sChA/IGivHpOCPPGzWg5cV&#10;ptp1nFF7CoWIEPYpKjAh1KmUPjdk0U9cTRy9q2sshiibQuoGuwi3lZwlyZu0WHJcMFjT3lB+O/1a&#10;BceDubh2Z/ff1c846zA7bqUcKzUa9tsliEB9+A8/259awXz2Do8z8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5E+rEAAAA3AAAAA8AAAAAAAAAAAAAAAAAmAIAAGRycy9k&#10;b3ducmV2LnhtbFBLBQYAAAAABAAEAPUAAACJAwAAAAA=&#10;" fillcolor="#8eb4e3" stroked="f" strokeweight="2pt">
                      <v:textbox>
                        <w:txbxContent>
                          <w:p w:rsidR="00C21E88" w:rsidRPr="002156B5" w:rsidRDefault="00C21E88" w:rsidP="007A54A7">
                            <w:pPr>
                              <w:jc w:val="center"/>
                              <w:rPr>
                                <w:b/>
                                <w:color w:val="000000" w:themeColor="text1"/>
                                <w:sz w:val="16"/>
                              </w:rPr>
                            </w:pPr>
                            <w:r>
                              <w:rPr>
                                <w:b/>
                                <w:color w:val="000000" w:themeColor="text1"/>
                                <w:sz w:val="16"/>
                              </w:rPr>
                              <w:t>Si Niveau 2 atteint alors atteinte du niveau 1</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31" o:spid="_x0000_s1095" type="#_x0000_t67" style="position:absolute;left:3145;top:3877;width:762;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TlccA&#10;AADcAAAADwAAAGRycy9kb3ducmV2LnhtbESPQWsCMRSE74X+h/AKvdWsVUS3RimiRSlItT3o7XXz&#10;ulm6eVmSuK7/vhGEHoeZ+YaZzjtbi5Z8qBwr6PcyEMSF0xWXCr4+V09jECEia6wdk4ILBZjP7u+m&#10;mGt35h21+1iKBOGQowITY5NLGQpDFkPPNcTJ+3HeYkzSl1J7PCe4reVzlo2kxYrTgsGGFoaK3/3J&#10;Ktj69mO8236P3peTt/VhMjyWZrFR6vGhe30BEamL/+Fbe60VDAZ9uJ5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mk5XHAAAA3AAAAA8AAAAAAAAAAAAAAAAAmAIAAGRy&#10;cy9kb3ducmV2LnhtbFBLBQYAAAAABAAEAPUAAACMAwAAAAA=&#10;" adj="17661" fillcolor="#4f81bd [3204]" strokecolor="#243f60 [1604]" strokeweight="2pt"/>
                    <v:roundrect id="Rectangle à coins arrondis 332" o:spid="_x0000_s1096" style="position:absolute;left:146;top:6729;width:7385;height:26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XRsUA&#10;AADcAAAADwAAAGRycy9kb3ducmV2LnhtbESPQWvCQBSE74X+h+UVehGzqUIp0TWkQktPQlQq3h7Z&#10;12xo9m3IbpP037uC4HGYmW+YdT7ZVgzU+8axgpckBUFcOd1wreB4+Ji/gfABWWPrmBT8k4d88/iw&#10;xky7kUsa9qEWEcI+QwUmhC6T0leGLPrEdcTR+3G9xRBlX0vd4xjhtpWLNH2VFhuOCwY72hqqfvd/&#10;VsHu05zd8G633+1pVo5Y7gopZ0o9P03FCkSgKdzDt/aXVrBcLuB6Jh4B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BdGxQAAANwAAAAPAAAAAAAAAAAAAAAAAJgCAABkcnMv&#10;ZG93bnJldi54bWxQSwUGAAAAAAQABAD1AAAAigMAAAAA&#10;" fillcolor="#8eb4e3" stroked="f" strokeweight="2pt">
                      <v:textbox>
                        <w:txbxContent>
                          <w:p w:rsidR="00C21E88" w:rsidRPr="002156B5" w:rsidRDefault="00C21E88" w:rsidP="007A54A7">
                            <w:pPr>
                              <w:jc w:val="center"/>
                              <w:rPr>
                                <w:b/>
                                <w:color w:val="000000" w:themeColor="text1"/>
                                <w:sz w:val="16"/>
                              </w:rPr>
                            </w:pPr>
                            <w:r>
                              <w:rPr>
                                <w:b/>
                                <w:color w:val="000000" w:themeColor="text1"/>
                                <w:sz w:val="16"/>
                              </w:rPr>
                              <w:t>3</w:t>
                            </w:r>
                            <w:r w:rsidRPr="002156B5">
                              <w:rPr>
                                <w:b/>
                                <w:color w:val="000000" w:themeColor="text1"/>
                                <w:sz w:val="16"/>
                              </w:rPr>
                              <w:t>00 points</w:t>
                            </w:r>
                          </w:p>
                        </w:txbxContent>
                      </v:textbox>
                    </v:roundrect>
                    <v:shape id="Flèche vers le bas 333" o:spid="_x0000_s1097" type="#_x0000_t67" style="position:absolute;left:12874;top:3877;width:762;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kPMYA&#10;AADcAAAADwAAAGRycy9kb3ducmV2LnhtbESPT2vCQBTE74LfYXmCN93Y0GLTbMSK9s+hoMYeentk&#10;n0kw+zZkV02/fbcgeBxm5jdMuuhNIy7Uudqygtk0AkFcWF1zqeCQbyZzEM4ja2wsk4JfcrDIhoMU&#10;E22vvKPL3pciQNglqKDyvk2kdEVFBt3UtsTBO9rOoA+yK6Xu8BrgppEPUfQkDdYcFipsaVVRcdqf&#10;jQL+bPPtrvl5Pz/K59fv/G2N+uug1HjUL19AeOr9PXxrf2gFcRzD/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jkPMYAAADcAAAADwAAAAAAAAAAAAAAAACYAgAAZHJz&#10;L2Rvd25yZXYueG1sUEsFBgAAAAAEAAQA9QAAAIsDAAAAAA==&#10;" adj="17661" fillcolor="#4f81bd" strokecolor="#385d8a" strokeweight="2pt"/>
                    <v:roundrect id="Rectangle à coins arrondis 334" o:spid="_x0000_s1098" style="position:absolute;left:9729;top:6656;width:7385;height:4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qqcUA&#10;AADcAAAADwAAAGRycy9kb3ducmV2LnhtbESPQWvCQBSE7wX/w/KEXkQ3rUUkuglWaOlJiBXF2yP7&#10;zAazb0N2m6T/vlso9DjMzDfMNh9tI3rqfO1YwdMiAUFcOl1zpeD0+TZfg/ABWWPjmBR8k4c8mzxs&#10;MdVu4IL6Y6hEhLBPUYEJoU2l9KUhi37hWuLo3VxnMUTZVVJ3OES4beRzkqykxZrjgsGW9obK+/HL&#10;Kji8m6vrX+3+3FxmxYDFYSflTKnH6bjbgAg0hv/wX/tDK1guX+D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SqpxQAAANwAAAAPAAAAAAAAAAAAAAAAAJgCAABkcnMv&#10;ZG93bnJldi54bWxQSwUGAAAAAAQABAD1AAAAigMAAAAA&#10;" fillcolor="#8eb4e3" stroked="f" strokeweight="2pt">
                      <v:textbox>
                        <w:txbxContent>
                          <w:p w:rsidR="00C21E88" w:rsidRPr="002156B5" w:rsidRDefault="00C21E88" w:rsidP="007A54A7">
                            <w:pPr>
                              <w:jc w:val="center"/>
                              <w:rPr>
                                <w:b/>
                                <w:color w:val="000000" w:themeColor="text1"/>
                                <w:sz w:val="16"/>
                              </w:rPr>
                            </w:pPr>
                            <w:r>
                              <w:rPr>
                                <w:b/>
                                <w:color w:val="000000" w:themeColor="text1"/>
                                <w:sz w:val="16"/>
                              </w:rPr>
                              <w:t>6</w:t>
                            </w:r>
                            <w:r w:rsidRPr="002156B5">
                              <w:rPr>
                                <w:b/>
                                <w:color w:val="000000" w:themeColor="text1"/>
                                <w:sz w:val="16"/>
                              </w:rPr>
                              <w:t>00 points</w:t>
                            </w:r>
                            <w:r>
                              <w:rPr>
                                <w:b/>
                                <w:color w:val="000000" w:themeColor="text1"/>
                                <w:sz w:val="16"/>
                              </w:rPr>
                              <w:t xml:space="preserve"> max</w:t>
                            </w:r>
                          </w:p>
                        </w:txbxContent>
                      </v:textbox>
                    </v:roundrect>
                  </v:group>
                </v:group>
              </v:group>
            </w:pict>
          </mc:Fallback>
        </mc:AlternateContent>
      </w:r>
    </w:p>
    <w:p w:rsidR="007A54A7" w:rsidRDefault="007A54A7" w:rsidP="007A54A7"/>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r w:rsidRPr="00DB132A">
        <w:rPr>
          <w:noProof/>
          <w:lang w:eastAsia="fr-FR"/>
        </w:rPr>
        <mc:AlternateContent>
          <mc:Choice Requires="wps">
            <w:drawing>
              <wp:anchor distT="0" distB="0" distL="114300" distR="114300" simplePos="0" relativeHeight="251881984" behindDoc="0" locked="0" layoutInCell="1" allowOverlap="1" wp14:anchorId="68E271E0" wp14:editId="52377C69">
                <wp:simplePos x="0" y="0"/>
                <wp:positionH relativeFrom="column">
                  <wp:posOffset>3115310</wp:posOffset>
                </wp:positionH>
                <wp:positionV relativeFrom="paragraph">
                  <wp:posOffset>500380</wp:posOffset>
                </wp:positionV>
                <wp:extent cx="1757045" cy="278130"/>
                <wp:effectExtent l="0" t="0" r="0" b="7620"/>
                <wp:wrapNone/>
                <wp:docPr id="63" name="Rectangle à coins arrondis 63"/>
                <wp:cNvGraphicFramePr/>
                <a:graphic xmlns:a="http://schemas.openxmlformats.org/drawingml/2006/main">
                  <a:graphicData uri="http://schemas.microsoft.com/office/word/2010/wordprocessingShape">
                    <wps:wsp>
                      <wps:cNvSpPr/>
                      <wps:spPr>
                        <a:xfrm>
                          <a:off x="0" y="0"/>
                          <a:ext cx="1757045" cy="278130"/>
                        </a:xfrm>
                        <a:prstGeom prst="roundRect">
                          <a:avLst/>
                        </a:prstGeom>
                        <a:solidFill>
                          <a:srgbClr val="F79646">
                            <a:lumMod val="75000"/>
                          </a:srgbClr>
                        </a:solidFill>
                        <a:ln w="25400" cap="flat" cmpd="sng" algn="ctr">
                          <a:noFill/>
                          <a:prstDash val="solid"/>
                        </a:ln>
                        <a:effectLst/>
                      </wps:spPr>
                      <wps:txbx>
                        <w:txbxContent>
                          <w:p w:rsidR="00C21E88" w:rsidRPr="002156B5" w:rsidRDefault="00C21E88" w:rsidP="007A54A7">
                            <w:pPr>
                              <w:jc w:val="center"/>
                              <w:rPr>
                                <w:b/>
                                <w:color w:val="000000" w:themeColor="text1"/>
                                <w:sz w:val="16"/>
                              </w:rPr>
                            </w:pPr>
                            <w:r>
                              <w:rPr>
                                <w:b/>
                                <w:color w:val="000000" w:themeColor="text1"/>
                                <w:sz w:val="16"/>
                              </w:rPr>
                              <w:t>Absence de part variable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63" o:spid="_x0000_s1099" style="position:absolute;margin-left:245.3pt;margin-top:39.4pt;width:138.35pt;height:21.9pt;z-index:251881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" fillcolor="#e46c0a" stroked="f" strokeweight="2pt">
                <v:textbox>
                  <w:txbxContent>
                    <w:p w:rsidR="00C21E88" w:rsidRPr="002156B5" w:rsidRDefault="00C21E88" w:rsidP="007A54A7">
                      <w:pPr>
                        <w:jc w:val="center"/>
                        <w:rPr>
                          <w:b/>
                          <w:color w:val="000000" w:themeColor="text1"/>
                          <w:sz w:val="16"/>
                        </w:rPr>
                      </w:pPr>
                      <w:r>
                        <w:rPr>
                          <w:b/>
                          <w:color w:val="000000" w:themeColor="text1"/>
                          <w:sz w:val="16"/>
                        </w:rPr>
                        <w:t>Absence de part variable</w:t>
                      </w:r>
                    </w:p>
                  </w:txbxContent>
                </v:textbox>
              </v:roundrect>
            </w:pict>
          </mc:Fallback>
        </mc:AlternateContent>
      </w: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p>
    <w:p w:rsidR="007A54A7" w:rsidRDefault="007A54A7" w:rsidP="007A54A7">
      <w:pPr>
        <w:rPr>
          <w:noProof/>
          <w:lang w:eastAsia="fr-FR"/>
        </w:rPr>
      </w:pPr>
      <w:r>
        <w:rPr>
          <w:noProof/>
          <w:lang w:eastAsia="fr-FR"/>
        </w:rPr>
        <w:br w:type="page"/>
      </w:r>
    </w:p>
    <w:p w:rsidR="00ED7612" w:rsidRPr="006D18D4" w:rsidRDefault="00252BEA" w:rsidP="00ED7612">
      <w:pPr>
        <w:jc w:val="center"/>
        <w:rPr>
          <w:b/>
          <w:noProof/>
          <w:color w:val="1F497D"/>
          <w:sz w:val="24"/>
          <w:szCs w:val="24"/>
          <w:lang w:eastAsia="fr-FR"/>
        </w:rPr>
      </w:pPr>
      <w:r>
        <w:rPr>
          <w:b/>
          <w:noProof/>
          <w:color w:val="1F497D"/>
          <w:sz w:val="24"/>
          <w:szCs w:val="24"/>
          <w:lang w:eastAsia="fr-FR"/>
        </w:rPr>
        <w:lastRenderedPageBreak/>
        <mc:AlternateContent>
          <mc:Choice Requires="wps">
            <w:drawing>
              <wp:anchor distT="0" distB="0" distL="114300" distR="114300" simplePos="0" relativeHeight="252092928" behindDoc="0" locked="0" layoutInCell="1" allowOverlap="1" wp14:anchorId="16E8A2F2" wp14:editId="75BFCA0B">
                <wp:simplePos x="0" y="0"/>
                <wp:positionH relativeFrom="column">
                  <wp:posOffset>-241300</wp:posOffset>
                </wp:positionH>
                <wp:positionV relativeFrom="paragraph">
                  <wp:posOffset>-370205</wp:posOffset>
                </wp:positionV>
                <wp:extent cx="194310" cy="964565"/>
                <wp:effectExtent l="0" t="0" r="0" b="6985"/>
                <wp:wrapNone/>
                <wp:docPr id="491" name="Organigramme : Processus 491"/>
                <wp:cNvGraphicFramePr/>
                <a:graphic xmlns:a="http://schemas.openxmlformats.org/drawingml/2006/main">
                  <a:graphicData uri="http://schemas.microsoft.com/office/word/2010/wordprocessingShape">
                    <wps:wsp>
                      <wps:cNvSpPr/>
                      <wps:spPr>
                        <a:xfrm>
                          <a:off x="0" y="0"/>
                          <a:ext cx="194310" cy="964565"/>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491" o:spid="_x0000_s1026" type="#_x0000_t109" style="position:absolute;margin-left:-19pt;margin-top:-29.15pt;width:15.3pt;height:75.95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" fillcolor="#f79646" stroked="f" strokeweight="2pt"/>
            </w:pict>
          </mc:Fallback>
        </mc:AlternateContent>
      </w:r>
    </w:p>
    <w:p w:rsidR="00ED7612" w:rsidRPr="00942329" w:rsidRDefault="00ED7612" w:rsidP="00942329">
      <w:pPr>
        <w:pBdr>
          <w:bottom w:val="single" w:sz="8" w:space="1" w:color="E36C0A" w:themeColor="accent6" w:themeShade="BF"/>
        </w:pBdr>
        <w:rPr>
          <w:rFonts w:ascii="Arial Black" w:hAnsi="Arial Black"/>
          <w:b/>
          <w:color w:val="F79646" w:themeColor="accent6"/>
          <w:sz w:val="28"/>
          <w:szCs w:val="28"/>
        </w:rPr>
      </w:pPr>
      <w:r w:rsidRPr="00942329">
        <w:rPr>
          <w:rFonts w:ascii="Arial Black" w:hAnsi="Arial Black"/>
          <w:b/>
          <w:noProof/>
          <w:color w:val="F79646" w:themeColor="accent6"/>
          <w:sz w:val="28"/>
          <w:szCs w:val="28"/>
          <w:lang w:eastAsia="fr-FR"/>
        </w:rPr>
        <w:t>Précisions concernant la mesure de l’atteinte de l’indicateur</w:t>
      </w:r>
    </w:p>
    <w:p w:rsidR="00ED7612" w:rsidRPr="00942329" w:rsidRDefault="00ED7612" w:rsidP="00942329">
      <w:pPr>
        <w:pBdr>
          <w:bottom w:val="single" w:sz="8" w:space="1" w:color="E36C0A" w:themeColor="accent6" w:themeShade="BF"/>
        </w:pBdr>
        <w:rPr>
          <w:rFonts w:ascii="Arial Black" w:hAnsi="Arial Black"/>
          <w:b/>
          <w:color w:val="1F497D"/>
          <w:u w:val="single"/>
        </w:rPr>
      </w:pPr>
    </w:p>
    <w:p w:rsidR="00ED7612" w:rsidRDefault="00ED7612" w:rsidP="007A54A7">
      <w:pPr>
        <w:jc w:val="both"/>
        <w:rPr>
          <w:b/>
          <w:color w:val="C0504D"/>
        </w:rPr>
      </w:pPr>
    </w:p>
    <w:p w:rsidR="007A54A7" w:rsidRPr="004F53C6" w:rsidRDefault="007A54A7" w:rsidP="007A54A7">
      <w:pPr>
        <w:jc w:val="both"/>
        <w:rPr>
          <w:rFonts w:asciiTheme="minorHAnsi" w:hAnsiTheme="minorHAnsi" w:cstheme="minorHAnsi"/>
          <w:b/>
          <w:color w:val="C0504D" w:themeColor="accent2"/>
        </w:rPr>
      </w:pPr>
      <w:r w:rsidRPr="004F53C6">
        <w:rPr>
          <w:rFonts w:asciiTheme="minorHAnsi" w:hAnsiTheme="minorHAnsi" w:cstheme="minorHAnsi"/>
          <w:b/>
          <w:color w:val="C0504D" w:themeColor="accent2"/>
        </w:rPr>
        <w:t>L’atteinte de cet indicateur doit être assurée par l’ensemble des PS « associés » de la structure.</w:t>
      </w:r>
    </w:p>
    <w:p w:rsidR="007A54A7" w:rsidRDefault="007A54A7" w:rsidP="007A54A7">
      <w:pPr>
        <w:jc w:val="both"/>
        <w:rPr>
          <w:b/>
          <w:color w:val="C0504D"/>
        </w:rPr>
      </w:pPr>
    </w:p>
    <w:p w:rsidR="007A54A7" w:rsidRDefault="007A54A7" w:rsidP="007A54A7">
      <w:pPr>
        <w:rPr>
          <w:b/>
          <w:color w:val="1F497D"/>
          <w:u w:val="single"/>
        </w:rPr>
      </w:pPr>
    </w:p>
    <w:p w:rsidR="001F7DC2" w:rsidRPr="006D18D4" w:rsidRDefault="001F7DC2" w:rsidP="007A54A7">
      <w:pPr>
        <w:rPr>
          <w:b/>
          <w:color w:val="1F497D"/>
          <w:u w:val="single"/>
        </w:rPr>
      </w:pPr>
    </w:p>
    <w:p w:rsidR="007A54A7" w:rsidRPr="00EE058F" w:rsidRDefault="007A54A7" w:rsidP="00ED7612">
      <w:pPr>
        <w:rPr>
          <w:rFonts w:ascii="Arial Black" w:hAnsi="Arial Black"/>
          <w:b/>
          <w:color w:val="1F497D" w:themeColor="text2"/>
          <w:sz w:val="24"/>
        </w:rPr>
      </w:pPr>
      <w:r w:rsidRPr="00EE058F">
        <w:rPr>
          <w:rFonts w:ascii="Arial Black" w:hAnsi="Arial Black"/>
          <w:b/>
          <w:color w:val="1F497D" w:themeColor="text2"/>
          <w:sz w:val="24"/>
        </w:rPr>
        <w:t>Le statut d’associé</w:t>
      </w:r>
    </w:p>
    <w:p w:rsidR="007A54A7" w:rsidRPr="006D18D4" w:rsidRDefault="007A54A7" w:rsidP="007F6DC7">
      <w:pPr>
        <w:jc w:val="both"/>
        <w:rPr>
          <w:noProof/>
          <w:color w:val="1F497D"/>
          <w:lang w:eastAsia="fr-FR"/>
        </w:rPr>
      </w:pPr>
      <w:r w:rsidRPr="006D18D4">
        <w:rPr>
          <w:noProof/>
          <w:color w:val="1F497D"/>
          <w:lang w:eastAsia="fr-FR"/>
        </w:rPr>
        <w:t>La notion « d’associés » est entendue, au sens juridique du terme, c’est-à-dire, les professionnels de santé exerçant dans la structure et mentionnés comme « associés » dans les statuts de la structure.</w:t>
      </w:r>
    </w:p>
    <w:p w:rsidR="007A54A7" w:rsidRPr="006D18D4" w:rsidRDefault="007A54A7" w:rsidP="007F6DC7">
      <w:pPr>
        <w:jc w:val="both"/>
        <w:rPr>
          <w:noProof/>
          <w:color w:val="1F497D"/>
          <w:lang w:eastAsia="fr-FR"/>
        </w:rPr>
      </w:pPr>
    </w:p>
    <w:p w:rsidR="007A54A7" w:rsidRPr="006D18D4" w:rsidRDefault="007A54A7" w:rsidP="007F6DC7">
      <w:pPr>
        <w:jc w:val="both"/>
        <w:rPr>
          <w:color w:val="1F497D"/>
        </w:rPr>
      </w:pPr>
      <w:r w:rsidRPr="006D18D4">
        <w:rPr>
          <w:color w:val="1F497D"/>
        </w:rPr>
        <w:t xml:space="preserve">Pour être associé de la SISA, il faut </w:t>
      </w:r>
      <w:r>
        <w:rPr>
          <w:color w:val="1F497D"/>
        </w:rPr>
        <w:t>être en</w:t>
      </w:r>
      <w:r w:rsidRPr="006D18D4">
        <w:rPr>
          <w:color w:val="1F497D"/>
        </w:rPr>
        <w:t xml:space="preserve"> exercice libéral. Les professionnels « associés » peuvent exercer physiquement au sein de la structure mais également « hors murs » (cas des pharmaciens et chirurgiens-dentistes</w:t>
      </w:r>
      <w:r>
        <w:rPr>
          <w:color w:val="1F497D"/>
        </w:rPr>
        <w:t xml:space="preserve"> par exemple</w:t>
      </w:r>
      <w:r w:rsidRPr="006D18D4">
        <w:rPr>
          <w:color w:val="1F497D"/>
        </w:rPr>
        <w:t>)</w:t>
      </w:r>
      <w:r>
        <w:rPr>
          <w:color w:val="1F497D"/>
        </w:rPr>
        <w:t>.</w:t>
      </w:r>
    </w:p>
    <w:p w:rsidR="007A54A7" w:rsidRDefault="007A54A7" w:rsidP="007A54A7">
      <w:pPr>
        <w:rPr>
          <w:color w:val="1F497D"/>
        </w:rPr>
      </w:pPr>
    </w:p>
    <w:p w:rsidR="001F7DC2" w:rsidRDefault="001F7DC2" w:rsidP="007A54A7">
      <w:pPr>
        <w:rPr>
          <w:color w:val="1F497D"/>
        </w:rPr>
      </w:pPr>
    </w:p>
    <w:p w:rsidR="007A54A7" w:rsidRPr="00EE058F" w:rsidRDefault="007A54A7" w:rsidP="00ED7612">
      <w:pPr>
        <w:rPr>
          <w:rFonts w:ascii="Arial Black" w:hAnsi="Arial Black"/>
          <w:b/>
          <w:color w:val="1F497D" w:themeColor="text2"/>
          <w:sz w:val="24"/>
        </w:rPr>
      </w:pPr>
      <w:r w:rsidRPr="00EE058F">
        <w:rPr>
          <w:rFonts w:ascii="Arial Black" w:hAnsi="Arial Black"/>
          <w:b/>
          <w:color w:val="1F497D" w:themeColor="text2"/>
          <w:sz w:val="24"/>
        </w:rPr>
        <w:t>Le statut des infirmières « ASALEE »</w:t>
      </w:r>
    </w:p>
    <w:p w:rsidR="007A54A7" w:rsidRDefault="007A54A7" w:rsidP="00CD5741">
      <w:pPr>
        <w:jc w:val="both"/>
        <w:rPr>
          <w:noProof/>
          <w:color w:val="1F497D"/>
          <w:lang w:eastAsia="fr-FR"/>
        </w:rPr>
      </w:pPr>
      <w:r w:rsidRPr="006D18D4">
        <w:rPr>
          <w:noProof/>
          <w:color w:val="1F497D"/>
          <w:lang w:eastAsia="fr-FR"/>
        </w:rPr>
        <w:t>A titre dérogatoire</w:t>
      </w:r>
      <w:r>
        <w:rPr>
          <w:noProof/>
          <w:color w:val="1F497D"/>
          <w:lang w:eastAsia="fr-FR"/>
        </w:rPr>
        <w:t>,</w:t>
      </w:r>
      <w:r w:rsidRPr="006D18D4">
        <w:rPr>
          <w:noProof/>
          <w:color w:val="1F497D"/>
          <w:lang w:eastAsia="fr-FR"/>
        </w:rPr>
        <w:t xml:space="preserve"> les infirmiers salariés par l’association ASALEE et intervenant dans le cadre d’un protocole de coopération ASALEE peuvent être pris en compte dans l’atteinte de cet indicateur. La structure devra fournir tout document attestant de leur intervention et de leur appartenance à l’association ASALEE. </w:t>
      </w:r>
    </w:p>
    <w:p w:rsidR="007A54A7" w:rsidRDefault="007A54A7" w:rsidP="007A54A7">
      <w:pPr>
        <w:ind w:left="360"/>
        <w:jc w:val="both"/>
        <w:rPr>
          <w:noProof/>
          <w:color w:val="1F497D"/>
          <w:lang w:eastAsia="fr-FR"/>
        </w:rPr>
      </w:pPr>
    </w:p>
    <w:p w:rsidR="001F7DC2" w:rsidRPr="006D18D4" w:rsidRDefault="001F7DC2" w:rsidP="007A54A7">
      <w:pPr>
        <w:ind w:left="360"/>
        <w:jc w:val="both"/>
        <w:rPr>
          <w:noProof/>
          <w:color w:val="1F497D"/>
          <w:lang w:eastAsia="fr-FR"/>
        </w:rPr>
      </w:pPr>
    </w:p>
    <w:p w:rsidR="007A54A7" w:rsidRPr="00EE058F" w:rsidRDefault="007A54A7" w:rsidP="007F6DC7">
      <w:pPr>
        <w:jc w:val="both"/>
        <w:rPr>
          <w:rFonts w:ascii="Arial Black" w:hAnsi="Arial Black"/>
          <w:b/>
          <w:color w:val="1F497D" w:themeColor="text2"/>
          <w:sz w:val="24"/>
        </w:rPr>
      </w:pPr>
      <w:r w:rsidRPr="00EE058F">
        <w:rPr>
          <w:rFonts w:ascii="Arial Black" w:hAnsi="Arial Black"/>
          <w:b/>
          <w:color w:val="1F497D" w:themeColor="text2"/>
          <w:sz w:val="24"/>
        </w:rPr>
        <w:t>Le statut des médecins collaborateurs libéraux d’un médecin associé d’une structure</w:t>
      </w:r>
    </w:p>
    <w:p w:rsidR="007A54A7" w:rsidRPr="00AB1DE3" w:rsidRDefault="007A54A7" w:rsidP="007F6DC7">
      <w:pPr>
        <w:jc w:val="both"/>
        <w:rPr>
          <w:noProof/>
          <w:color w:val="1F497D"/>
          <w:lang w:eastAsia="fr-FR"/>
        </w:rPr>
      </w:pPr>
      <w:r w:rsidRPr="00AB1DE3">
        <w:rPr>
          <w:noProof/>
          <w:color w:val="1F497D"/>
          <w:lang w:eastAsia="fr-FR"/>
        </w:rPr>
        <w:t xml:space="preserve">Les médecins ayant un statut de collaborateur libéral auprès d’un médecin exerçant en tant qu’associé d’une MSP peut être considéré en tant qu’ « associé » de la structure, même si ils ne figurent pas en tant que tels dans les statuts de la maison de santé. </w:t>
      </w:r>
    </w:p>
    <w:p w:rsidR="007A54A7" w:rsidRDefault="007A54A7" w:rsidP="007F6DC7">
      <w:pPr>
        <w:jc w:val="both"/>
      </w:pPr>
    </w:p>
    <w:p w:rsidR="001F7DC2" w:rsidRDefault="001F7DC2" w:rsidP="007F6DC7">
      <w:pPr>
        <w:jc w:val="both"/>
      </w:pPr>
    </w:p>
    <w:p w:rsidR="007A54A7" w:rsidRDefault="007A54A7" w:rsidP="007F6DC7">
      <w:pPr>
        <w:jc w:val="both"/>
        <w:rPr>
          <w:rFonts w:ascii="Arial Black" w:hAnsi="Arial Black"/>
          <w:b/>
          <w:color w:val="1F497D" w:themeColor="text2"/>
          <w:sz w:val="24"/>
        </w:rPr>
      </w:pPr>
      <w:r w:rsidRPr="00EE058F">
        <w:rPr>
          <w:rFonts w:ascii="Arial Black" w:hAnsi="Arial Black"/>
          <w:b/>
          <w:color w:val="1F497D" w:themeColor="text2"/>
          <w:sz w:val="24"/>
        </w:rPr>
        <w:t>Liste des professionnels au sens</w:t>
      </w:r>
      <w:r w:rsidR="0070437A">
        <w:rPr>
          <w:rFonts w:ascii="Arial Black" w:hAnsi="Arial Black"/>
          <w:b/>
          <w:color w:val="1F497D" w:themeColor="text2"/>
          <w:sz w:val="24"/>
        </w:rPr>
        <w:t xml:space="preserve"> du code de la santé publique </w:t>
      </w:r>
    </w:p>
    <w:p w:rsidR="001F7DC2" w:rsidRDefault="001F7DC2" w:rsidP="007F6DC7">
      <w:pPr>
        <w:jc w:val="both"/>
        <w:rPr>
          <w:iCs/>
          <w:color w:val="000000"/>
        </w:rPr>
      </w:pPr>
    </w:p>
    <w:p w:rsidR="007F6DC7" w:rsidRDefault="007F6DC7" w:rsidP="00D259B5">
      <w:pPr>
        <w:pStyle w:val="Paragraphedeliste"/>
        <w:spacing w:after="0" w:line="240" w:lineRule="auto"/>
        <w:ind w:left="851"/>
        <w:rPr>
          <w:i/>
          <w:iCs/>
          <w:color w:val="1F497D"/>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86"/>
      </w:tblGrid>
      <w:tr w:rsidR="00D259B5" w:rsidTr="00D259B5">
        <w:tc>
          <w:tcPr>
            <w:tcW w:w="4503" w:type="dxa"/>
          </w:tcPr>
          <w:p w:rsidR="00D259B5" w:rsidRDefault="00D259B5" w:rsidP="00D259B5">
            <w:pPr>
              <w:numPr>
                <w:ilvl w:val="1"/>
                <w:numId w:val="31"/>
              </w:numPr>
              <w:ind w:left="851" w:hanging="425"/>
              <w:jc w:val="both"/>
              <w:rPr>
                <w:i/>
                <w:iCs/>
                <w:color w:val="1F497D"/>
              </w:rPr>
            </w:pPr>
            <w:r w:rsidRPr="004F53C6">
              <w:rPr>
                <w:b/>
                <w:iCs/>
                <w:color w:val="1F497D" w:themeColor="text2"/>
              </w:rPr>
              <w:t>Professions médicales</w:t>
            </w:r>
          </w:p>
        </w:tc>
        <w:tc>
          <w:tcPr>
            <w:tcW w:w="5386" w:type="dxa"/>
          </w:tcPr>
          <w:p w:rsidR="00D259B5" w:rsidRDefault="00D259B5" w:rsidP="00D259B5">
            <w:pPr>
              <w:numPr>
                <w:ilvl w:val="1"/>
                <w:numId w:val="31"/>
              </w:numPr>
              <w:ind w:left="851" w:hanging="425"/>
              <w:jc w:val="both"/>
              <w:rPr>
                <w:i/>
                <w:iCs/>
                <w:color w:val="1F497D"/>
              </w:rPr>
            </w:pPr>
            <w:r w:rsidRPr="004F53C6">
              <w:rPr>
                <w:b/>
                <w:iCs/>
                <w:color w:val="1F497D" w:themeColor="text2"/>
              </w:rPr>
              <w:t>Prof</w:t>
            </w:r>
            <w:r>
              <w:rPr>
                <w:b/>
                <w:iCs/>
                <w:color w:val="1F497D" w:themeColor="text2"/>
              </w:rPr>
              <w:t>essions d’auxiliaires médicaux</w:t>
            </w:r>
          </w:p>
        </w:tc>
      </w:tr>
      <w:tr w:rsidR="00D259B5" w:rsidTr="00D259B5">
        <w:tc>
          <w:tcPr>
            <w:tcW w:w="4503" w:type="dxa"/>
          </w:tcPr>
          <w:p w:rsidR="00D259B5" w:rsidRPr="00D259B5" w:rsidRDefault="00D259B5" w:rsidP="00D259B5">
            <w:pPr>
              <w:jc w:val="both"/>
              <w:rPr>
                <w:i/>
                <w:iCs/>
                <w:color w:val="1F497D"/>
              </w:rPr>
            </w:pPr>
            <w:r w:rsidRPr="00D259B5">
              <w:rPr>
                <w:i/>
                <w:iCs/>
                <w:color w:val="1F497D" w:themeColor="text2"/>
              </w:rPr>
              <w:t>Médecins des différentes spécialités médicales</w:t>
            </w:r>
          </w:p>
        </w:tc>
        <w:tc>
          <w:tcPr>
            <w:tcW w:w="5386" w:type="dxa"/>
          </w:tcPr>
          <w:p w:rsidR="00D259B5" w:rsidRDefault="00D259B5" w:rsidP="00D259B5">
            <w:pPr>
              <w:rPr>
                <w:i/>
                <w:iCs/>
                <w:color w:val="1F497D"/>
              </w:rPr>
            </w:pPr>
            <w:r w:rsidRPr="00D259B5">
              <w:rPr>
                <w:i/>
                <w:iCs/>
                <w:color w:val="1F497D" w:themeColor="text2"/>
              </w:rPr>
              <w:t>Infirmier(e)</w:t>
            </w:r>
          </w:p>
        </w:tc>
      </w:tr>
      <w:tr w:rsidR="00281F51" w:rsidTr="00D259B5">
        <w:tc>
          <w:tcPr>
            <w:tcW w:w="4503" w:type="dxa"/>
          </w:tcPr>
          <w:p w:rsidR="00281F51" w:rsidRPr="00D259B5" w:rsidRDefault="00281F51" w:rsidP="00D259B5">
            <w:pPr>
              <w:jc w:val="both"/>
              <w:rPr>
                <w:i/>
                <w:iCs/>
                <w:color w:val="1F497D" w:themeColor="text2"/>
              </w:rPr>
            </w:pPr>
            <w:r w:rsidRPr="00D259B5">
              <w:rPr>
                <w:i/>
                <w:iCs/>
                <w:color w:val="1F497D" w:themeColor="text2"/>
              </w:rPr>
              <w:t>Médecins à expertise particulière (MEP)</w:t>
            </w:r>
          </w:p>
        </w:tc>
        <w:tc>
          <w:tcPr>
            <w:tcW w:w="5386" w:type="dxa"/>
          </w:tcPr>
          <w:p w:rsidR="00281F51" w:rsidRPr="00281F51" w:rsidRDefault="00281F51" w:rsidP="00D259B5">
            <w:pPr>
              <w:rPr>
                <w:iCs/>
                <w:color w:val="1F497D" w:themeColor="text2"/>
              </w:rPr>
            </w:pPr>
            <w:r w:rsidRPr="00D259B5">
              <w:rPr>
                <w:i/>
                <w:iCs/>
                <w:color w:val="1F497D" w:themeColor="text2"/>
              </w:rPr>
              <w:t>Infirmier(e)</w:t>
            </w:r>
            <w:r>
              <w:rPr>
                <w:i/>
                <w:iCs/>
                <w:color w:val="1F497D" w:themeColor="text2"/>
              </w:rPr>
              <w:t xml:space="preserve"> IPA</w:t>
            </w:r>
          </w:p>
        </w:tc>
      </w:tr>
      <w:tr w:rsidR="00D259B5" w:rsidTr="00D259B5">
        <w:tc>
          <w:tcPr>
            <w:tcW w:w="4503" w:type="dxa"/>
          </w:tcPr>
          <w:p w:rsidR="00D259B5" w:rsidRPr="00D259B5" w:rsidRDefault="00281F51" w:rsidP="00D259B5">
            <w:pPr>
              <w:jc w:val="both"/>
              <w:rPr>
                <w:i/>
                <w:iCs/>
                <w:color w:val="1F497D"/>
              </w:rPr>
            </w:pPr>
            <w:r>
              <w:rPr>
                <w:i/>
                <w:iCs/>
                <w:color w:val="1F497D" w:themeColor="text2"/>
              </w:rPr>
              <w:t>Sages-femmes</w:t>
            </w:r>
          </w:p>
        </w:tc>
        <w:tc>
          <w:tcPr>
            <w:tcW w:w="5386" w:type="dxa"/>
          </w:tcPr>
          <w:p w:rsidR="00D259B5" w:rsidRDefault="00D259B5" w:rsidP="00D259B5">
            <w:pPr>
              <w:rPr>
                <w:i/>
                <w:iCs/>
                <w:color w:val="1F497D"/>
              </w:rPr>
            </w:pPr>
            <w:r>
              <w:rPr>
                <w:i/>
                <w:iCs/>
                <w:color w:val="1F497D" w:themeColor="text2"/>
              </w:rPr>
              <w:t>Masseur-Kinésithérapeute</w:t>
            </w:r>
          </w:p>
        </w:tc>
      </w:tr>
      <w:tr w:rsidR="00D259B5" w:rsidTr="00D259B5">
        <w:tc>
          <w:tcPr>
            <w:tcW w:w="4503" w:type="dxa"/>
          </w:tcPr>
          <w:p w:rsidR="00D259B5" w:rsidRDefault="00281F51">
            <w:pPr>
              <w:rPr>
                <w:i/>
                <w:iCs/>
                <w:color w:val="1F497D"/>
              </w:rPr>
            </w:pPr>
            <w:r>
              <w:rPr>
                <w:i/>
                <w:iCs/>
                <w:color w:val="1F497D" w:themeColor="text2"/>
              </w:rPr>
              <w:t>Chirurgiens-dentistes</w:t>
            </w:r>
          </w:p>
        </w:tc>
        <w:tc>
          <w:tcPr>
            <w:tcW w:w="5386" w:type="dxa"/>
            <w:tcBorders>
              <w:left w:val="nil"/>
            </w:tcBorders>
          </w:tcPr>
          <w:p w:rsidR="00D259B5" w:rsidRDefault="00D259B5" w:rsidP="00D259B5">
            <w:pPr>
              <w:rPr>
                <w:i/>
                <w:iCs/>
                <w:color w:val="1F497D"/>
              </w:rPr>
            </w:pPr>
            <w:r w:rsidRPr="00D259B5">
              <w:rPr>
                <w:i/>
                <w:iCs/>
                <w:color w:val="1F497D" w:themeColor="text2"/>
              </w:rPr>
              <w:t xml:space="preserve">Pédicure-podologue, </w:t>
            </w:r>
            <w:r w:rsidRPr="00D259B5">
              <w:rPr>
                <w:i/>
                <w:iCs/>
                <w:color w:val="1F497D"/>
              </w:rPr>
              <w:t>Erg</w:t>
            </w:r>
            <w:r>
              <w:rPr>
                <w:i/>
                <w:iCs/>
                <w:color w:val="1F497D"/>
              </w:rPr>
              <w:t>othérapeute et Psychomotriciens</w:t>
            </w:r>
          </w:p>
        </w:tc>
      </w:tr>
      <w:tr w:rsidR="00D259B5" w:rsidTr="00D259B5">
        <w:tc>
          <w:tcPr>
            <w:tcW w:w="4503" w:type="dxa"/>
          </w:tcPr>
          <w:p w:rsidR="00D259B5" w:rsidRDefault="00281F51" w:rsidP="00D259B5">
            <w:pPr>
              <w:jc w:val="both"/>
              <w:rPr>
                <w:i/>
                <w:iCs/>
                <w:color w:val="1F497D"/>
              </w:rPr>
            </w:pPr>
            <w:r w:rsidRPr="004F53C6">
              <w:rPr>
                <w:i/>
                <w:iCs/>
                <w:color w:val="1F497D" w:themeColor="text2"/>
              </w:rPr>
              <w:t>Pharmaciens ;</w:t>
            </w:r>
          </w:p>
        </w:tc>
        <w:tc>
          <w:tcPr>
            <w:tcW w:w="5386" w:type="dxa"/>
          </w:tcPr>
          <w:p w:rsidR="00D259B5" w:rsidRDefault="00D259B5" w:rsidP="00D259B5">
            <w:pPr>
              <w:rPr>
                <w:i/>
                <w:iCs/>
                <w:color w:val="1F497D"/>
              </w:rPr>
            </w:pPr>
            <w:r>
              <w:rPr>
                <w:i/>
                <w:iCs/>
                <w:color w:val="1F497D"/>
              </w:rPr>
              <w:t>Orthophoniste</w:t>
            </w:r>
          </w:p>
        </w:tc>
      </w:tr>
      <w:tr w:rsidR="00D259B5" w:rsidTr="00D259B5">
        <w:tc>
          <w:tcPr>
            <w:tcW w:w="4503" w:type="dxa"/>
          </w:tcPr>
          <w:p w:rsidR="00D259B5" w:rsidRDefault="00281F51">
            <w:pPr>
              <w:rPr>
                <w:i/>
                <w:iCs/>
                <w:color w:val="1F497D"/>
              </w:rPr>
            </w:pPr>
            <w:r w:rsidRPr="00D259B5">
              <w:rPr>
                <w:i/>
                <w:iCs/>
                <w:color w:val="1F497D" w:themeColor="text2"/>
              </w:rPr>
              <w:t>Biologistes.</w:t>
            </w:r>
          </w:p>
        </w:tc>
        <w:tc>
          <w:tcPr>
            <w:tcW w:w="5386" w:type="dxa"/>
          </w:tcPr>
          <w:p w:rsidR="00D259B5" w:rsidRDefault="00D259B5" w:rsidP="00D259B5">
            <w:pPr>
              <w:rPr>
                <w:i/>
                <w:iCs/>
                <w:color w:val="1F497D"/>
              </w:rPr>
            </w:pPr>
            <w:r>
              <w:rPr>
                <w:i/>
                <w:iCs/>
                <w:color w:val="1F497D"/>
              </w:rPr>
              <w:t>Orthoptiste</w:t>
            </w:r>
          </w:p>
        </w:tc>
      </w:tr>
      <w:tr w:rsidR="00D259B5" w:rsidTr="00D259B5">
        <w:tc>
          <w:tcPr>
            <w:tcW w:w="4503" w:type="dxa"/>
          </w:tcPr>
          <w:p w:rsidR="00D259B5" w:rsidRDefault="00D259B5" w:rsidP="00281F51">
            <w:pPr>
              <w:jc w:val="both"/>
              <w:rPr>
                <w:i/>
                <w:iCs/>
                <w:color w:val="1F497D"/>
              </w:rPr>
            </w:pPr>
          </w:p>
        </w:tc>
        <w:tc>
          <w:tcPr>
            <w:tcW w:w="5386" w:type="dxa"/>
          </w:tcPr>
          <w:p w:rsidR="00D259B5" w:rsidRDefault="00D259B5" w:rsidP="00D259B5">
            <w:pPr>
              <w:rPr>
                <w:i/>
                <w:iCs/>
                <w:color w:val="1F497D"/>
              </w:rPr>
            </w:pPr>
            <w:r w:rsidRPr="00D259B5">
              <w:rPr>
                <w:i/>
                <w:iCs/>
                <w:color w:val="1F497D"/>
              </w:rPr>
              <w:t>Manipulateur d’électroradiologie médicale ou ERM et tec</w:t>
            </w:r>
            <w:r>
              <w:rPr>
                <w:i/>
                <w:iCs/>
                <w:color w:val="1F497D"/>
              </w:rPr>
              <w:t>hnicien de laboratoire médical</w:t>
            </w:r>
          </w:p>
        </w:tc>
      </w:tr>
      <w:tr w:rsidR="00D259B5" w:rsidTr="00D259B5">
        <w:tc>
          <w:tcPr>
            <w:tcW w:w="4503" w:type="dxa"/>
          </w:tcPr>
          <w:p w:rsidR="00D259B5" w:rsidRDefault="00D259B5">
            <w:pPr>
              <w:rPr>
                <w:i/>
                <w:iCs/>
                <w:color w:val="1F497D"/>
              </w:rPr>
            </w:pPr>
          </w:p>
        </w:tc>
        <w:tc>
          <w:tcPr>
            <w:tcW w:w="5386" w:type="dxa"/>
          </w:tcPr>
          <w:p w:rsidR="00D259B5" w:rsidRDefault="00D259B5" w:rsidP="00D259B5">
            <w:pPr>
              <w:rPr>
                <w:i/>
                <w:iCs/>
                <w:color w:val="1F497D"/>
              </w:rPr>
            </w:pPr>
            <w:r>
              <w:rPr>
                <w:i/>
                <w:iCs/>
                <w:color w:val="1F497D"/>
              </w:rPr>
              <w:t>Audioprothésiste</w:t>
            </w:r>
          </w:p>
        </w:tc>
      </w:tr>
      <w:tr w:rsidR="00D259B5" w:rsidTr="00D259B5">
        <w:tc>
          <w:tcPr>
            <w:tcW w:w="4503" w:type="dxa"/>
          </w:tcPr>
          <w:p w:rsidR="00D259B5" w:rsidRDefault="00D259B5">
            <w:pPr>
              <w:rPr>
                <w:i/>
                <w:iCs/>
                <w:color w:val="1F497D"/>
              </w:rPr>
            </w:pPr>
          </w:p>
        </w:tc>
        <w:tc>
          <w:tcPr>
            <w:tcW w:w="5386" w:type="dxa"/>
          </w:tcPr>
          <w:p w:rsidR="00D259B5" w:rsidRDefault="00D259B5" w:rsidP="00D259B5">
            <w:pPr>
              <w:rPr>
                <w:i/>
                <w:iCs/>
                <w:color w:val="1F497D"/>
              </w:rPr>
            </w:pPr>
            <w:r>
              <w:rPr>
                <w:i/>
                <w:iCs/>
                <w:color w:val="1F497D"/>
              </w:rPr>
              <w:t>Opticien-lunetiers</w:t>
            </w:r>
          </w:p>
        </w:tc>
      </w:tr>
      <w:tr w:rsidR="00D259B5" w:rsidTr="00D259B5">
        <w:tc>
          <w:tcPr>
            <w:tcW w:w="4503" w:type="dxa"/>
          </w:tcPr>
          <w:p w:rsidR="00D259B5" w:rsidRDefault="00D259B5">
            <w:pPr>
              <w:rPr>
                <w:i/>
                <w:iCs/>
                <w:color w:val="1F497D"/>
              </w:rPr>
            </w:pPr>
          </w:p>
        </w:tc>
        <w:tc>
          <w:tcPr>
            <w:tcW w:w="5386" w:type="dxa"/>
          </w:tcPr>
          <w:p w:rsidR="00D259B5" w:rsidRDefault="00D259B5" w:rsidP="00D259B5">
            <w:pPr>
              <w:rPr>
                <w:i/>
                <w:iCs/>
                <w:color w:val="1F497D"/>
              </w:rPr>
            </w:pPr>
            <w:r>
              <w:rPr>
                <w:i/>
                <w:iCs/>
                <w:color w:val="1F497D"/>
              </w:rPr>
              <w:t>Prothésiste et Orthésiste</w:t>
            </w:r>
          </w:p>
        </w:tc>
      </w:tr>
      <w:tr w:rsidR="00D259B5" w:rsidTr="00D259B5">
        <w:tc>
          <w:tcPr>
            <w:tcW w:w="4503" w:type="dxa"/>
          </w:tcPr>
          <w:p w:rsidR="00D259B5" w:rsidRDefault="00D259B5">
            <w:pPr>
              <w:rPr>
                <w:i/>
                <w:iCs/>
                <w:color w:val="1F497D"/>
              </w:rPr>
            </w:pPr>
          </w:p>
        </w:tc>
        <w:tc>
          <w:tcPr>
            <w:tcW w:w="5386" w:type="dxa"/>
          </w:tcPr>
          <w:p w:rsidR="00D259B5" w:rsidRDefault="00D259B5" w:rsidP="00D259B5">
            <w:pPr>
              <w:rPr>
                <w:i/>
                <w:iCs/>
                <w:color w:val="1F497D"/>
              </w:rPr>
            </w:pPr>
            <w:r>
              <w:rPr>
                <w:i/>
                <w:iCs/>
                <w:color w:val="1F497D"/>
              </w:rPr>
              <w:t>Diététicien</w:t>
            </w:r>
          </w:p>
        </w:tc>
      </w:tr>
      <w:tr w:rsidR="00D259B5" w:rsidTr="00D259B5">
        <w:tc>
          <w:tcPr>
            <w:tcW w:w="4503" w:type="dxa"/>
          </w:tcPr>
          <w:p w:rsidR="00D259B5" w:rsidRDefault="00D259B5">
            <w:pPr>
              <w:rPr>
                <w:i/>
                <w:iCs/>
                <w:color w:val="1F497D"/>
              </w:rPr>
            </w:pPr>
          </w:p>
        </w:tc>
        <w:tc>
          <w:tcPr>
            <w:tcW w:w="5386" w:type="dxa"/>
          </w:tcPr>
          <w:p w:rsidR="00D259B5" w:rsidRDefault="00D259B5" w:rsidP="00D259B5">
            <w:pPr>
              <w:rPr>
                <w:i/>
                <w:iCs/>
                <w:color w:val="1F497D"/>
              </w:rPr>
            </w:pPr>
            <w:r>
              <w:rPr>
                <w:i/>
                <w:iCs/>
                <w:color w:val="1F497D"/>
              </w:rPr>
              <w:t>Aide-soignant</w:t>
            </w:r>
          </w:p>
        </w:tc>
      </w:tr>
      <w:tr w:rsidR="00D259B5" w:rsidTr="00D259B5">
        <w:tc>
          <w:tcPr>
            <w:tcW w:w="4503" w:type="dxa"/>
          </w:tcPr>
          <w:p w:rsidR="00D259B5" w:rsidRDefault="00D259B5">
            <w:pPr>
              <w:rPr>
                <w:i/>
                <w:iCs/>
                <w:color w:val="1F497D"/>
              </w:rPr>
            </w:pPr>
          </w:p>
        </w:tc>
        <w:tc>
          <w:tcPr>
            <w:tcW w:w="5386" w:type="dxa"/>
          </w:tcPr>
          <w:p w:rsidR="00D259B5" w:rsidRDefault="00D259B5" w:rsidP="00D259B5">
            <w:pPr>
              <w:rPr>
                <w:i/>
                <w:iCs/>
                <w:color w:val="1F497D"/>
              </w:rPr>
            </w:pPr>
            <w:r>
              <w:rPr>
                <w:i/>
                <w:iCs/>
                <w:color w:val="1F497D"/>
              </w:rPr>
              <w:t>Auxiliaire de puériculture</w:t>
            </w:r>
          </w:p>
        </w:tc>
      </w:tr>
      <w:tr w:rsidR="00D259B5" w:rsidTr="00D259B5">
        <w:tc>
          <w:tcPr>
            <w:tcW w:w="4503" w:type="dxa"/>
          </w:tcPr>
          <w:p w:rsidR="00D259B5" w:rsidRDefault="00D259B5">
            <w:pPr>
              <w:rPr>
                <w:i/>
                <w:iCs/>
                <w:color w:val="1F497D"/>
              </w:rPr>
            </w:pPr>
          </w:p>
        </w:tc>
        <w:tc>
          <w:tcPr>
            <w:tcW w:w="5386" w:type="dxa"/>
          </w:tcPr>
          <w:p w:rsidR="00D259B5" w:rsidRDefault="00D259B5" w:rsidP="00D259B5">
            <w:pPr>
              <w:rPr>
                <w:i/>
                <w:iCs/>
                <w:color w:val="1F497D"/>
              </w:rPr>
            </w:pPr>
            <w:r>
              <w:rPr>
                <w:i/>
                <w:iCs/>
                <w:color w:val="1F497D"/>
              </w:rPr>
              <w:t>Ambulancier</w:t>
            </w:r>
          </w:p>
        </w:tc>
      </w:tr>
      <w:tr w:rsidR="00D259B5" w:rsidTr="00D259B5">
        <w:tc>
          <w:tcPr>
            <w:tcW w:w="4503" w:type="dxa"/>
          </w:tcPr>
          <w:p w:rsidR="00D259B5" w:rsidRDefault="00D259B5">
            <w:pPr>
              <w:rPr>
                <w:i/>
                <w:iCs/>
                <w:color w:val="1F497D"/>
              </w:rPr>
            </w:pPr>
          </w:p>
        </w:tc>
        <w:tc>
          <w:tcPr>
            <w:tcW w:w="5386" w:type="dxa"/>
          </w:tcPr>
          <w:p w:rsidR="00D259B5" w:rsidRDefault="00D259B5" w:rsidP="00D259B5">
            <w:pPr>
              <w:rPr>
                <w:i/>
                <w:iCs/>
                <w:color w:val="1F497D"/>
              </w:rPr>
            </w:pPr>
            <w:r>
              <w:rPr>
                <w:i/>
                <w:iCs/>
                <w:color w:val="1F497D"/>
              </w:rPr>
              <w:t>Assistant dentaire</w:t>
            </w:r>
          </w:p>
        </w:tc>
      </w:tr>
    </w:tbl>
    <w:p w:rsidR="007F6DC7" w:rsidRDefault="007F6DC7">
      <w:pPr>
        <w:rPr>
          <w:i/>
          <w:iCs/>
          <w:color w:val="1F497D"/>
        </w:rPr>
      </w:pPr>
      <w:r>
        <w:rPr>
          <w:i/>
          <w:iCs/>
          <w:color w:val="1F497D"/>
        </w:rPr>
        <w:br w:type="page"/>
      </w:r>
    </w:p>
    <w:p w:rsidR="00C03E71" w:rsidRPr="00EE058F" w:rsidRDefault="003D38BC" w:rsidP="00AE4BF4">
      <w:pPr>
        <w:pStyle w:val="Paragraphedeliste"/>
        <w:numPr>
          <w:ilvl w:val="0"/>
          <w:numId w:val="32"/>
        </w:numPr>
        <w:spacing w:after="0" w:line="240" w:lineRule="auto"/>
        <w:ind w:left="1843" w:hanging="357"/>
        <w:jc w:val="both"/>
        <w:rPr>
          <w:i/>
          <w:iCs/>
          <w:color w:val="1F497D"/>
        </w:rPr>
      </w:pPr>
      <w:r w:rsidRPr="002D63E8">
        <w:rPr>
          <w:b/>
          <w:noProof/>
          <w:color w:val="1F497D" w:themeColor="text2"/>
          <w:sz w:val="32"/>
          <w:szCs w:val="32"/>
          <w:lang w:eastAsia="fr-FR"/>
        </w:rPr>
        <w:lastRenderedPageBreak/>
        <mc:AlternateContent>
          <mc:Choice Requires="wpg">
            <w:drawing>
              <wp:anchor distT="0" distB="0" distL="114300" distR="114300" simplePos="0" relativeHeight="252041728" behindDoc="0" locked="0" layoutInCell="1" allowOverlap="1" wp14:anchorId="5A6CA285" wp14:editId="14A3AFF2">
                <wp:simplePos x="0" y="0"/>
                <wp:positionH relativeFrom="column">
                  <wp:posOffset>-539115</wp:posOffset>
                </wp:positionH>
                <wp:positionV relativeFrom="paragraph">
                  <wp:posOffset>-297309</wp:posOffset>
                </wp:positionV>
                <wp:extent cx="2852420" cy="706120"/>
                <wp:effectExtent l="0" t="0" r="5080" b="0"/>
                <wp:wrapNone/>
                <wp:docPr id="419" name="Groupe 419"/>
                <wp:cNvGraphicFramePr/>
                <a:graphic xmlns:a="http://schemas.openxmlformats.org/drawingml/2006/main">
                  <a:graphicData uri="http://schemas.microsoft.com/office/word/2010/wordprocessingGroup">
                    <wpg:wgp>
                      <wpg:cNvGrpSpPr/>
                      <wpg:grpSpPr>
                        <a:xfrm>
                          <a:off x="0" y="0"/>
                          <a:ext cx="2852420" cy="706120"/>
                          <a:chOff x="0" y="0"/>
                          <a:chExt cx="2853439" cy="707300"/>
                        </a:xfrm>
                      </wpg:grpSpPr>
                      <wps:wsp>
                        <wps:cNvPr id="420" name="Zone de texte 2"/>
                        <wps:cNvSpPr txBox="1">
                          <a:spLocks noChangeArrowheads="1"/>
                        </wps:cNvSpPr>
                        <wps:spPr bwMode="auto">
                          <a:xfrm>
                            <a:off x="124359" y="0"/>
                            <a:ext cx="2729080" cy="707300"/>
                          </a:xfrm>
                          <a:prstGeom prst="rect">
                            <a:avLst/>
                          </a:prstGeom>
                          <a:solidFill>
                            <a:srgbClr val="FFFFFF"/>
                          </a:solidFill>
                          <a:ln w="9525">
                            <a:noFill/>
                            <a:miter lim="800000"/>
                            <a:headEnd/>
                            <a:tailEnd/>
                          </a:ln>
                        </wps:spPr>
                        <wps:txbx>
                          <w:txbxContent>
                            <w:p w:rsidR="00C21E88" w:rsidRPr="001B2FBF" w:rsidRDefault="00C21E88" w:rsidP="002D63E8">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1</w:t>
                              </w:r>
                            </w:p>
                            <w:p w:rsidR="00C21E88" w:rsidRPr="001B2FBF" w:rsidRDefault="00C21E88" w:rsidP="002D63E8">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ACCES AUX SOINS</w:t>
                              </w:r>
                            </w:p>
                          </w:txbxContent>
                        </wps:txbx>
                        <wps:bodyPr rot="0" vert="horz" wrap="square" lIns="91440" tIns="45720" rIns="91440" bIns="45720" anchor="t" anchorCtr="0">
                          <a:spAutoFit/>
                        </wps:bodyPr>
                      </wps:wsp>
                      <wps:wsp>
                        <wps:cNvPr id="423" name="Connecteur droit 423"/>
                        <wps:cNvCnPr/>
                        <wps:spPr>
                          <a:xfrm>
                            <a:off x="0" y="256032"/>
                            <a:ext cx="1850390" cy="0"/>
                          </a:xfrm>
                          <a:prstGeom prst="line">
                            <a:avLst/>
                          </a:prstGeom>
                          <a:noFill/>
                          <a:ln w="15875" cap="flat" cmpd="sng" algn="ctr">
                            <a:solidFill>
                              <a:srgbClr val="F79646">
                                <a:lumMod val="75000"/>
                              </a:srgbClr>
                            </a:solidFill>
                            <a:prstDash val="solid"/>
                          </a:ln>
                          <a:effectLst/>
                        </wps:spPr>
                        <wps:bodyPr/>
                      </wps:wsp>
                    </wpg:wgp>
                  </a:graphicData>
                </a:graphic>
              </wp:anchor>
            </w:drawing>
          </mc:Choice>
          <mc:Fallback>
            <w:pict>
              <v:group id="Groupe 419" o:spid="_x0000_s1100" style="position:absolute;left:0;text-align:left;margin-left:-42.45pt;margin-top:-23.4pt;width:224.6pt;height:55.6pt;z-index:252041728" coordsize="28534,7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">
                <v:shape id="Zone de texte 2" o:spid="_x0000_s1101" type="#_x0000_t202" style="position:absolute;left:1243;width:27291;height:7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oqcEA&#10;AADcAAAADwAAAGRycy9kb3ducmV2LnhtbERPS2vCQBC+F/wPywi91Y3SiqSuIoIg4qE+Dj0O2Wk2&#10;TXY2ZldN/33nIHj8+N7zZe8bdaMuVoENjEcZKOIi2IpLA+fT5m0GKiZki01gMvBHEZaLwcsccxvu&#10;fKDbMZVKQjjmaMCl1OZax8KRxzgKLbFwP6HzmAR2pbYd3iXcN3qSZVPtsWJpcNjS2lFRH69eSvax&#10;uB7C5Xe8r/W3q6f48eV2xrwO+9UnqER9eoof7q018D6R+XJGjoB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xqKnBAAAA3AAAAA8AAAAAAAAAAAAAAAAAmAIAAGRycy9kb3du&#10;cmV2LnhtbFBLBQYAAAAABAAEAPUAAACGAwAAAAA=&#10;" stroked="f">
                  <v:textbox style="mso-fit-shape-to-text:t">
                    <w:txbxContent>
                      <w:p w:rsidR="00C21E88" w:rsidRPr="001B2FBF" w:rsidRDefault="00C21E88" w:rsidP="002D63E8">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1</w:t>
                        </w:r>
                      </w:p>
                      <w:p w:rsidR="00C21E88" w:rsidRPr="001B2FBF" w:rsidRDefault="00C21E88" w:rsidP="002D63E8">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ACCES AUX SOINS</w:t>
                        </w:r>
                      </w:p>
                    </w:txbxContent>
                  </v:textbox>
                </v:shape>
                <v:line id="Connecteur droit 423" o:spid="_x0000_s1102" style="position:absolute;visibility:visible;mso-wrap-style:square" from="0,2560" to="18503,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0uZsUAAADcAAAADwAAAGRycy9kb3ducmV2LnhtbESPT2vCQBTE74LfYXlCb7oxLSLRNQRL&#10;/+ChYAxCbo/sMwlm34bsVtNv3y0UPA4z8xtmm46mEzcaXGtZwXIRgSCurG65VlCc3uZrEM4ja+ws&#10;k4IfcpDuppMtJtre+Ui33NciQNglqKDxvk+kdFVDBt3C9sTBu9jBoA9yqKUe8B7gppNxFK2kwZbD&#10;QoM97Ruqrvm3UdD2+QGr1yIz5dfhHOcfZfHuS6WeZmO2AeFp9I/wf/tTK3iJn+HvTDgCcvc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0uZsUAAADcAAAADwAAAAAAAAAA&#10;AAAAAAChAgAAZHJzL2Rvd25yZXYueG1sUEsFBgAAAAAEAAQA+QAAAJMDAAAAAA==&#10;" strokecolor="#e46c0a" strokeweight="1.25pt"/>
              </v:group>
            </w:pict>
          </mc:Fallback>
        </mc:AlternateContent>
      </w:r>
    </w:p>
    <w:p w:rsidR="002D63E8" w:rsidRDefault="002D63E8" w:rsidP="00C03E71">
      <w:pPr>
        <w:jc w:val="center"/>
        <w:rPr>
          <w:b/>
          <w:sz w:val="32"/>
          <w:szCs w:val="32"/>
        </w:rPr>
      </w:pPr>
    </w:p>
    <w:p w:rsidR="007A54A7" w:rsidRPr="002366E8" w:rsidRDefault="007A54A7" w:rsidP="00C03E71">
      <w:pPr>
        <w:jc w:val="center"/>
        <w:rPr>
          <w:b/>
          <w:sz w:val="32"/>
          <w:szCs w:val="32"/>
        </w:rPr>
      </w:pPr>
    </w:p>
    <w:p w:rsidR="007A54A7" w:rsidRPr="001F7DC2" w:rsidRDefault="007A54A7" w:rsidP="001F7DC2">
      <w:pPr>
        <w:pStyle w:val="Titre2"/>
        <w:ind w:left="720"/>
        <w:jc w:val="both"/>
        <w:rPr>
          <w:rFonts w:ascii="Arial Black" w:hAnsi="Arial Black" w:cstheme="minorHAnsi"/>
          <w:color w:val="1F497D" w:themeColor="text2"/>
          <w:sz w:val="24"/>
        </w:rPr>
      </w:pPr>
      <w:bookmarkStart w:id="8" w:name="_Toc115961544"/>
      <w:r w:rsidRPr="001F7DC2">
        <w:rPr>
          <w:rFonts w:ascii="Arial Black" w:hAnsi="Arial Black" w:cstheme="minorHAnsi"/>
          <w:color w:val="1F497D" w:themeColor="text2"/>
          <w:sz w:val="24"/>
        </w:rPr>
        <w:t xml:space="preserve">CONSULTATIONS DE SPECIALISTES DE SECOND RECOURS OU SAGES-FEMMES OU CHIRURGIENS-DENTISTES OU PHARMACIENS </w:t>
      </w:r>
      <w:r w:rsidRPr="001F7DC2">
        <w:rPr>
          <w:rFonts w:ascii="Arial Black" w:hAnsi="Arial Black" w:cstheme="minorHAnsi"/>
          <w:color w:val="E36C0A" w:themeColor="accent6" w:themeShade="BF"/>
          <w:sz w:val="24"/>
        </w:rPr>
        <w:t xml:space="preserve">VACATAIRES </w:t>
      </w:r>
      <w:r w:rsidRPr="001F7DC2">
        <w:rPr>
          <w:rFonts w:ascii="Arial Black" w:hAnsi="Arial Black" w:cstheme="minorHAnsi"/>
          <w:color w:val="1F497D" w:themeColor="text2"/>
          <w:sz w:val="24"/>
        </w:rPr>
        <w:t>A LA STRUCTURE</w:t>
      </w:r>
      <w:bookmarkEnd w:id="8"/>
    </w:p>
    <w:p w:rsidR="007A54A7" w:rsidRDefault="00E92E21" w:rsidP="007A54A7">
      <w:pPr>
        <w:ind w:left="708"/>
        <w:rPr>
          <w:bCs/>
          <w:sz w:val="24"/>
          <w:szCs w:val="24"/>
        </w:rPr>
      </w:pPr>
      <w:r>
        <w:rPr>
          <w:noProof/>
          <w:lang w:eastAsia="fr-FR"/>
        </w:rPr>
        <mc:AlternateContent>
          <mc:Choice Requires="wps">
            <w:drawing>
              <wp:anchor distT="0" distB="0" distL="114300" distR="114300" simplePos="0" relativeHeight="252006912" behindDoc="0" locked="0" layoutInCell="1" allowOverlap="1" wp14:anchorId="521F4B00" wp14:editId="158D152C">
                <wp:simplePos x="0" y="0"/>
                <wp:positionH relativeFrom="column">
                  <wp:posOffset>450546</wp:posOffset>
                </wp:positionH>
                <wp:positionV relativeFrom="paragraph">
                  <wp:posOffset>63170</wp:posOffset>
                </wp:positionV>
                <wp:extent cx="6729730" cy="0"/>
                <wp:effectExtent l="0" t="0" r="13970" b="19050"/>
                <wp:wrapNone/>
                <wp:docPr id="289" name="Connecteur droit 289"/>
                <wp:cNvGraphicFramePr/>
                <a:graphic xmlns:a="http://schemas.openxmlformats.org/drawingml/2006/main">
                  <a:graphicData uri="http://schemas.microsoft.com/office/word/2010/wordprocessingShape">
                    <wps:wsp>
                      <wps:cNvCnPr/>
                      <wps:spPr>
                        <a:xfrm>
                          <a:off x="0" y="0"/>
                          <a:ext cx="672973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289" o:spid="_x0000_s1026" style="position:absolute;z-index:25200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pt,4.95pt" to="565.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" strokecolor="#4a7ebb"/>
            </w:pict>
          </mc:Fallback>
        </mc:AlternateContent>
      </w:r>
    </w:p>
    <w:p w:rsidR="007A54A7" w:rsidRDefault="007A54A7" w:rsidP="007A54A7">
      <w:pPr>
        <w:ind w:left="708"/>
        <w:rPr>
          <w:bCs/>
          <w:sz w:val="24"/>
          <w:szCs w:val="24"/>
        </w:rPr>
      </w:pPr>
    </w:p>
    <w:p w:rsidR="007A54A7" w:rsidRPr="00E86833" w:rsidRDefault="007A54A7" w:rsidP="007A54A7">
      <w:pPr>
        <w:ind w:left="708"/>
        <w:rPr>
          <w:sz w:val="24"/>
          <w:szCs w:val="24"/>
        </w:rPr>
      </w:pPr>
    </w:p>
    <w:p w:rsidR="007A54A7" w:rsidRDefault="001F7DC2" w:rsidP="007A54A7">
      <w:r>
        <w:rPr>
          <w:noProof/>
          <w:lang w:eastAsia="fr-FR"/>
        </w:rPr>
        <mc:AlternateContent>
          <mc:Choice Requires="wpg">
            <w:drawing>
              <wp:anchor distT="0" distB="0" distL="114300" distR="114300" simplePos="0" relativeHeight="252122624" behindDoc="0" locked="0" layoutInCell="1" allowOverlap="1">
                <wp:simplePos x="0" y="0"/>
                <wp:positionH relativeFrom="column">
                  <wp:posOffset>-370568</wp:posOffset>
                </wp:positionH>
                <wp:positionV relativeFrom="paragraph">
                  <wp:posOffset>118564</wp:posOffset>
                </wp:positionV>
                <wp:extent cx="7112817" cy="8034655"/>
                <wp:effectExtent l="57150" t="0" r="12065" b="4445"/>
                <wp:wrapNone/>
                <wp:docPr id="511" name="Groupe 511"/>
                <wp:cNvGraphicFramePr/>
                <a:graphic xmlns:a="http://schemas.openxmlformats.org/drawingml/2006/main">
                  <a:graphicData uri="http://schemas.microsoft.com/office/word/2010/wordprocessingGroup">
                    <wpg:wgp>
                      <wpg:cNvGrpSpPr/>
                      <wpg:grpSpPr>
                        <a:xfrm>
                          <a:off x="0" y="0"/>
                          <a:ext cx="7112817" cy="8034655"/>
                          <a:chOff x="0" y="0"/>
                          <a:chExt cx="7112817" cy="8034655"/>
                        </a:xfrm>
                      </wpg:grpSpPr>
                      <wps:wsp>
                        <wps:cNvPr id="352" name="Rectangle à coins arrondis 352"/>
                        <wps:cNvSpPr/>
                        <wps:spPr>
                          <a:xfrm>
                            <a:off x="5643154" y="5956662"/>
                            <a:ext cx="1465200" cy="406800"/>
                          </a:xfrm>
                          <a:prstGeom prst="roundRect">
                            <a:avLst/>
                          </a:prstGeom>
                          <a:solidFill>
                            <a:srgbClr val="8064A2">
                              <a:lumMod val="60000"/>
                              <a:lumOff val="40000"/>
                            </a:srgbClr>
                          </a:solidFill>
                          <a:ln w="25400" cap="flat" cmpd="sng" algn="ctr">
                            <a:noFill/>
                            <a:prstDash val="solid"/>
                          </a:ln>
                          <a:effectLst/>
                        </wps:spPr>
                        <wps:txbx>
                          <w:txbxContent>
                            <w:p w:rsidR="00C21E88" w:rsidRPr="002156B5" w:rsidRDefault="00C21E88" w:rsidP="007A54A7">
                              <w:pPr>
                                <w:jc w:val="center"/>
                                <w:rPr>
                                  <w:b/>
                                  <w:color w:val="000000" w:themeColor="text1"/>
                                  <w:sz w:val="16"/>
                                </w:rPr>
                              </w:pPr>
                              <w:r>
                                <w:rPr>
                                  <w:b/>
                                  <w:color w:val="000000" w:themeColor="text1"/>
                                  <w:sz w:val="16"/>
                                </w:rPr>
                                <w:t>La liste des PS doit être transmise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0" name="Groupe 510"/>
                        <wpg:cNvGrpSpPr/>
                        <wpg:grpSpPr>
                          <a:xfrm>
                            <a:off x="0" y="0"/>
                            <a:ext cx="7112817" cy="8034655"/>
                            <a:chOff x="0" y="0"/>
                            <a:chExt cx="7112817" cy="8034655"/>
                          </a:xfrm>
                        </wpg:grpSpPr>
                        <wps:wsp>
                          <wps:cNvPr id="335" name="Zone de texte 2"/>
                          <wps:cNvSpPr txBox="1">
                            <a:spLocks noChangeArrowheads="1"/>
                          </wps:cNvSpPr>
                          <wps:spPr bwMode="auto">
                            <a:xfrm>
                              <a:off x="169817" y="0"/>
                              <a:ext cx="2181497" cy="235131"/>
                            </a:xfrm>
                            <a:prstGeom prst="rect">
                              <a:avLst/>
                            </a:prstGeom>
                            <a:solidFill>
                              <a:sysClr val="window" lastClr="FFFFFF">
                                <a:lumMod val="85000"/>
                              </a:sysClr>
                            </a:solidFill>
                            <a:ln w="0">
                              <a:noFill/>
                              <a:miter lim="800000"/>
                              <a:headEnd/>
                              <a:tailEnd/>
                            </a:ln>
                          </wps:spPr>
                          <wps:txbx>
                            <w:txbxContent>
                              <w:p w:rsidR="00C21E88" w:rsidRDefault="00C21E88" w:rsidP="007A54A7">
                                <w:pPr>
                                  <w:jc w:val="center"/>
                                </w:pPr>
                                <w:r w:rsidRPr="00DB739E">
                                  <w:rPr>
                                    <w:rFonts w:cs="Calibri"/>
                                    <w:b/>
                                    <w:sz w:val="18"/>
                                  </w:rPr>
                                  <w:t xml:space="preserve">Indicateur </w:t>
                                </w:r>
                                <w:r>
                                  <w:rPr>
                                    <w:rFonts w:cs="Calibri"/>
                                    <w:b/>
                                    <w:sz w:val="18"/>
                                  </w:rPr>
                                  <w:t>optionnel</w:t>
                                </w:r>
                              </w:p>
                            </w:txbxContent>
                          </wps:txbx>
                          <wps:bodyPr rot="0" vert="horz" wrap="square" lIns="91440" tIns="45720" rIns="91440" bIns="45720" anchor="t" anchorCtr="0">
                            <a:spAutoFit/>
                          </wps:bodyPr>
                        </wps:wsp>
                        <wps:wsp>
                          <wps:cNvPr id="336" name="Zone de texte 2"/>
                          <wps:cNvSpPr txBox="1">
                            <a:spLocks noChangeArrowheads="1"/>
                          </wps:cNvSpPr>
                          <wps:spPr bwMode="auto">
                            <a:xfrm>
                              <a:off x="2560320" y="0"/>
                              <a:ext cx="2625634" cy="235131"/>
                            </a:xfrm>
                            <a:prstGeom prst="rect">
                              <a:avLst/>
                            </a:prstGeom>
                            <a:solidFill>
                              <a:sysClr val="window" lastClr="FFFFFF">
                                <a:lumMod val="85000"/>
                              </a:sysClr>
                            </a:solidFill>
                            <a:ln w="0">
                              <a:noFill/>
                              <a:miter lim="800000"/>
                              <a:headEnd/>
                              <a:tailEnd/>
                            </a:ln>
                          </wps:spPr>
                          <wps:txbx>
                            <w:txbxContent>
                              <w:p w:rsidR="00C21E88" w:rsidRDefault="00C21E88" w:rsidP="007A54A7">
                                <w:pPr>
                                  <w:jc w:val="center"/>
                                </w:pPr>
                                <w:r>
                                  <w:rPr>
                                    <w:rFonts w:cs="Calibri"/>
                                    <w:b/>
                                    <w:sz w:val="18"/>
                                  </w:rPr>
                                  <w:t>Précisions sur l’indicateur</w:t>
                                </w:r>
                              </w:p>
                            </w:txbxContent>
                          </wps:txbx>
                          <wps:bodyPr rot="0" vert="horz" wrap="square" lIns="91440" tIns="45720" rIns="91440" bIns="45720" anchor="t" anchorCtr="0">
                            <a:spAutoFit/>
                          </wps:bodyPr>
                        </wps:wsp>
                        <wps:wsp>
                          <wps:cNvPr id="337" name="Zone de texte 2"/>
                          <wps:cNvSpPr txBox="1">
                            <a:spLocks noChangeArrowheads="1"/>
                          </wps:cNvSpPr>
                          <wps:spPr bwMode="auto">
                            <a:xfrm>
                              <a:off x="5486400" y="0"/>
                              <a:ext cx="1619794" cy="365760"/>
                            </a:xfrm>
                            <a:prstGeom prst="rect">
                              <a:avLst/>
                            </a:prstGeom>
                            <a:solidFill>
                              <a:sysClr val="window" lastClr="FFFFFF">
                                <a:lumMod val="85000"/>
                              </a:sysClr>
                            </a:solidFill>
                            <a:ln w="0">
                              <a:noFill/>
                              <a:miter lim="800000"/>
                              <a:headEnd/>
                              <a:tailEnd/>
                            </a:ln>
                          </wps:spPr>
                          <wps:txbx>
                            <w:txbxContent>
                              <w:p w:rsidR="00C21E88" w:rsidRDefault="00C21E88" w:rsidP="007A54A7">
                                <w:pPr>
                                  <w:jc w:val="center"/>
                                </w:pPr>
                                <w:r>
                                  <w:rPr>
                                    <w:rFonts w:cs="Calibri"/>
                                    <w:b/>
                                    <w:sz w:val="18"/>
                                  </w:rPr>
                                  <w:t>Conditions exigées pour la rémunération</w:t>
                                </w:r>
                              </w:p>
                            </w:txbxContent>
                          </wps:txbx>
                          <wps:bodyPr rot="0" vert="horz" wrap="square" lIns="91440" tIns="45720" rIns="91440" bIns="45720" anchor="t" anchorCtr="0">
                            <a:spAutoFit/>
                          </wps:bodyPr>
                        </wps:wsp>
                        <wps:wsp>
                          <wps:cNvPr id="338" name="Rectangle à coins arrondis 338"/>
                          <wps:cNvSpPr/>
                          <wps:spPr>
                            <a:xfrm>
                              <a:off x="169817" y="809897"/>
                              <a:ext cx="2178050" cy="683260"/>
                            </a:xfrm>
                            <a:prstGeom prst="roundRect">
                              <a:avLst/>
                            </a:prstGeom>
                            <a:solidFill>
                              <a:sysClr val="window" lastClr="FFFFFF"/>
                            </a:solidFill>
                            <a:ln w="25400" cap="flat" cmpd="sng" algn="ctr">
                              <a:solidFill>
                                <a:srgbClr val="4F81BD"/>
                              </a:solidFill>
                              <a:prstDash val="solid"/>
                            </a:ln>
                            <a:effectLst/>
                          </wps:spPr>
                          <wps:txbx>
                            <w:txbxContent>
                              <w:p w:rsidR="00C21E88" w:rsidRDefault="00C21E88" w:rsidP="007A54A7">
                                <w:pPr>
                                  <w:jc w:val="both"/>
                                  <w:rPr>
                                    <w:rFonts w:asciiTheme="minorHAnsi" w:eastAsia="+mn-ea" w:hAnsiTheme="minorHAnsi" w:cstheme="minorHAnsi"/>
                                    <w:bCs/>
                                    <w:sz w:val="14"/>
                                    <w:szCs w:val="24"/>
                                    <w:lang w:eastAsia="fr-FR"/>
                                  </w:rPr>
                                </w:pPr>
                                <w:r>
                                  <w:rPr>
                                    <w:rFonts w:asciiTheme="minorHAnsi" w:eastAsia="+mn-ea" w:hAnsiTheme="minorHAnsi" w:cstheme="minorHAnsi"/>
                                    <w:b/>
                                    <w:bCs/>
                                    <w:sz w:val="14"/>
                                    <w:szCs w:val="24"/>
                                    <w:lang w:eastAsia="fr-FR"/>
                                  </w:rPr>
                                  <w:t xml:space="preserve">Organiser la diversité des </w:t>
                                </w:r>
                                <w:r w:rsidRPr="006476CF">
                                  <w:rPr>
                                    <w:rFonts w:asciiTheme="minorHAnsi" w:eastAsia="+mn-ea" w:hAnsiTheme="minorHAnsi" w:cstheme="minorHAnsi"/>
                                    <w:b/>
                                    <w:bCs/>
                                    <w:color w:val="C0504D" w:themeColor="accent2"/>
                                    <w:sz w:val="14"/>
                                    <w:szCs w:val="24"/>
                                    <w:lang w:eastAsia="fr-FR"/>
                                  </w:rPr>
                                  <w:t>consultations de second recours</w:t>
                                </w:r>
                                <w:r>
                                  <w:rPr>
                                    <w:rFonts w:asciiTheme="minorHAnsi" w:eastAsia="+mn-ea" w:hAnsiTheme="minorHAnsi" w:cstheme="minorHAnsi"/>
                                    <w:b/>
                                    <w:bCs/>
                                    <w:sz w:val="14"/>
                                    <w:szCs w:val="24"/>
                                    <w:lang w:eastAsia="fr-FR"/>
                                  </w:rPr>
                                  <w:t xml:space="preserve"> par des professionnels de santé </w:t>
                                </w:r>
                                <w:r w:rsidRPr="006476CF">
                                  <w:rPr>
                                    <w:rFonts w:asciiTheme="minorHAnsi" w:eastAsia="+mn-ea" w:hAnsiTheme="minorHAnsi" w:cstheme="minorHAnsi"/>
                                    <w:b/>
                                    <w:bCs/>
                                    <w:color w:val="C0504D" w:themeColor="accent2"/>
                                    <w:sz w:val="14"/>
                                    <w:szCs w:val="24"/>
                                    <w:lang w:eastAsia="fr-FR"/>
                                  </w:rPr>
                                  <w:t xml:space="preserve">vacataires </w:t>
                                </w:r>
                                <w:r>
                                  <w:rPr>
                                    <w:rFonts w:asciiTheme="minorHAnsi" w:eastAsia="+mn-ea" w:hAnsiTheme="minorHAnsi" w:cstheme="minorHAnsi"/>
                                    <w:b/>
                                    <w:bCs/>
                                    <w:sz w:val="14"/>
                                    <w:szCs w:val="24"/>
                                    <w:lang w:eastAsia="fr-FR"/>
                                  </w:rPr>
                                  <w:t>à la structure</w:t>
                                </w:r>
                                <w:r w:rsidRPr="00DB132A">
                                  <w:rPr>
                                    <w:rFonts w:asciiTheme="minorHAnsi" w:eastAsia="+mn-ea" w:hAnsiTheme="minorHAnsi" w:cstheme="minorHAnsi"/>
                                    <w:bCs/>
                                    <w:color w:val="C0504D" w:themeColor="accent2"/>
                                    <w:sz w:val="14"/>
                                    <w:szCs w:val="24"/>
                                    <w:lang w:eastAsia="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ectangle à coins arrondis 339"/>
                          <wps:cNvSpPr/>
                          <wps:spPr>
                            <a:xfrm>
                              <a:off x="5538652" y="666205"/>
                              <a:ext cx="1574165" cy="1923415"/>
                            </a:xfrm>
                            <a:prstGeom prst="roundRect">
                              <a:avLst/>
                            </a:prstGeom>
                            <a:solidFill>
                              <a:sysClr val="window" lastClr="FFFFFF"/>
                            </a:solidFill>
                            <a:ln w="25400" cap="flat" cmpd="sng" algn="ctr">
                              <a:solidFill>
                                <a:srgbClr val="4F81BD"/>
                              </a:solidFill>
                              <a:prstDash val="solid"/>
                            </a:ln>
                            <a:effectLst/>
                          </wps:spPr>
                          <wps:txbx>
                            <w:txbxContent>
                              <w:p w:rsidR="00C21E88" w:rsidRPr="00D96628" w:rsidRDefault="00C21E88" w:rsidP="007A54A7">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Cet indicateur n’est pas obligatoire. C’est un bonus de rémunération pour la structure.</w:t>
                                </w:r>
                              </w:p>
                              <w:p w:rsidR="00C21E88" w:rsidRPr="00D96628" w:rsidRDefault="00C21E88" w:rsidP="007A54A7">
                                <w:pPr>
                                  <w:jc w:val="both"/>
                                  <w:rPr>
                                    <w:rFonts w:asciiTheme="minorHAnsi" w:eastAsia="+mn-ea" w:hAnsiTheme="minorHAnsi" w:cstheme="minorHAnsi"/>
                                    <w:b/>
                                    <w:bCs/>
                                    <w:sz w:val="14"/>
                                    <w:szCs w:val="24"/>
                                    <w:lang w:eastAsia="fr-FR"/>
                                  </w:rPr>
                                </w:pPr>
                              </w:p>
                              <w:p w:rsidR="00C21E88" w:rsidRDefault="00C21E88" w:rsidP="007A54A7">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 xml:space="preserve">L’atteinte de cet indicateur est assurée par l’ensemble des </w:t>
                                </w:r>
                                <w:r>
                                  <w:rPr>
                                    <w:rFonts w:asciiTheme="minorHAnsi" w:eastAsia="+mn-ea" w:hAnsiTheme="minorHAnsi" w:cstheme="minorHAnsi"/>
                                    <w:b/>
                                    <w:bCs/>
                                    <w:color w:val="C0504D" w:themeColor="accent2"/>
                                    <w:sz w:val="14"/>
                                    <w:szCs w:val="24"/>
                                    <w:lang w:eastAsia="fr-FR"/>
                                  </w:rPr>
                                  <w:t xml:space="preserve">professionnels de santé vacataires de la SISA </w:t>
                                </w:r>
                                <w:r w:rsidRPr="007E6234">
                                  <w:rPr>
                                    <w:rFonts w:asciiTheme="minorHAnsi" w:eastAsia="+mn-ea" w:hAnsiTheme="minorHAnsi" w:cstheme="minorHAnsi"/>
                                    <w:b/>
                                    <w:bCs/>
                                    <w:sz w:val="14"/>
                                    <w:szCs w:val="24"/>
                                    <w:lang w:eastAsia="fr-FR"/>
                                  </w:rPr>
                                  <w:t>ayant assuré les vacations de consultations.</w:t>
                                </w:r>
                              </w:p>
                              <w:p w:rsidR="00C21E88" w:rsidRDefault="00C21E88" w:rsidP="007A54A7">
                                <w:pPr>
                                  <w:jc w:val="both"/>
                                  <w:rPr>
                                    <w:rFonts w:asciiTheme="minorHAnsi" w:eastAsia="+mn-ea" w:hAnsiTheme="minorHAnsi" w:cstheme="minorHAnsi"/>
                                    <w:b/>
                                    <w:bCs/>
                                    <w:sz w:val="14"/>
                                    <w:szCs w:val="24"/>
                                    <w:lang w:eastAsia="fr-FR"/>
                                  </w:rPr>
                                </w:pPr>
                              </w:p>
                              <w:p w:rsidR="00C21E88" w:rsidRPr="007E6234" w:rsidRDefault="00C21E88" w:rsidP="007A54A7">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Les professionnels de santé associés à la SISA ne sont pas concernés par cet indicateur.</w:t>
                                </w:r>
                              </w:p>
                              <w:p w:rsidR="00C21E88" w:rsidRPr="00D96628" w:rsidRDefault="00C21E88" w:rsidP="007A54A7">
                                <w:pPr>
                                  <w:jc w:val="both"/>
                                  <w:rPr>
                                    <w:rFonts w:asciiTheme="minorHAnsi" w:eastAsia="+mn-ea" w:hAnsiTheme="minorHAnsi" w:cstheme="minorHAnsi"/>
                                    <w:b/>
                                    <w:bCs/>
                                    <w:sz w:val="14"/>
                                    <w:szCs w:val="24"/>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Rectangle à coins arrondis 340"/>
                          <wps:cNvSpPr/>
                          <wps:spPr>
                            <a:xfrm>
                              <a:off x="0" y="4950822"/>
                              <a:ext cx="2238375" cy="373380"/>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7A54A7">
                                <w:pPr>
                                  <w:jc w:val="center"/>
                                  <w:rPr>
                                    <w:b/>
                                    <w:color w:val="000000" w:themeColor="text1"/>
                                    <w:sz w:val="16"/>
                                  </w:rPr>
                                </w:pPr>
                                <w:r>
                                  <w:rPr>
                                    <w:b/>
                                    <w:color w:val="000000" w:themeColor="text1"/>
                                    <w:sz w:val="16"/>
                                  </w:rPr>
                                  <w:t>6</w:t>
                                </w:r>
                                <w:r w:rsidRPr="002156B5">
                                  <w:rPr>
                                    <w:b/>
                                    <w:color w:val="000000" w:themeColor="text1"/>
                                    <w:sz w:val="16"/>
                                  </w:rPr>
                                  <w:t>00 points</w:t>
                                </w:r>
                                <w:r>
                                  <w:rPr>
                                    <w:b/>
                                    <w:color w:val="000000" w:themeColor="text1"/>
                                    <w:sz w:val="16"/>
                                  </w:rPr>
                                  <w:t xml:space="preserve"> fixes maximum si atteinte du niveau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Rectangle à coins arrondis 341"/>
                          <wps:cNvSpPr/>
                          <wps:spPr>
                            <a:xfrm>
                              <a:off x="0" y="5943600"/>
                              <a:ext cx="2238375" cy="405130"/>
                            </a:xfrm>
                            <a:prstGeom prst="roundRect">
                              <a:avLst/>
                            </a:prstGeom>
                            <a:solidFill>
                              <a:srgbClr val="8064A2">
                                <a:lumMod val="60000"/>
                                <a:lumOff val="40000"/>
                              </a:srgbClr>
                            </a:solidFill>
                            <a:ln w="25400" cap="flat" cmpd="sng" algn="ctr">
                              <a:noFill/>
                              <a:prstDash val="solid"/>
                            </a:ln>
                            <a:effectLst/>
                          </wps:spPr>
                          <wps:txbx>
                            <w:txbxContent>
                              <w:p w:rsidR="00C21E88" w:rsidRPr="005B3742" w:rsidRDefault="00C21E88" w:rsidP="007A54A7">
                                <w:pPr>
                                  <w:jc w:val="center"/>
                                  <w:rPr>
                                    <w:b/>
                                    <w:color w:val="000000" w:themeColor="text1"/>
                                    <w:sz w:val="16"/>
                                  </w:rPr>
                                </w:pPr>
                                <w:r w:rsidRPr="005B3742">
                                  <w:rPr>
                                    <w:b/>
                                    <w:color w:val="000000" w:themeColor="text1"/>
                                    <w:sz w:val="16"/>
                                  </w:rPr>
                                  <w:t>Justificatif : 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2" name="Groupe 342"/>
                          <wpg:cNvGrpSpPr/>
                          <wpg:grpSpPr>
                            <a:xfrm>
                              <a:off x="300446" y="1619794"/>
                              <a:ext cx="2162175" cy="1303020"/>
                              <a:chOff x="0" y="0"/>
                              <a:chExt cx="2162424" cy="1303185"/>
                            </a:xfrm>
                          </wpg:grpSpPr>
                          <wps:wsp>
                            <wps:cNvPr id="343" name="Rectangle à coins arrondis 343"/>
                            <wps:cNvSpPr/>
                            <wps:spPr>
                              <a:xfrm>
                                <a:off x="0" y="95415"/>
                                <a:ext cx="2003729" cy="1207770"/>
                              </a:xfrm>
                              <a:prstGeom prst="roundRect">
                                <a:avLst/>
                              </a:prstGeom>
                              <a:solidFill>
                                <a:sysClr val="window" lastClr="FFFFFF"/>
                              </a:solidFill>
                              <a:ln w="25400" cap="flat" cmpd="sng" algn="ctr">
                                <a:solidFill>
                                  <a:srgbClr val="4F81BD"/>
                                </a:solidFill>
                                <a:prstDash val="solid"/>
                              </a:ln>
                              <a:effectLst/>
                            </wps:spPr>
                            <wps:txbx>
                              <w:txbxContent>
                                <w:p w:rsidR="00C21E88" w:rsidRPr="002A092D" w:rsidRDefault="00C21E88" w:rsidP="007A54A7">
                                  <w:pPr>
                                    <w:jc w:val="center"/>
                                    <w:rPr>
                                      <w:rFonts w:asciiTheme="minorHAnsi" w:eastAsia="+mn-ea" w:hAnsiTheme="minorHAnsi" w:cstheme="minorHAnsi"/>
                                      <w:b/>
                                      <w:bCs/>
                                      <w:sz w:val="14"/>
                                      <w:szCs w:val="24"/>
                                      <w:lang w:eastAsia="fr-FR"/>
                                    </w:rPr>
                                  </w:pPr>
                                  <w:r w:rsidRPr="002A092D">
                                    <w:rPr>
                                      <w:rFonts w:asciiTheme="minorHAnsi" w:eastAsia="+mn-ea" w:hAnsiTheme="minorHAnsi" w:cstheme="minorHAnsi"/>
                                      <w:b/>
                                      <w:bCs/>
                                      <w:sz w:val="14"/>
                                      <w:szCs w:val="24"/>
                                      <w:u w:val="single"/>
                                      <w:lang w:eastAsia="fr-FR"/>
                                    </w:rPr>
                                    <w:t>1</w:t>
                                  </w:r>
                                  <w:r w:rsidRPr="002A092D">
                                    <w:rPr>
                                      <w:rFonts w:asciiTheme="minorHAnsi" w:eastAsia="+mn-ea" w:hAnsiTheme="minorHAnsi" w:cstheme="minorHAnsi"/>
                                      <w:b/>
                                      <w:bCs/>
                                      <w:sz w:val="14"/>
                                      <w:szCs w:val="24"/>
                                      <w:u w:val="single"/>
                                      <w:vertAlign w:val="superscript"/>
                                      <w:lang w:eastAsia="fr-FR"/>
                                    </w:rPr>
                                    <w:t>er</w:t>
                                  </w:r>
                                  <w:r w:rsidRPr="002A092D">
                                    <w:rPr>
                                      <w:rFonts w:asciiTheme="minorHAnsi" w:eastAsia="+mn-ea" w:hAnsiTheme="minorHAnsi" w:cstheme="minorHAnsi"/>
                                      <w:b/>
                                      <w:bCs/>
                                      <w:sz w:val="14"/>
                                      <w:szCs w:val="24"/>
                                      <w:u w:val="single"/>
                                      <w:lang w:eastAsia="fr-FR"/>
                                    </w:rPr>
                                    <w:t xml:space="preserve"> niveau</w:t>
                                  </w:r>
                                  <w:r w:rsidRPr="002A092D">
                                    <w:rPr>
                                      <w:rFonts w:asciiTheme="minorHAnsi" w:eastAsia="+mn-ea" w:hAnsiTheme="minorHAnsi" w:cstheme="minorHAnsi"/>
                                      <w:b/>
                                      <w:bCs/>
                                      <w:sz w:val="14"/>
                                      <w:szCs w:val="24"/>
                                      <w:lang w:eastAsia="fr-FR"/>
                                    </w:rPr>
                                    <w:t> </w:t>
                                  </w:r>
                                </w:p>
                                <w:p w:rsidR="00C21E88" w:rsidRPr="002A092D" w:rsidRDefault="00C21E88" w:rsidP="007A54A7">
                                  <w:pPr>
                                    <w:jc w:val="both"/>
                                    <w:rPr>
                                      <w:rFonts w:asciiTheme="minorHAnsi" w:eastAsia="+mn-ea" w:hAnsiTheme="minorHAnsi" w:cstheme="minorHAnsi"/>
                                      <w:b/>
                                      <w:bCs/>
                                      <w:sz w:val="14"/>
                                      <w:szCs w:val="24"/>
                                      <w:lang w:eastAsia="fr-FR"/>
                                    </w:rPr>
                                  </w:pPr>
                                  <w:r w:rsidRPr="006476CF">
                                    <w:rPr>
                                      <w:rFonts w:asciiTheme="minorHAnsi" w:eastAsia="+mn-ea" w:hAnsiTheme="minorHAnsi" w:cstheme="minorHAnsi"/>
                                      <w:b/>
                                      <w:bCs/>
                                      <w:color w:val="C0504D" w:themeColor="accent2"/>
                                      <w:sz w:val="14"/>
                                      <w:szCs w:val="24"/>
                                      <w:lang w:eastAsia="fr-FR"/>
                                    </w:rPr>
                                    <w:t xml:space="preserve">Consultations </w:t>
                                  </w:r>
                                  <w:r>
                                    <w:rPr>
                                      <w:rFonts w:asciiTheme="minorHAnsi" w:eastAsia="+mn-ea" w:hAnsiTheme="minorHAnsi" w:cstheme="minorHAnsi"/>
                                      <w:b/>
                                      <w:bCs/>
                                      <w:sz w:val="14"/>
                                      <w:szCs w:val="24"/>
                                      <w:lang w:eastAsia="fr-FR"/>
                                    </w:rPr>
                                    <w:t>de second recours par des professionnels extérieurs à la structure au moins 2 jours/mois de :</w:t>
                                  </w:r>
                                </w:p>
                                <w:p w:rsidR="00C21E88" w:rsidRPr="002A092D" w:rsidRDefault="00C21E88" w:rsidP="00AE4BF4">
                                  <w:pPr>
                                    <w:numPr>
                                      <w:ilvl w:val="0"/>
                                      <w:numId w:val="15"/>
                                    </w:numPr>
                                    <w:ind w:left="142" w:hanging="142"/>
                                    <w:jc w:val="both"/>
                                    <w:rPr>
                                      <w:rFonts w:asciiTheme="minorHAnsi" w:eastAsia="+mn-ea" w:hAnsiTheme="minorHAnsi" w:cstheme="minorHAnsi"/>
                                      <w:b/>
                                      <w:bCs/>
                                      <w:sz w:val="14"/>
                                      <w:szCs w:val="24"/>
                                    </w:rPr>
                                  </w:pPr>
                                  <w:r>
                                    <w:rPr>
                                      <w:rFonts w:asciiTheme="minorHAnsi" w:eastAsia="+mn-ea" w:hAnsiTheme="minorHAnsi" w:cstheme="minorHAnsi"/>
                                      <w:b/>
                                      <w:bCs/>
                                      <w:sz w:val="14"/>
                                      <w:szCs w:val="24"/>
                                    </w:rPr>
                                    <w:t>Spécialistes (spécialités</w:t>
                                  </w:r>
                                  <w:r w:rsidRPr="002A092D">
                                    <w:rPr>
                                      <w:rFonts w:asciiTheme="minorHAnsi" w:eastAsia="+mn-ea" w:hAnsiTheme="minorHAnsi" w:cstheme="minorHAnsi"/>
                                      <w:b/>
                                      <w:bCs/>
                                      <w:sz w:val="14"/>
                                      <w:szCs w:val="24"/>
                                    </w:rPr>
                                    <w:t xml:space="preserve"> médical</w:t>
                                  </w:r>
                                  <w:r>
                                    <w:rPr>
                                      <w:rFonts w:asciiTheme="minorHAnsi" w:eastAsia="+mn-ea" w:hAnsiTheme="minorHAnsi" w:cstheme="minorHAnsi"/>
                                      <w:b/>
                                      <w:bCs/>
                                      <w:sz w:val="14"/>
                                      <w:szCs w:val="24"/>
                                    </w:rPr>
                                    <w:t>es</w:t>
                                  </w:r>
                                  <w:r w:rsidRPr="002A092D">
                                    <w:rPr>
                                      <w:rFonts w:asciiTheme="minorHAnsi" w:eastAsia="+mn-ea" w:hAnsiTheme="minorHAnsi" w:cstheme="minorHAnsi"/>
                                      <w:b/>
                                      <w:bCs/>
                                      <w:sz w:val="14"/>
                                      <w:szCs w:val="24"/>
                                    </w:rPr>
                                    <w:t xml:space="preserve"> </w:t>
                                  </w:r>
                                  <w:r>
                                    <w:rPr>
                                      <w:rFonts w:asciiTheme="minorHAnsi" w:eastAsia="+mn-ea" w:hAnsiTheme="minorHAnsi" w:cstheme="minorHAnsi"/>
                                      <w:b/>
                                      <w:bCs/>
                                      <w:sz w:val="14"/>
                                      <w:szCs w:val="24"/>
                                    </w:rPr>
                                    <w:t xml:space="preserve">hors </w:t>
                                  </w:r>
                                  <w:r w:rsidRPr="002A092D">
                                    <w:rPr>
                                      <w:rFonts w:asciiTheme="minorHAnsi" w:eastAsia="+mn-ea" w:hAnsiTheme="minorHAnsi" w:cstheme="minorHAnsi"/>
                                      <w:b/>
                                      <w:bCs/>
                                      <w:sz w:val="14"/>
                                      <w:szCs w:val="24"/>
                                    </w:rPr>
                                    <w:t>médecine générale</w:t>
                                  </w:r>
                                  <w:r>
                                    <w:rPr>
                                      <w:rFonts w:asciiTheme="minorHAnsi" w:eastAsia="+mn-ea" w:hAnsiTheme="minorHAnsi" w:cstheme="minorHAnsi"/>
                                      <w:b/>
                                      <w:bCs/>
                                      <w:sz w:val="14"/>
                                      <w:szCs w:val="24"/>
                                    </w:rPr>
                                    <w:t>)</w:t>
                                  </w:r>
                                  <w:r w:rsidRPr="002A092D">
                                    <w:rPr>
                                      <w:rFonts w:asciiTheme="minorHAnsi" w:eastAsia="+mn-ea" w:hAnsiTheme="minorHAnsi" w:cstheme="minorHAnsi"/>
                                      <w:b/>
                                      <w:bCs/>
                                      <w:sz w:val="14"/>
                                      <w:szCs w:val="24"/>
                                    </w:rPr>
                                    <w:t>,</w:t>
                                  </w:r>
                                </w:p>
                                <w:p w:rsidR="00C21E88" w:rsidRPr="002A092D" w:rsidRDefault="00C21E88" w:rsidP="00AE4BF4">
                                  <w:pPr>
                                    <w:numPr>
                                      <w:ilvl w:val="0"/>
                                      <w:numId w:val="15"/>
                                    </w:numPr>
                                    <w:ind w:left="142" w:hanging="142"/>
                                    <w:jc w:val="both"/>
                                    <w:rPr>
                                      <w:rFonts w:asciiTheme="minorHAnsi" w:eastAsia="+mn-ea" w:hAnsiTheme="minorHAnsi" w:cstheme="minorHAnsi"/>
                                      <w:b/>
                                      <w:bCs/>
                                      <w:sz w:val="14"/>
                                      <w:szCs w:val="24"/>
                                    </w:rPr>
                                  </w:pPr>
                                  <w:r w:rsidRPr="002A092D">
                                    <w:rPr>
                                      <w:rFonts w:asciiTheme="minorHAnsi" w:eastAsia="+mn-ea" w:hAnsiTheme="minorHAnsi" w:cstheme="minorHAnsi"/>
                                      <w:b/>
                                      <w:bCs/>
                                      <w:color w:val="C0504D" w:themeColor="accent2"/>
                                      <w:sz w:val="14"/>
                                      <w:szCs w:val="24"/>
                                    </w:rPr>
                                    <w:t>Ou</w:t>
                                  </w:r>
                                  <w:r>
                                    <w:rPr>
                                      <w:rFonts w:asciiTheme="minorHAnsi" w:eastAsia="+mn-ea" w:hAnsiTheme="minorHAnsi" w:cstheme="minorHAnsi"/>
                                      <w:b/>
                                      <w:bCs/>
                                      <w:color w:val="C0504D" w:themeColor="accent2"/>
                                      <w:sz w:val="14"/>
                                      <w:szCs w:val="24"/>
                                    </w:rPr>
                                    <w:t xml:space="preserve"> </w:t>
                                  </w:r>
                                  <w:r w:rsidRPr="006476CF">
                                    <w:rPr>
                                      <w:rFonts w:asciiTheme="minorHAnsi" w:eastAsia="+mn-ea" w:hAnsiTheme="minorHAnsi" w:cstheme="minorHAnsi"/>
                                      <w:b/>
                                      <w:bCs/>
                                      <w:sz w:val="14"/>
                                      <w:szCs w:val="24"/>
                                    </w:rPr>
                                    <w:t>de Sages-femmes</w:t>
                                  </w:r>
                                  <w:r w:rsidRPr="002A092D">
                                    <w:rPr>
                                      <w:rFonts w:asciiTheme="minorHAnsi" w:eastAsia="+mn-ea" w:hAnsiTheme="minorHAnsi" w:cstheme="minorHAnsi"/>
                                      <w:b/>
                                      <w:bCs/>
                                      <w:sz w:val="14"/>
                                      <w:szCs w:val="24"/>
                                    </w:rPr>
                                    <w:t>,</w:t>
                                  </w:r>
                                </w:p>
                                <w:p w:rsidR="00C21E88" w:rsidRPr="002A092D" w:rsidRDefault="00C21E88" w:rsidP="00AE4BF4">
                                  <w:pPr>
                                    <w:numPr>
                                      <w:ilvl w:val="0"/>
                                      <w:numId w:val="15"/>
                                    </w:numPr>
                                    <w:ind w:left="142" w:hanging="142"/>
                                    <w:jc w:val="both"/>
                                    <w:rPr>
                                      <w:rFonts w:asciiTheme="minorHAnsi" w:eastAsia="+mn-ea" w:hAnsiTheme="minorHAnsi" w:cstheme="minorHAnsi"/>
                                      <w:b/>
                                      <w:bCs/>
                                      <w:sz w:val="14"/>
                                      <w:szCs w:val="24"/>
                                    </w:rPr>
                                  </w:pPr>
                                  <w:r w:rsidRPr="002A092D">
                                    <w:rPr>
                                      <w:rFonts w:asciiTheme="minorHAnsi" w:eastAsia="+mn-ea" w:hAnsiTheme="minorHAnsi" w:cstheme="minorHAnsi"/>
                                      <w:b/>
                                      <w:bCs/>
                                      <w:color w:val="C0504D" w:themeColor="accent2"/>
                                      <w:sz w:val="14"/>
                                      <w:szCs w:val="24"/>
                                    </w:rPr>
                                    <w:t xml:space="preserve">Ou </w:t>
                                  </w:r>
                                  <w:r w:rsidRPr="006476CF">
                                    <w:rPr>
                                      <w:rFonts w:asciiTheme="minorHAnsi" w:eastAsia="+mn-ea" w:hAnsiTheme="minorHAnsi" w:cstheme="minorHAnsi"/>
                                      <w:b/>
                                      <w:bCs/>
                                      <w:sz w:val="14"/>
                                      <w:szCs w:val="24"/>
                                    </w:rPr>
                                    <w:t xml:space="preserve">de </w:t>
                                  </w:r>
                                  <w:r>
                                    <w:rPr>
                                      <w:rFonts w:asciiTheme="minorHAnsi" w:eastAsia="+mn-ea" w:hAnsiTheme="minorHAnsi" w:cstheme="minorHAnsi"/>
                                      <w:b/>
                                      <w:bCs/>
                                      <w:sz w:val="14"/>
                                      <w:szCs w:val="24"/>
                                    </w:rPr>
                                    <w:t>Chirurgiens-dentistes</w:t>
                                  </w:r>
                                  <w:r w:rsidRPr="002A092D">
                                    <w:rPr>
                                      <w:rFonts w:asciiTheme="minorHAnsi" w:eastAsia="+mn-ea" w:hAnsiTheme="minorHAnsi" w:cstheme="minorHAnsi"/>
                                      <w:b/>
                                      <w:bCs/>
                                      <w:sz w:val="14"/>
                                      <w:szCs w:val="24"/>
                                    </w:rPr>
                                    <w:t>,</w:t>
                                  </w:r>
                                </w:p>
                                <w:p w:rsidR="00C21E88" w:rsidRPr="002A092D" w:rsidRDefault="00C21E88" w:rsidP="00AE4BF4">
                                  <w:pPr>
                                    <w:numPr>
                                      <w:ilvl w:val="0"/>
                                      <w:numId w:val="15"/>
                                    </w:numPr>
                                    <w:ind w:left="142" w:hanging="142"/>
                                    <w:jc w:val="both"/>
                                    <w:rPr>
                                      <w:rFonts w:asciiTheme="minorHAnsi" w:eastAsia="+mn-ea" w:hAnsiTheme="minorHAnsi" w:cstheme="minorHAnsi"/>
                                      <w:b/>
                                      <w:bCs/>
                                      <w:sz w:val="14"/>
                                      <w:szCs w:val="24"/>
                                    </w:rPr>
                                  </w:pPr>
                                  <w:r w:rsidRPr="002A092D">
                                    <w:rPr>
                                      <w:rFonts w:asciiTheme="minorHAnsi" w:eastAsia="+mn-ea" w:hAnsiTheme="minorHAnsi" w:cstheme="minorHAnsi"/>
                                      <w:b/>
                                      <w:bCs/>
                                      <w:color w:val="C0504D" w:themeColor="accent2"/>
                                      <w:sz w:val="14"/>
                                      <w:szCs w:val="24"/>
                                    </w:rPr>
                                    <w:t xml:space="preserve">Ou </w:t>
                                  </w:r>
                                  <w:r>
                                    <w:rPr>
                                      <w:rFonts w:asciiTheme="minorHAnsi" w:eastAsia="+mn-ea" w:hAnsiTheme="minorHAnsi" w:cstheme="minorHAnsi"/>
                                      <w:b/>
                                      <w:bCs/>
                                      <w:sz w:val="14"/>
                                      <w:szCs w:val="24"/>
                                    </w:rPr>
                                    <w:t>Pharmaciens</w:t>
                                  </w:r>
                                  <w:r w:rsidRPr="002A092D">
                                    <w:rPr>
                                      <w:rFonts w:asciiTheme="minorHAnsi" w:eastAsia="+mn-ea" w:hAnsiTheme="minorHAnsi" w:cstheme="minorHAnsi"/>
                                      <w:b/>
                                      <w:bCs/>
                                      <w:sz w:val="14"/>
                                      <w:szCs w:val="24"/>
                                    </w:rPr>
                                    <w:t xml:space="preserve"> </w:t>
                                  </w:r>
                                  <w:r>
                                    <w:rPr>
                                      <w:rFonts w:asciiTheme="minorHAnsi" w:eastAsia="+mn-ea" w:hAnsiTheme="minorHAnsi" w:cstheme="minorHAnsi"/>
                                      <w:b/>
                                      <w:bCs/>
                                      <w:sz w:val="14"/>
                                      <w:szCs w:val="24"/>
                                    </w:rPr>
                                    <w:t>d’officine</w:t>
                                  </w:r>
                                  <w:r w:rsidRPr="002A092D">
                                    <w:rPr>
                                      <w:rFonts w:asciiTheme="minorHAnsi" w:eastAsia="+mn-ea" w:hAnsiTheme="minorHAnsi" w:cstheme="minorHAnsi"/>
                                      <w:b/>
                                      <w:bCs/>
                                      <w:sz w:val="1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ectangle à coins arrondis 344"/>
                            <wps:cNvSpPr/>
                            <wps:spPr>
                              <a:xfrm>
                                <a:off x="1423284" y="0"/>
                                <a:ext cx="739140" cy="269875"/>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7A54A7">
                                  <w:pPr>
                                    <w:jc w:val="center"/>
                                    <w:rPr>
                                      <w:b/>
                                      <w:color w:val="000000" w:themeColor="text1"/>
                                      <w:sz w:val="16"/>
                                    </w:rPr>
                                  </w:pPr>
                                  <w:r>
                                    <w:rPr>
                                      <w:b/>
                                      <w:color w:val="000000" w:themeColor="text1"/>
                                      <w:sz w:val="16"/>
                                    </w:rPr>
                                    <w:t>3</w:t>
                                  </w:r>
                                  <w:r w:rsidRPr="002156B5">
                                    <w:rPr>
                                      <w:b/>
                                      <w:color w:val="000000" w:themeColor="text1"/>
                                      <w:sz w:val="16"/>
                                    </w:rPr>
                                    <w:t>00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5" name="Rectangle à coins arrondis 345"/>
                          <wps:cNvSpPr/>
                          <wps:spPr>
                            <a:xfrm>
                              <a:off x="300446" y="3304902"/>
                              <a:ext cx="2003425" cy="1207770"/>
                            </a:xfrm>
                            <a:prstGeom prst="roundRect">
                              <a:avLst/>
                            </a:prstGeom>
                            <a:solidFill>
                              <a:sysClr val="window" lastClr="FFFFFF"/>
                            </a:solidFill>
                            <a:ln w="25400" cap="flat" cmpd="sng" algn="ctr">
                              <a:solidFill>
                                <a:srgbClr val="4F81BD"/>
                              </a:solidFill>
                              <a:prstDash val="solid"/>
                            </a:ln>
                            <a:effectLst/>
                          </wps:spPr>
                          <wps:txbx>
                            <w:txbxContent>
                              <w:p w:rsidR="00C21E88" w:rsidRPr="002A092D" w:rsidRDefault="00C21E88" w:rsidP="007A54A7">
                                <w:pPr>
                                  <w:jc w:val="center"/>
                                  <w:rPr>
                                    <w:rFonts w:asciiTheme="minorHAnsi" w:eastAsia="+mn-ea" w:hAnsiTheme="minorHAnsi" w:cstheme="minorHAnsi"/>
                                    <w:b/>
                                    <w:bCs/>
                                    <w:sz w:val="14"/>
                                    <w:szCs w:val="24"/>
                                    <w:lang w:eastAsia="fr-FR"/>
                                  </w:rPr>
                                </w:pPr>
                                <w:r>
                                  <w:rPr>
                                    <w:rFonts w:asciiTheme="minorHAnsi" w:eastAsia="+mn-ea" w:hAnsiTheme="minorHAnsi" w:cstheme="minorHAnsi"/>
                                    <w:b/>
                                    <w:bCs/>
                                    <w:sz w:val="14"/>
                                    <w:szCs w:val="24"/>
                                    <w:u w:val="single"/>
                                    <w:lang w:eastAsia="fr-FR"/>
                                  </w:rPr>
                                  <w:t>2ème</w:t>
                                </w:r>
                                <w:r w:rsidRPr="002A092D">
                                  <w:rPr>
                                    <w:rFonts w:asciiTheme="minorHAnsi" w:eastAsia="+mn-ea" w:hAnsiTheme="minorHAnsi" w:cstheme="minorHAnsi"/>
                                    <w:b/>
                                    <w:bCs/>
                                    <w:sz w:val="14"/>
                                    <w:szCs w:val="24"/>
                                    <w:u w:val="single"/>
                                    <w:lang w:eastAsia="fr-FR"/>
                                  </w:rPr>
                                  <w:t xml:space="preserve"> niveau</w:t>
                                </w:r>
                                <w:r w:rsidRPr="002A092D">
                                  <w:rPr>
                                    <w:rFonts w:asciiTheme="minorHAnsi" w:eastAsia="+mn-ea" w:hAnsiTheme="minorHAnsi" w:cstheme="minorHAnsi"/>
                                    <w:b/>
                                    <w:bCs/>
                                    <w:sz w:val="14"/>
                                    <w:szCs w:val="24"/>
                                    <w:lang w:eastAsia="fr-FR"/>
                                  </w:rPr>
                                  <w:t> </w:t>
                                </w:r>
                              </w:p>
                              <w:p w:rsidR="00C21E88" w:rsidRPr="002A092D" w:rsidRDefault="00C21E88" w:rsidP="007A54A7">
                                <w:pPr>
                                  <w:jc w:val="both"/>
                                  <w:rPr>
                                    <w:rFonts w:asciiTheme="minorHAnsi" w:eastAsia="+mn-ea" w:hAnsiTheme="minorHAnsi" w:cstheme="minorHAnsi"/>
                                    <w:b/>
                                    <w:bCs/>
                                    <w:sz w:val="14"/>
                                    <w:szCs w:val="24"/>
                                    <w:lang w:eastAsia="fr-FR"/>
                                  </w:rPr>
                                </w:pPr>
                                <w:r w:rsidRPr="006476CF">
                                  <w:rPr>
                                    <w:rFonts w:asciiTheme="minorHAnsi" w:eastAsia="+mn-ea" w:hAnsiTheme="minorHAnsi" w:cstheme="minorHAnsi"/>
                                    <w:b/>
                                    <w:bCs/>
                                    <w:color w:val="C0504D" w:themeColor="accent2"/>
                                    <w:sz w:val="14"/>
                                    <w:szCs w:val="24"/>
                                    <w:lang w:eastAsia="fr-FR"/>
                                  </w:rPr>
                                  <w:t xml:space="preserve">Consultations </w:t>
                                </w:r>
                                <w:r>
                                  <w:rPr>
                                    <w:rFonts w:asciiTheme="minorHAnsi" w:eastAsia="+mn-ea" w:hAnsiTheme="minorHAnsi" w:cstheme="minorHAnsi"/>
                                    <w:b/>
                                    <w:bCs/>
                                    <w:sz w:val="14"/>
                                    <w:szCs w:val="24"/>
                                    <w:lang w:eastAsia="fr-FR"/>
                                  </w:rPr>
                                  <w:t>de second recours par des professionnels extérieurs à la structure au moins 2,5 jours/semaine de :</w:t>
                                </w:r>
                              </w:p>
                              <w:p w:rsidR="00C21E88" w:rsidRPr="002A092D" w:rsidRDefault="00C21E88" w:rsidP="00AE4BF4">
                                <w:pPr>
                                  <w:numPr>
                                    <w:ilvl w:val="0"/>
                                    <w:numId w:val="15"/>
                                  </w:numPr>
                                  <w:ind w:left="142" w:hanging="142"/>
                                  <w:jc w:val="both"/>
                                  <w:rPr>
                                    <w:rFonts w:asciiTheme="minorHAnsi" w:eastAsia="+mn-ea" w:hAnsiTheme="minorHAnsi" w:cstheme="minorHAnsi"/>
                                    <w:b/>
                                    <w:bCs/>
                                    <w:sz w:val="14"/>
                                    <w:szCs w:val="24"/>
                                  </w:rPr>
                                </w:pPr>
                                <w:r>
                                  <w:rPr>
                                    <w:rFonts w:asciiTheme="minorHAnsi" w:eastAsia="+mn-ea" w:hAnsiTheme="minorHAnsi" w:cstheme="minorHAnsi"/>
                                    <w:b/>
                                    <w:bCs/>
                                    <w:sz w:val="14"/>
                                    <w:szCs w:val="24"/>
                                  </w:rPr>
                                  <w:t>Spécialistes (spécialités</w:t>
                                </w:r>
                                <w:r w:rsidRPr="002A092D">
                                  <w:rPr>
                                    <w:rFonts w:asciiTheme="minorHAnsi" w:eastAsia="+mn-ea" w:hAnsiTheme="minorHAnsi" w:cstheme="minorHAnsi"/>
                                    <w:b/>
                                    <w:bCs/>
                                    <w:sz w:val="14"/>
                                    <w:szCs w:val="24"/>
                                  </w:rPr>
                                  <w:t xml:space="preserve"> médical</w:t>
                                </w:r>
                                <w:r>
                                  <w:rPr>
                                    <w:rFonts w:asciiTheme="minorHAnsi" w:eastAsia="+mn-ea" w:hAnsiTheme="minorHAnsi" w:cstheme="minorHAnsi"/>
                                    <w:b/>
                                    <w:bCs/>
                                    <w:sz w:val="14"/>
                                    <w:szCs w:val="24"/>
                                  </w:rPr>
                                  <w:t>es</w:t>
                                </w:r>
                                <w:r w:rsidRPr="002A092D">
                                  <w:rPr>
                                    <w:rFonts w:asciiTheme="minorHAnsi" w:eastAsia="+mn-ea" w:hAnsiTheme="minorHAnsi" w:cstheme="minorHAnsi"/>
                                    <w:b/>
                                    <w:bCs/>
                                    <w:sz w:val="14"/>
                                    <w:szCs w:val="24"/>
                                  </w:rPr>
                                  <w:t xml:space="preserve"> </w:t>
                                </w:r>
                                <w:r>
                                  <w:rPr>
                                    <w:rFonts w:asciiTheme="minorHAnsi" w:eastAsia="+mn-ea" w:hAnsiTheme="minorHAnsi" w:cstheme="minorHAnsi"/>
                                    <w:b/>
                                    <w:bCs/>
                                    <w:sz w:val="14"/>
                                    <w:szCs w:val="24"/>
                                  </w:rPr>
                                  <w:t xml:space="preserve">hors </w:t>
                                </w:r>
                                <w:r w:rsidRPr="002A092D">
                                  <w:rPr>
                                    <w:rFonts w:asciiTheme="minorHAnsi" w:eastAsia="+mn-ea" w:hAnsiTheme="minorHAnsi" w:cstheme="minorHAnsi"/>
                                    <w:b/>
                                    <w:bCs/>
                                    <w:sz w:val="14"/>
                                    <w:szCs w:val="24"/>
                                  </w:rPr>
                                  <w:t>médecine générale</w:t>
                                </w:r>
                                <w:r>
                                  <w:rPr>
                                    <w:rFonts w:asciiTheme="minorHAnsi" w:eastAsia="+mn-ea" w:hAnsiTheme="minorHAnsi" w:cstheme="minorHAnsi"/>
                                    <w:b/>
                                    <w:bCs/>
                                    <w:sz w:val="14"/>
                                    <w:szCs w:val="24"/>
                                  </w:rPr>
                                  <w:t>)</w:t>
                                </w:r>
                                <w:r w:rsidRPr="002A092D">
                                  <w:rPr>
                                    <w:rFonts w:asciiTheme="minorHAnsi" w:eastAsia="+mn-ea" w:hAnsiTheme="minorHAnsi" w:cstheme="minorHAnsi"/>
                                    <w:b/>
                                    <w:bCs/>
                                    <w:sz w:val="14"/>
                                    <w:szCs w:val="24"/>
                                  </w:rPr>
                                  <w:t>,</w:t>
                                </w:r>
                              </w:p>
                              <w:p w:rsidR="00C21E88" w:rsidRPr="002A092D" w:rsidRDefault="00C21E88" w:rsidP="00AE4BF4">
                                <w:pPr>
                                  <w:numPr>
                                    <w:ilvl w:val="0"/>
                                    <w:numId w:val="15"/>
                                  </w:numPr>
                                  <w:ind w:left="142" w:hanging="142"/>
                                  <w:jc w:val="both"/>
                                  <w:rPr>
                                    <w:rFonts w:asciiTheme="minorHAnsi" w:eastAsia="+mn-ea" w:hAnsiTheme="minorHAnsi" w:cstheme="minorHAnsi"/>
                                    <w:b/>
                                    <w:bCs/>
                                    <w:sz w:val="14"/>
                                    <w:szCs w:val="24"/>
                                  </w:rPr>
                                </w:pPr>
                                <w:r w:rsidRPr="002A092D">
                                  <w:rPr>
                                    <w:rFonts w:asciiTheme="minorHAnsi" w:eastAsia="+mn-ea" w:hAnsiTheme="minorHAnsi" w:cstheme="minorHAnsi"/>
                                    <w:b/>
                                    <w:bCs/>
                                    <w:color w:val="C0504D" w:themeColor="accent2"/>
                                    <w:sz w:val="14"/>
                                    <w:szCs w:val="24"/>
                                  </w:rPr>
                                  <w:t>Ou</w:t>
                                </w:r>
                                <w:r>
                                  <w:rPr>
                                    <w:rFonts w:asciiTheme="minorHAnsi" w:eastAsia="+mn-ea" w:hAnsiTheme="minorHAnsi" w:cstheme="minorHAnsi"/>
                                    <w:b/>
                                    <w:bCs/>
                                    <w:color w:val="C0504D" w:themeColor="accent2"/>
                                    <w:sz w:val="14"/>
                                    <w:szCs w:val="24"/>
                                  </w:rPr>
                                  <w:t xml:space="preserve"> </w:t>
                                </w:r>
                                <w:r w:rsidRPr="006476CF">
                                  <w:rPr>
                                    <w:rFonts w:asciiTheme="minorHAnsi" w:eastAsia="+mn-ea" w:hAnsiTheme="minorHAnsi" w:cstheme="minorHAnsi"/>
                                    <w:b/>
                                    <w:bCs/>
                                    <w:sz w:val="14"/>
                                    <w:szCs w:val="24"/>
                                  </w:rPr>
                                  <w:t>de Sages-femmes</w:t>
                                </w:r>
                                <w:r w:rsidRPr="002A092D">
                                  <w:rPr>
                                    <w:rFonts w:asciiTheme="minorHAnsi" w:eastAsia="+mn-ea" w:hAnsiTheme="minorHAnsi" w:cstheme="minorHAnsi"/>
                                    <w:b/>
                                    <w:bCs/>
                                    <w:sz w:val="14"/>
                                    <w:szCs w:val="24"/>
                                  </w:rPr>
                                  <w:t>,</w:t>
                                </w:r>
                              </w:p>
                              <w:p w:rsidR="00C21E88" w:rsidRPr="002A092D" w:rsidRDefault="00C21E88" w:rsidP="00AE4BF4">
                                <w:pPr>
                                  <w:numPr>
                                    <w:ilvl w:val="0"/>
                                    <w:numId w:val="15"/>
                                  </w:numPr>
                                  <w:ind w:left="142" w:hanging="142"/>
                                  <w:jc w:val="both"/>
                                  <w:rPr>
                                    <w:rFonts w:asciiTheme="minorHAnsi" w:eastAsia="+mn-ea" w:hAnsiTheme="minorHAnsi" w:cstheme="minorHAnsi"/>
                                    <w:b/>
                                    <w:bCs/>
                                    <w:sz w:val="14"/>
                                    <w:szCs w:val="24"/>
                                  </w:rPr>
                                </w:pPr>
                                <w:r w:rsidRPr="002A092D">
                                  <w:rPr>
                                    <w:rFonts w:asciiTheme="minorHAnsi" w:eastAsia="+mn-ea" w:hAnsiTheme="minorHAnsi" w:cstheme="minorHAnsi"/>
                                    <w:b/>
                                    <w:bCs/>
                                    <w:color w:val="C0504D" w:themeColor="accent2"/>
                                    <w:sz w:val="14"/>
                                    <w:szCs w:val="24"/>
                                  </w:rPr>
                                  <w:t xml:space="preserve">Ou </w:t>
                                </w:r>
                                <w:r w:rsidRPr="006476CF">
                                  <w:rPr>
                                    <w:rFonts w:asciiTheme="minorHAnsi" w:eastAsia="+mn-ea" w:hAnsiTheme="minorHAnsi" w:cstheme="minorHAnsi"/>
                                    <w:b/>
                                    <w:bCs/>
                                    <w:sz w:val="14"/>
                                    <w:szCs w:val="24"/>
                                  </w:rPr>
                                  <w:t xml:space="preserve">de </w:t>
                                </w:r>
                                <w:r>
                                  <w:rPr>
                                    <w:rFonts w:asciiTheme="minorHAnsi" w:eastAsia="+mn-ea" w:hAnsiTheme="minorHAnsi" w:cstheme="minorHAnsi"/>
                                    <w:b/>
                                    <w:bCs/>
                                    <w:sz w:val="14"/>
                                    <w:szCs w:val="24"/>
                                  </w:rPr>
                                  <w:t>Chirurgiens-dentistes</w:t>
                                </w:r>
                                <w:r w:rsidRPr="002A092D">
                                  <w:rPr>
                                    <w:rFonts w:asciiTheme="minorHAnsi" w:eastAsia="+mn-ea" w:hAnsiTheme="minorHAnsi" w:cstheme="minorHAnsi"/>
                                    <w:b/>
                                    <w:bCs/>
                                    <w:sz w:val="14"/>
                                    <w:szCs w:val="24"/>
                                  </w:rPr>
                                  <w:t>,</w:t>
                                </w:r>
                              </w:p>
                              <w:p w:rsidR="00C21E88" w:rsidRPr="002A092D" w:rsidRDefault="00C21E88" w:rsidP="00AE4BF4">
                                <w:pPr>
                                  <w:numPr>
                                    <w:ilvl w:val="0"/>
                                    <w:numId w:val="15"/>
                                  </w:numPr>
                                  <w:ind w:left="142" w:hanging="142"/>
                                  <w:jc w:val="both"/>
                                  <w:rPr>
                                    <w:rFonts w:asciiTheme="minorHAnsi" w:eastAsia="+mn-ea" w:hAnsiTheme="minorHAnsi" w:cstheme="minorHAnsi"/>
                                    <w:b/>
                                    <w:bCs/>
                                    <w:sz w:val="14"/>
                                    <w:szCs w:val="24"/>
                                  </w:rPr>
                                </w:pPr>
                                <w:r w:rsidRPr="002A092D">
                                  <w:rPr>
                                    <w:rFonts w:asciiTheme="minorHAnsi" w:eastAsia="+mn-ea" w:hAnsiTheme="minorHAnsi" w:cstheme="minorHAnsi"/>
                                    <w:b/>
                                    <w:bCs/>
                                    <w:color w:val="C0504D" w:themeColor="accent2"/>
                                    <w:sz w:val="14"/>
                                    <w:szCs w:val="24"/>
                                  </w:rPr>
                                  <w:t xml:space="preserve">Ou </w:t>
                                </w:r>
                                <w:r>
                                  <w:rPr>
                                    <w:rFonts w:asciiTheme="minorHAnsi" w:eastAsia="+mn-ea" w:hAnsiTheme="minorHAnsi" w:cstheme="minorHAnsi"/>
                                    <w:b/>
                                    <w:bCs/>
                                    <w:sz w:val="14"/>
                                    <w:szCs w:val="24"/>
                                  </w:rPr>
                                  <w:t>Pharmaciens</w:t>
                                </w:r>
                                <w:r w:rsidRPr="002A092D">
                                  <w:rPr>
                                    <w:rFonts w:asciiTheme="minorHAnsi" w:eastAsia="+mn-ea" w:hAnsiTheme="minorHAnsi" w:cstheme="minorHAnsi"/>
                                    <w:b/>
                                    <w:bCs/>
                                    <w:sz w:val="14"/>
                                    <w:szCs w:val="24"/>
                                  </w:rPr>
                                  <w:t xml:space="preserve"> </w:t>
                                </w:r>
                                <w:r>
                                  <w:rPr>
                                    <w:rFonts w:asciiTheme="minorHAnsi" w:eastAsia="+mn-ea" w:hAnsiTheme="minorHAnsi" w:cstheme="minorHAnsi"/>
                                    <w:b/>
                                    <w:bCs/>
                                    <w:sz w:val="14"/>
                                    <w:szCs w:val="24"/>
                                  </w:rPr>
                                  <w:t>d’officine</w:t>
                                </w:r>
                                <w:r w:rsidRPr="002A092D">
                                  <w:rPr>
                                    <w:rFonts w:asciiTheme="minorHAnsi" w:eastAsia="+mn-ea" w:hAnsiTheme="minorHAnsi" w:cstheme="minorHAnsi"/>
                                    <w:b/>
                                    <w:bCs/>
                                    <w:sz w:val="14"/>
                                    <w:szCs w:val="24"/>
                                  </w:rPr>
                                  <w:t>.</w:t>
                                </w:r>
                              </w:p>
                              <w:p w:rsidR="00C21E88" w:rsidRPr="002A092D" w:rsidRDefault="00C21E88" w:rsidP="007A54A7">
                                <w:pPr>
                                  <w:jc w:val="both"/>
                                  <w:rPr>
                                    <w:rFonts w:asciiTheme="minorHAnsi" w:eastAsia="+mn-ea" w:hAnsiTheme="minorHAnsi" w:cstheme="minorHAnsi"/>
                                    <w:b/>
                                    <w:bCs/>
                                    <w:sz w:val="1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Connecteur en angle 347"/>
                          <wps:cNvCnPr/>
                          <wps:spPr>
                            <a:xfrm>
                              <a:off x="169817" y="1136468"/>
                              <a:ext cx="134620" cy="1391285"/>
                            </a:xfrm>
                            <a:prstGeom prst="bentConnector3">
                              <a:avLst>
                                <a:gd name="adj1" fmla="val -167851"/>
                              </a:avLst>
                            </a:prstGeom>
                            <a:noFill/>
                            <a:ln w="9525" cap="flat" cmpd="sng" algn="ctr">
                              <a:solidFill>
                                <a:srgbClr val="4F81BD">
                                  <a:shade val="95000"/>
                                  <a:satMod val="105000"/>
                                </a:srgbClr>
                              </a:solidFill>
                              <a:prstDash val="solid"/>
                            </a:ln>
                            <a:effectLst/>
                          </wps:spPr>
                          <wps:bodyPr/>
                        </wps:wsp>
                        <wps:wsp>
                          <wps:cNvPr id="348" name="Connecteur en angle 348"/>
                          <wps:cNvCnPr/>
                          <wps:spPr>
                            <a:xfrm>
                              <a:off x="91440" y="1136468"/>
                              <a:ext cx="213995" cy="2782570"/>
                            </a:xfrm>
                            <a:prstGeom prst="bentConnector3">
                              <a:avLst>
                                <a:gd name="adj1" fmla="val -68815"/>
                              </a:avLst>
                            </a:prstGeom>
                            <a:noFill/>
                            <a:ln w="9525" cap="flat" cmpd="sng" algn="ctr">
                              <a:solidFill>
                                <a:srgbClr val="4F81BD">
                                  <a:shade val="95000"/>
                                  <a:satMod val="105000"/>
                                </a:srgbClr>
                              </a:solidFill>
                              <a:prstDash val="solid"/>
                            </a:ln>
                            <a:effectLst/>
                          </wps:spPr>
                          <wps:bodyPr/>
                        </wps:wsp>
                        <wps:wsp>
                          <wps:cNvPr id="349" name="Rectangle à coins arrondis 349"/>
                          <wps:cNvSpPr/>
                          <wps:spPr>
                            <a:xfrm>
                              <a:off x="2599509" y="3331028"/>
                              <a:ext cx="2750185" cy="1141095"/>
                            </a:xfrm>
                            <a:prstGeom prst="roundRect">
                              <a:avLst/>
                            </a:prstGeom>
                            <a:solidFill>
                              <a:sysClr val="window" lastClr="FFFFFF"/>
                            </a:solidFill>
                            <a:ln w="25400" cap="flat" cmpd="sng" algn="ctr">
                              <a:solidFill>
                                <a:srgbClr val="4F81BD"/>
                              </a:solidFill>
                              <a:prstDash val="solid"/>
                            </a:ln>
                            <a:effectLst/>
                          </wps:spPr>
                          <wps:txbx>
                            <w:txbxContent>
                              <w:p w:rsidR="00C21E88" w:rsidRPr="004F53C6" w:rsidRDefault="00C21E88" w:rsidP="00AE4BF4">
                                <w:pPr>
                                  <w:numPr>
                                    <w:ilvl w:val="0"/>
                                    <w:numId w:val="17"/>
                                  </w:numPr>
                                  <w:ind w:left="284" w:hanging="284"/>
                                  <w:jc w:val="both"/>
                                  <w:rPr>
                                    <w:rFonts w:asciiTheme="minorHAnsi" w:eastAsia="+mn-ea" w:hAnsiTheme="minorHAnsi" w:cstheme="minorHAnsi"/>
                                    <w:b/>
                                    <w:bCs/>
                                    <w:sz w:val="14"/>
                                    <w:szCs w:val="24"/>
                                  </w:rPr>
                                </w:pPr>
                                <w:r w:rsidRPr="004F53C6">
                                  <w:rPr>
                                    <w:rFonts w:asciiTheme="minorHAnsi" w:eastAsia="+mn-ea" w:hAnsiTheme="minorHAnsi" w:cstheme="minorHAnsi"/>
                                    <w:b/>
                                    <w:bCs/>
                                    <w:sz w:val="14"/>
                                    <w:szCs w:val="24"/>
                                  </w:rPr>
                                  <w:t>Les professions médicales :</w:t>
                                </w:r>
                              </w:p>
                              <w:p w:rsidR="00C21E88" w:rsidRPr="007E6234" w:rsidRDefault="00C21E88" w:rsidP="00AE4BF4">
                                <w:pPr>
                                  <w:numPr>
                                    <w:ilvl w:val="0"/>
                                    <w:numId w:val="16"/>
                                  </w:numPr>
                                  <w:jc w:val="both"/>
                                  <w:rPr>
                                    <w:rFonts w:asciiTheme="minorHAnsi" w:eastAsia="+mn-ea" w:hAnsiTheme="minorHAnsi" w:cstheme="minorHAnsi"/>
                                    <w:b/>
                                    <w:bCs/>
                                    <w:sz w:val="14"/>
                                    <w:szCs w:val="24"/>
                                  </w:rPr>
                                </w:pPr>
                                <w:r w:rsidRPr="007E6234">
                                  <w:rPr>
                                    <w:rFonts w:asciiTheme="minorHAnsi" w:eastAsia="+mn-ea" w:hAnsiTheme="minorHAnsi" w:cstheme="minorHAnsi"/>
                                    <w:b/>
                                    <w:bCs/>
                                    <w:sz w:val="14"/>
                                    <w:szCs w:val="24"/>
                                  </w:rPr>
                                  <w:t>Les médecins des différentes spécialités médicales, hors médecine générale.</w:t>
                                </w:r>
                              </w:p>
                              <w:p w:rsidR="00C21E88" w:rsidRDefault="00C21E88" w:rsidP="00AE4BF4">
                                <w:pPr>
                                  <w:numPr>
                                    <w:ilvl w:val="0"/>
                                    <w:numId w:val="16"/>
                                  </w:numPr>
                                  <w:jc w:val="both"/>
                                  <w:rPr>
                                    <w:rFonts w:asciiTheme="minorHAnsi" w:eastAsia="+mn-ea" w:hAnsiTheme="minorHAnsi" w:cstheme="minorHAnsi"/>
                                    <w:b/>
                                    <w:bCs/>
                                    <w:sz w:val="14"/>
                                    <w:szCs w:val="24"/>
                                  </w:rPr>
                                </w:pPr>
                                <w:r>
                                  <w:rPr>
                                    <w:rFonts w:asciiTheme="minorHAnsi" w:eastAsia="+mn-ea" w:hAnsiTheme="minorHAnsi" w:cstheme="minorHAnsi"/>
                                    <w:b/>
                                    <w:bCs/>
                                    <w:sz w:val="14"/>
                                    <w:szCs w:val="24"/>
                                  </w:rPr>
                                  <w:t>Les Sages-femmes,</w:t>
                                </w:r>
                              </w:p>
                              <w:p w:rsidR="00C21E88" w:rsidRDefault="00C21E88" w:rsidP="00AE4BF4">
                                <w:pPr>
                                  <w:numPr>
                                    <w:ilvl w:val="0"/>
                                    <w:numId w:val="16"/>
                                  </w:numPr>
                                  <w:jc w:val="both"/>
                                  <w:rPr>
                                    <w:rFonts w:asciiTheme="minorHAnsi" w:eastAsia="+mn-ea" w:hAnsiTheme="minorHAnsi" w:cstheme="minorHAnsi"/>
                                    <w:b/>
                                    <w:bCs/>
                                    <w:sz w:val="14"/>
                                    <w:szCs w:val="24"/>
                                  </w:rPr>
                                </w:pPr>
                                <w:r>
                                  <w:rPr>
                                    <w:rFonts w:asciiTheme="minorHAnsi" w:eastAsia="+mn-ea" w:hAnsiTheme="minorHAnsi" w:cstheme="minorHAnsi"/>
                                    <w:b/>
                                    <w:bCs/>
                                    <w:sz w:val="14"/>
                                    <w:szCs w:val="24"/>
                                  </w:rPr>
                                  <w:t>Les Chirurgiens-dentistes,</w:t>
                                </w:r>
                              </w:p>
                              <w:p w:rsidR="00C21E88" w:rsidRDefault="00C21E88" w:rsidP="00AE4BF4">
                                <w:pPr>
                                  <w:numPr>
                                    <w:ilvl w:val="0"/>
                                    <w:numId w:val="16"/>
                                  </w:numPr>
                                  <w:jc w:val="both"/>
                                  <w:rPr>
                                    <w:rFonts w:asciiTheme="minorHAnsi" w:eastAsia="+mn-ea" w:hAnsiTheme="minorHAnsi" w:cstheme="minorHAnsi"/>
                                    <w:b/>
                                    <w:bCs/>
                                    <w:sz w:val="14"/>
                                    <w:szCs w:val="24"/>
                                  </w:rPr>
                                </w:pPr>
                                <w:r>
                                  <w:rPr>
                                    <w:rFonts w:asciiTheme="minorHAnsi" w:eastAsia="+mn-ea" w:hAnsiTheme="minorHAnsi" w:cstheme="minorHAnsi"/>
                                    <w:b/>
                                    <w:bCs/>
                                    <w:sz w:val="14"/>
                                    <w:szCs w:val="24"/>
                                  </w:rPr>
                                  <w:t xml:space="preserve">Les Médecins à expertise particulières MEP, </w:t>
                                </w:r>
                              </w:p>
                              <w:p w:rsidR="00C21E88" w:rsidRDefault="00C21E88" w:rsidP="00AE4BF4">
                                <w:pPr>
                                  <w:numPr>
                                    <w:ilvl w:val="0"/>
                                    <w:numId w:val="16"/>
                                  </w:numPr>
                                  <w:jc w:val="both"/>
                                  <w:rPr>
                                    <w:rFonts w:asciiTheme="minorHAnsi" w:eastAsia="+mn-ea" w:hAnsiTheme="minorHAnsi" w:cstheme="minorHAnsi"/>
                                    <w:b/>
                                    <w:bCs/>
                                    <w:sz w:val="14"/>
                                    <w:szCs w:val="24"/>
                                  </w:rPr>
                                </w:pPr>
                                <w:r>
                                  <w:rPr>
                                    <w:rFonts w:asciiTheme="minorHAnsi" w:eastAsia="+mn-ea" w:hAnsiTheme="minorHAnsi" w:cstheme="minorHAnsi"/>
                                    <w:b/>
                                    <w:bCs/>
                                    <w:sz w:val="14"/>
                                    <w:szCs w:val="24"/>
                                  </w:rPr>
                                  <w:t>Les Pharmaciens d’officine,</w:t>
                                </w:r>
                              </w:p>
                              <w:p w:rsidR="00C21E88" w:rsidRDefault="00C21E88" w:rsidP="00AE4BF4">
                                <w:pPr>
                                  <w:numPr>
                                    <w:ilvl w:val="0"/>
                                    <w:numId w:val="16"/>
                                  </w:numPr>
                                  <w:jc w:val="both"/>
                                  <w:rPr>
                                    <w:rFonts w:asciiTheme="minorHAnsi" w:eastAsia="+mn-ea" w:hAnsiTheme="minorHAnsi" w:cstheme="minorHAnsi"/>
                                    <w:b/>
                                    <w:bCs/>
                                    <w:sz w:val="14"/>
                                    <w:szCs w:val="24"/>
                                  </w:rPr>
                                </w:pPr>
                                <w:r>
                                  <w:rPr>
                                    <w:rFonts w:asciiTheme="minorHAnsi" w:eastAsia="+mn-ea" w:hAnsiTheme="minorHAnsi" w:cstheme="minorHAnsi"/>
                                    <w:b/>
                                    <w:bCs/>
                                    <w:sz w:val="14"/>
                                    <w:szCs w:val="24"/>
                                  </w:rPr>
                                  <w:t>Les Biologistes.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tangle à coins arrondis 350"/>
                          <wps:cNvSpPr/>
                          <wps:spPr>
                            <a:xfrm>
                              <a:off x="2625634" y="4885508"/>
                              <a:ext cx="2793365" cy="584835"/>
                            </a:xfrm>
                            <a:prstGeom prst="roundRect">
                              <a:avLst/>
                            </a:prstGeom>
                            <a:solidFill>
                              <a:srgbClr val="4F81BD">
                                <a:lumMod val="40000"/>
                                <a:lumOff val="60000"/>
                              </a:srgbClr>
                            </a:solidFill>
                            <a:ln w="25400" cap="flat" cmpd="sng" algn="ctr">
                              <a:noFill/>
                              <a:prstDash val="solid"/>
                            </a:ln>
                            <a:effectLst/>
                          </wps:spPr>
                          <wps:txbx>
                            <w:txbxContent>
                              <w:p w:rsidR="00C21E88" w:rsidRPr="005B3742" w:rsidRDefault="00C21E88" w:rsidP="007A54A7">
                                <w:pPr>
                                  <w:jc w:val="center"/>
                                  <w:rPr>
                                    <w:b/>
                                    <w:color w:val="000000" w:themeColor="text1"/>
                                    <w:sz w:val="14"/>
                                  </w:rPr>
                                </w:pPr>
                                <w:r w:rsidRPr="005B3742">
                                  <w:rPr>
                                    <w:b/>
                                    <w:color w:val="000000" w:themeColor="text1"/>
                                    <w:sz w:val="14"/>
                                  </w:rPr>
                                  <w:t>Le 1</w:t>
                                </w:r>
                                <w:r w:rsidRPr="005B3742">
                                  <w:rPr>
                                    <w:b/>
                                    <w:color w:val="000000" w:themeColor="text1"/>
                                    <w:sz w:val="14"/>
                                    <w:vertAlign w:val="superscript"/>
                                  </w:rPr>
                                  <w:t>er</w:t>
                                </w:r>
                                <w:r w:rsidRPr="005B3742">
                                  <w:rPr>
                                    <w:b/>
                                    <w:color w:val="000000" w:themeColor="text1"/>
                                    <w:sz w:val="14"/>
                                  </w:rPr>
                                  <w:t xml:space="preserve"> et le 2</w:t>
                                </w:r>
                                <w:r w:rsidRPr="005B3742">
                                  <w:rPr>
                                    <w:b/>
                                    <w:color w:val="000000" w:themeColor="text1"/>
                                    <w:sz w:val="14"/>
                                    <w:vertAlign w:val="superscript"/>
                                  </w:rPr>
                                  <w:t>ème</w:t>
                                </w:r>
                                <w:r w:rsidRPr="005B3742">
                                  <w:rPr>
                                    <w:b/>
                                    <w:color w:val="000000" w:themeColor="text1"/>
                                    <w:sz w:val="14"/>
                                  </w:rPr>
                                  <w:t xml:space="preserve"> niveau peuvent se cumuler : 4 200 euros</w:t>
                                </w:r>
                              </w:p>
                              <w:p w:rsidR="00C21E88" w:rsidRPr="005B3742" w:rsidRDefault="00C21E88" w:rsidP="007A54A7">
                                <w:pPr>
                                  <w:jc w:val="center"/>
                                  <w:rPr>
                                    <w:b/>
                                    <w:color w:val="000000" w:themeColor="text1"/>
                                    <w:sz w:val="14"/>
                                  </w:rPr>
                                </w:pPr>
                                <w:r w:rsidRPr="005B3742">
                                  <w:rPr>
                                    <w:b/>
                                    <w:color w:val="000000" w:themeColor="text1"/>
                                    <w:sz w:val="14"/>
                                  </w:rPr>
                                  <w:t>Si la structure atteint le 2</w:t>
                                </w:r>
                                <w:r w:rsidRPr="005B3742">
                                  <w:rPr>
                                    <w:b/>
                                    <w:color w:val="000000" w:themeColor="text1"/>
                                    <w:sz w:val="14"/>
                                    <w:vertAlign w:val="superscript"/>
                                  </w:rPr>
                                  <w:t>nd</w:t>
                                </w:r>
                                <w:r w:rsidRPr="005B3742">
                                  <w:rPr>
                                    <w:b/>
                                    <w:color w:val="000000" w:themeColor="text1"/>
                                    <w:sz w:val="14"/>
                                  </w:rPr>
                                  <w:t xml:space="preserve"> niveau, elle bénéficie des 300 points du 1</w:t>
                                </w:r>
                                <w:r w:rsidRPr="005B3742">
                                  <w:rPr>
                                    <w:b/>
                                    <w:color w:val="000000" w:themeColor="text1"/>
                                    <w:sz w:val="14"/>
                                    <w:vertAlign w:val="superscript"/>
                                  </w:rPr>
                                  <w:t>er</w:t>
                                </w:r>
                                <w:r w:rsidRPr="005B3742">
                                  <w:rPr>
                                    <w:b/>
                                    <w:color w:val="000000" w:themeColor="text1"/>
                                    <w:sz w:val="14"/>
                                  </w:rPr>
                                  <w:t xml:space="preserve"> niveau donc 600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tangle à coins arrondis 351"/>
                          <wps:cNvSpPr/>
                          <wps:spPr>
                            <a:xfrm>
                              <a:off x="2599509" y="5943600"/>
                              <a:ext cx="2778760" cy="2091055"/>
                            </a:xfrm>
                            <a:prstGeom prst="roundRect">
                              <a:avLst/>
                            </a:prstGeom>
                            <a:solidFill>
                              <a:srgbClr val="8064A2">
                                <a:lumMod val="60000"/>
                                <a:lumOff val="40000"/>
                              </a:srgbClr>
                            </a:solidFill>
                            <a:ln w="25400" cap="flat" cmpd="sng" algn="ctr">
                              <a:noFill/>
                              <a:prstDash val="solid"/>
                            </a:ln>
                            <a:effectLst/>
                          </wps:spPr>
                          <wps:txbx>
                            <w:txbxContent>
                              <w:p w:rsidR="00C21E88" w:rsidRPr="005B3742" w:rsidRDefault="00C21E88" w:rsidP="007A54A7">
                                <w:pPr>
                                  <w:rPr>
                                    <w:b/>
                                    <w:color w:val="000000" w:themeColor="text1"/>
                                    <w:sz w:val="14"/>
                                  </w:rPr>
                                </w:pPr>
                                <w:r w:rsidRPr="005B3742">
                                  <w:rPr>
                                    <w:b/>
                                    <w:color w:val="000000" w:themeColor="text1"/>
                                    <w:sz w:val="14"/>
                                  </w:rPr>
                                  <w:t xml:space="preserve">La structure doit établir une liste des PS extérieurs ayant  réalisés des vacations de consultation au sein de la structure au cours de l’année N: </w:t>
                                </w:r>
                              </w:p>
                              <w:p w:rsidR="00C21E88" w:rsidRPr="005B3742" w:rsidRDefault="00C21E88" w:rsidP="007A54A7">
                                <w:pPr>
                                  <w:rPr>
                                    <w:b/>
                                    <w:color w:val="000000" w:themeColor="text1"/>
                                    <w:sz w:val="14"/>
                                  </w:rPr>
                                </w:pPr>
                              </w:p>
                              <w:p w:rsidR="00C21E88" w:rsidRPr="005B3742" w:rsidRDefault="00C21E88" w:rsidP="007A54A7">
                                <w:pPr>
                                  <w:rPr>
                                    <w:b/>
                                    <w:color w:val="000000" w:themeColor="text1"/>
                                    <w:sz w:val="14"/>
                                  </w:rPr>
                                </w:pPr>
                                <w:r w:rsidRPr="005B3742">
                                  <w:rPr>
                                    <w:b/>
                                    <w:color w:val="000000" w:themeColor="text1"/>
                                    <w:sz w:val="14"/>
                                  </w:rPr>
                                  <w:t xml:space="preserve">Cette liste doit faire apparaître : </w:t>
                                </w:r>
                              </w:p>
                              <w:p w:rsidR="00C21E88" w:rsidRPr="005B3742" w:rsidRDefault="00C21E88" w:rsidP="00AE4BF4">
                                <w:pPr>
                                  <w:numPr>
                                    <w:ilvl w:val="0"/>
                                    <w:numId w:val="18"/>
                                  </w:numPr>
                                  <w:spacing w:after="40"/>
                                  <w:ind w:left="714" w:hanging="357"/>
                                  <w:rPr>
                                    <w:b/>
                                    <w:color w:val="000000" w:themeColor="text1"/>
                                    <w:sz w:val="14"/>
                                  </w:rPr>
                                </w:pPr>
                                <w:r w:rsidRPr="005B3742">
                                  <w:rPr>
                                    <w:b/>
                                    <w:color w:val="000000" w:themeColor="text1"/>
                                    <w:sz w:val="14"/>
                                  </w:rPr>
                                  <w:t>L’identité du PS,</w:t>
                                </w:r>
                              </w:p>
                              <w:p w:rsidR="00C21E88" w:rsidRPr="005B3742" w:rsidRDefault="00C21E88" w:rsidP="00AE4BF4">
                                <w:pPr>
                                  <w:numPr>
                                    <w:ilvl w:val="0"/>
                                    <w:numId w:val="18"/>
                                  </w:numPr>
                                  <w:spacing w:after="40"/>
                                  <w:ind w:left="714" w:hanging="357"/>
                                  <w:rPr>
                                    <w:b/>
                                    <w:color w:val="000000" w:themeColor="text1"/>
                                    <w:sz w:val="14"/>
                                  </w:rPr>
                                </w:pPr>
                                <w:r w:rsidRPr="005B3742">
                                  <w:rPr>
                                    <w:b/>
                                    <w:color w:val="000000" w:themeColor="text1"/>
                                    <w:sz w:val="14"/>
                                  </w:rPr>
                                  <w:t xml:space="preserve">Le </w:t>
                                </w:r>
                                <w:proofErr w:type="spellStart"/>
                                <w:r w:rsidRPr="005B3742">
                                  <w:rPr>
                                    <w:b/>
                                    <w:color w:val="000000" w:themeColor="text1"/>
                                    <w:sz w:val="14"/>
                                  </w:rPr>
                                  <w:t>n°AM</w:t>
                                </w:r>
                                <w:proofErr w:type="spellEnd"/>
                                <w:r w:rsidRPr="005B3742">
                                  <w:rPr>
                                    <w:b/>
                                    <w:color w:val="000000" w:themeColor="text1"/>
                                    <w:sz w:val="14"/>
                                  </w:rPr>
                                  <w:t xml:space="preserve"> (pour les PS libéraux),</w:t>
                                </w:r>
                              </w:p>
                              <w:p w:rsidR="00C21E88" w:rsidRPr="005B3742" w:rsidRDefault="00C21E88" w:rsidP="00AE4BF4">
                                <w:pPr>
                                  <w:numPr>
                                    <w:ilvl w:val="0"/>
                                    <w:numId w:val="18"/>
                                  </w:numPr>
                                  <w:spacing w:after="40"/>
                                  <w:ind w:left="714" w:hanging="357"/>
                                  <w:rPr>
                                    <w:b/>
                                    <w:color w:val="000000" w:themeColor="text1"/>
                                    <w:sz w:val="14"/>
                                  </w:rPr>
                                </w:pPr>
                                <w:r w:rsidRPr="005B3742">
                                  <w:rPr>
                                    <w:b/>
                                    <w:color w:val="000000" w:themeColor="text1"/>
                                    <w:sz w:val="14"/>
                                  </w:rPr>
                                  <w:t xml:space="preserve">Le </w:t>
                                </w:r>
                                <w:proofErr w:type="spellStart"/>
                                <w:r w:rsidRPr="005B3742">
                                  <w:rPr>
                                    <w:b/>
                                    <w:color w:val="000000" w:themeColor="text1"/>
                                    <w:sz w:val="14"/>
                                  </w:rPr>
                                  <w:t>n°RPPS</w:t>
                                </w:r>
                                <w:proofErr w:type="spellEnd"/>
                                <w:r w:rsidRPr="005B3742">
                                  <w:rPr>
                                    <w:b/>
                                    <w:color w:val="000000" w:themeColor="text1"/>
                                    <w:sz w:val="14"/>
                                  </w:rPr>
                                  <w:t xml:space="preserve"> (pour les PS concernés),</w:t>
                                </w:r>
                              </w:p>
                              <w:p w:rsidR="00C21E88" w:rsidRPr="005B3742" w:rsidRDefault="00C21E88" w:rsidP="00AE4BF4">
                                <w:pPr>
                                  <w:numPr>
                                    <w:ilvl w:val="0"/>
                                    <w:numId w:val="18"/>
                                  </w:numPr>
                                  <w:spacing w:after="40"/>
                                  <w:ind w:left="714" w:hanging="357"/>
                                  <w:rPr>
                                    <w:b/>
                                    <w:color w:val="000000" w:themeColor="text1"/>
                                    <w:sz w:val="14"/>
                                  </w:rPr>
                                </w:pPr>
                                <w:r w:rsidRPr="005B3742">
                                  <w:rPr>
                                    <w:b/>
                                    <w:color w:val="000000" w:themeColor="text1"/>
                                    <w:sz w:val="14"/>
                                  </w:rPr>
                                  <w:t>La nature de la spécialité médicale exercée ou la profession médicale exercée,</w:t>
                                </w:r>
                              </w:p>
                              <w:p w:rsidR="00C21E88" w:rsidRPr="005B3742" w:rsidRDefault="00C21E88" w:rsidP="00AE4BF4">
                                <w:pPr>
                                  <w:numPr>
                                    <w:ilvl w:val="0"/>
                                    <w:numId w:val="18"/>
                                  </w:numPr>
                                  <w:spacing w:after="40"/>
                                  <w:ind w:left="714" w:hanging="357"/>
                                  <w:rPr>
                                    <w:b/>
                                    <w:color w:val="000000" w:themeColor="text1"/>
                                    <w:sz w:val="14"/>
                                  </w:rPr>
                                </w:pPr>
                                <w:r w:rsidRPr="005B3742">
                                  <w:rPr>
                                    <w:b/>
                                    <w:color w:val="000000" w:themeColor="text1"/>
                                    <w:sz w:val="14"/>
                                  </w:rPr>
                                  <w:t>Le temps moyen hebdomadaire de présence au sein de la structure,</w:t>
                                </w:r>
                              </w:p>
                              <w:p w:rsidR="00C21E88" w:rsidRPr="005B3742" w:rsidRDefault="00C21E88" w:rsidP="00AE4BF4">
                                <w:pPr>
                                  <w:numPr>
                                    <w:ilvl w:val="0"/>
                                    <w:numId w:val="18"/>
                                  </w:numPr>
                                  <w:spacing w:after="40"/>
                                  <w:ind w:left="714" w:hanging="357"/>
                                  <w:rPr>
                                    <w:b/>
                                    <w:color w:val="000000" w:themeColor="text1"/>
                                    <w:sz w:val="14"/>
                                  </w:rPr>
                                </w:pPr>
                                <w:r w:rsidRPr="005B3742">
                                  <w:rPr>
                                    <w:b/>
                                    <w:color w:val="000000" w:themeColor="text1"/>
                                    <w:sz w:val="14"/>
                                  </w:rPr>
                                  <w:t>Pour les médecins, préciser s’il intervient dans le cadre d’un CSTM (Contrat de Solidarité Territoriale Médecin).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Rectangle à coins arrondis 353"/>
                          <wps:cNvSpPr/>
                          <wps:spPr>
                            <a:xfrm>
                              <a:off x="2599509" y="365760"/>
                              <a:ext cx="2669540" cy="2816225"/>
                            </a:xfrm>
                            <a:prstGeom prst="roundRect">
                              <a:avLst/>
                            </a:prstGeom>
                            <a:solidFill>
                              <a:sysClr val="window" lastClr="FFFFFF"/>
                            </a:solidFill>
                            <a:ln w="25400" cap="flat" cmpd="sng" algn="ctr">
                              <a:solidFill>
                                <a:srgbClr val="4F81BD"/>
                              </a:solidFill>
                              <a:prstDash val="solid"/>
                            </a:ln>
                            <a:effectLst/>
                          </wps:spPr>
                          <wps:txbx>
                            <w:txbxContent>
                              <w:p w:rsidR="00C21E88" w:rsidRPr="007F6DC7" w:rsidRDefault="00C21E88" w:rsidP="00AE4BF4">
                                <w:pPr>
                                  <w:pStyle w:val="Paragraphedeliste"/>
                                  <w:numPr>
                                    <w:ilvl w:val="0"/>
                                    <w:numId w:val="21"/>
                                  </w:numPr>
                                  <w:spacing w:after="0" w:line="240" w:lineRule="auto"/>
                                  <w:ind w:left="284" w:hanging="284"/>
                                  <w:jc w:val="both"/>
                                  <w:rPr>
                                    <w:rFonts w:asciiTheme="minorHAnsi" w:eastAsia="+mn-ea" w:hAnsiTheme="minorHAnsi" w:cstheme="minorHAnsi"/>
                                    <w:b/>
                                    <w:bCs/>
                                    <w:sz w:val="14"/>
                                    <w:szCs w:val="24"/>
                                    <w:lang w:eastAsia="fr-FR"/>
                                  </w:rPr>
                                </w:pPr>
                                <w:r w:rsidRPr="007F6DC7">
                                  <w:rPr>
                                    <w:rFonts w:asciiTheme="minorHAnsi" w:eastAsia="+mn-ea" w:hAnsiTheme="minorHAnsi" w:cstheme="minorHAnsi"/>
                                    <w:b/>
                                    <w:bCs/>
                                    <w:sz w:val="14"/>
                                    <w:szCs w:val="24"/>
                                    <w:lang w:eastAsia="fr-FR"/>
                                  </w:rPr>
                                  <w:t xml:space="preserve">Cet indicateur est </w:t>
                                </w:r>
                                <w:r w:rsidRPr="007F6DC7">
                                  <w:rPr>
                                    <w:rFonts w:asciiTheme="minorHAnsi" w:eastAsia="+mn-ea" w:hAnsiTheme="minorHAnsi" w:cstheme="minorHAnsi"/>
                                    <w:b/>
                                    <w:bCs/>
                                    <w:color w:val="C0504D" w:themeColor="accent2"/>
                                    <w:sz w:val="14"/>
                                    <w:szCs w:val="24"/>
                                    <w:lang w:eastAsia="fr-FR"/>
                                  </w:rPr>
                                  <w:t>optionnel </w:t>
                                </w:r>
                                <w:r w:rsidRPr="007F6DC7">
                                  <w:rPr>
                                    <w:rFonts w:asciiTheme="minorHAnsi" w:eastAsia="+mn-ea" w:hAnsiTheme="minorHAnsi" w:cstheme="minorHAnsi"/>
                                    <w:b/>
                                    <w:bCs/>
                                    <w:sz w:val="14"/>
                                    <w:szCs w:val="24"/>
                                    <w:lang w:eastAsia="fr-FR"/>
                                  </w:rPr>
                                  <w:t>: la structure choisit si elle souhaite le remplir ou pas.</w:t>
                                </w:r>
                              </w:p>
                              <w:p w:rsidR="00C21E88" w:rsidRPr="007F6DC7" w:rsidRDefault="00C21E88" w:rsidP="007A54A7">
                                <w:pPr>
                                  <w:pStyle w:val="Paragraphedeliste"/>
                                  <w:spacing w:after="0" w:line="240" w:lineRule="auto"/>
                                  <w:ind w:left="284"/>
                                  <w:jc w:val="both"/>
                                  <w:rPr>
                                    <w:rFonts w:asciiTheme="minorHAnsi" w:eastAsia="+mn-ea" w:hAnsiTheme="minorHAnsi" w:cstheme="minorHAnsi"/>
                                    <w:b/>
                                    <w:bCs/>
                                    <w:sz w:val="14"/>
                                    <w:szCs w:val="24"/>
                                    <w:lang w:eastAsia="fr-FR"/>
                                  </w:rPr>
                                </w:pPr>
                              </w:p>
                              <w:p w:rsidR="00C21E88" w:rsidRPr="007F6DC7" w:rsidRDefault="00C21E88" w:rsidP="00AE4BF4">
                                <w:pPr>
                                  <w:pStyle w:val="Paragraphedeliste"/>
                                  <w:numPr>
                                    <w:ilvl w:val="0"/>
                                    <w:numId w:val="21"/>
                                  </w:numPr>
                                  <w:spacing w:after="0" w:line="240" w:lineRule="auto"/>
                                  <w:ind w:left="284" w:hanging="284"/>
                                  <w:jc w:val="both"/>
                                  <w:rPr>
                                    <w:rFonts w:asciiTheme="minorHAnsi" w:eastAsia="+mn-ea" w:hAnsiTheme="minorHAnsi" w:cstheme="minorHAnsi"/>
                                    <w:b/>
                                    <w:bCs/>
                                    <w:sz w:val="14"/>
                                    <w:szCs w:val="24"/>
                                    <w:lang w:eastAsia="fr-FR"/>
                                  </w:rPr>
                                </w:pPr>
                                <w:r w:rsidRPr="007F6DC7">
                                  <w:rPr>
                                    <w:rFonts w:asciiTheme="minorHAnsi" w:eastAsia="+mn-ea" w:hAnsiTheme="minorHAnsi" w:cstheme="minorHAnsi"/>
                                    <w:b/>
                                    <w:bCs/>
                                    <w:sz w:val="14"/>
                                    <w:szCs w:val="24"/>
                                    <w:lang w:eastAsia="fr-FR"/>
                                  </w:rPr>
                                  <w:t>Les consultations s’organisent avec :</w:t>
                                </w:r>
                              </w:p>
                              <w:p w:rsidR="00C21E88" w:rsidRPr="007F6DC7" w:rsidRDefault="00C21E88" w:rsidP="00AE4BF4">
                                <w:pPr>
                                  <w:pStyle w:val="Paragraphedeliste"/>
                                  <w:numPr>
                                    <w:ilvl w:val="0"/>
                                    <w:numId w:val="20"/>
                                  </w:numPr>
                                  <w:spacing w:after="0" w:line="240" w:lineRule="auto"/>
                                  <w:ind w:left="142" w:hanging="142"/>
                                  <w:jc w:val="both"/>
                                  <w:rPr>
                                    <w:rFonts w:asciiTheme="minorHAnsi" w:eastAsia="+mn-ea" w:hAnsiTheme="minorHAnsi" w:cstheme="minorHAnsi"/>
                                    <w:b/>
                                    <w:bCs/>
                                    <w:sz w:val="14"/>
                                    <w:szCs w:val="24"/>
                                    <w:lang w:eastAsia="fr-FR"/>
                                  </w:rPr>
                                </w:pPr>
                                <w:r w:rsidRPr="007F6DC7">
                                  <w:rPr>
                                    <w:rFonts w:asciiTheme="minorHAnsi" w:eastAsia="+mn-ea" w:hAnsiTheme="minorHAnsi" w:cstheme="minorHAnsi"/>
                                    <w:b/>
                                    <w:bCs/>
                                    <w:sz w:val="14"/>
                                    <w:szCs w:val="24"/>
                                    <w:lang w:eastAsia="fr-FR"/>
                                  </w:rPr>
                                  <w:t xml:space="preserve">Les professionnels de santé extérieurs à la structure non associés de la SISA, </w:t>
                                </w:r>
                              </w:p>
                              <w:p w:rsidR="00C21E88" w:rsidRPr="007F6DC7" w:rsidRDefault="00C21E88" w:rsidP="00AE4BF4">
                                <w:pPr>
                                  <w:pStyle w:val="Paragraphedeliste"/>
                                  <w:numPr>
                                    <w:ilvl w:val="0"/>
                                    <w:numId w:val="20"/>
                                  </w:numPr>
                                  <w:spacing w:after="0" w:line="240" w:lineRule="auto"/>
                                  <w:ind w:left="142" w:hanging="142"/>
                                  <w:jc w:val="both"/>
                                  <w:rPr>
                                    <w:rFonts w:asciiTheme="minorHAnsi" w:eastAsia="+mn-ea" w:hAnsiTheme="minorHAnsi" w:cstheme="minorHAnsi"/>
                                    <w:b/>
                                    <w:bCs/>
                                    <w:sz w:val="14"/>
                                    <w:szCs w:val="24"/>
                                    <w:lang w:eastAsia="fr-FR"/>
                                  </w:rPr>
                                </w:pPr>
                                <w:r w:rsidRPr="007F6DC7">
                                  <w:rPr>
                                    <w:rFonts w:asciiTheme="minorHAnsi" w:eastAsia="+mn-ea" w:hAnsiTheme="minorHAnsi" w:cstheme="minorHAnsi"/>
                                    <w:b/>
                                    <w:bCs/>
                                    <w:sz w:val="14"/>
                                    <w:szCs w:val="24"/>
                                    <w:lang w:eastAsia="fr-FR"/>
                                  </w:rPr>
                                  <w:t>Les professionnels de santé non-salariés du centre de santé,</w:t>
                                </w:r>
                              </w:p>
                              <w:p w:rsidR="00C21E88" w:rsidRPr="007F6DC7" w:rsidRDefault="00C21E88" w:rsidP="007A54A7">
                                <w:pPr>
                                  <w:ind w:left="142"/>
                                  <w:jc w:val="both"/>
                                  <w:rPr>
                                    <w:rFonts w:asciiTheme="minorHAnsi" w:eastAsia="+mn-ea" w:hAnsiTheme="minorHAnsi" w:cstheme="minorHAnsi"/>
                                    <w:b/>
                                    <w:bCs/>
                                    <w:sz w:val="14"/>
                                    <w:szCs w:val="24"/>
                                    <w:lang w:eastAsia="fr-FR"/>
                                  </w:rPr>
                                </w:pPr>
                                <w:r w:rsidRPr="007F6DC7">
                                  <w:rPr>
                                    <w:rFonts w:asciiTheme="minorHAnsi" w:eastAsia="+mn-ea" w:hAnsiTheme="minorHAnsi" w:cstheme="minorHAnsi"/>
                                    <w:b/>
                                    <w:bCs/>
                                    <w:sz w:val="14"/>
                                    <w:szCs w:val="24"/>
                                    <w:lang w:eastAsia="fr-FR"/>
                                  </w:rPr>
                                  <w:t>Les professionnels de santé des centres de santé ne peuvent adhérer à l’ACI s’ils ont déjà adhéré à l’Accord National des centres de santé.</w:t>
                                </w:r>
                              </w:p>
                              <w:p w:rsidR="00C21E88" w:rsidRPr="007F6DC7" w:rsidRDefault="00C21E88" w:rsidP="00AE4BF4">
                                <w:pPr>
                                  <w:pStyle w:val="Paragraphedeliste"/>
                                  <w:numPr>
                                    <w:ilvl w:val="0"/>
                                    <w:numId w:val="21"/>
                                  </w:numPr>
                                  <w:spacing w:after="0" w:line="240" w:lineRule="auto"/>
                                  <w:ind w:left="284" w:hanging="284"/>
                                  <w:jc w:val="both"/>
                                  <w:rPr>
                                    <w:rFonts w:asciiTheme="minorHAnsi" w:eastAsia="+mn-ea" w:hAnsiTheme="minorHAnsi" w:cstheme="minorHAnsi"/>
                                    <w:b/>
                                    <w:bCs/>
                                    <w:sz w:val="14"/>
                                    <w:szCs w:val="24"/>
                                    <w:lang w:eastAsia="fr-FR"/>
                                  </w:rPr>
                                </w:pPr>
                                <w:r w:rsidRPr="007F6DC7">
                                  <w:rPr>
                                    <w:rFonts w:asciiTheme="minorHAnsi" w:eastAsia="+mn-ea" w:hAnsiTheme="minorHAnsi" w:cstheme="minorHAnsi"/>
                                    <w:b/>
                                    <w:bCs/>
                                    <w:sz w:val="14"/>
                                    <w:szCs w:val="24"/>
                                    <w:lang w:eastAsia="fr-FR"/>
                                  </w:rPr>
                                  <w:t>L’ensemble de ces consultations s’organisent sur des jours et des créneaux définis.</w:t>
                                </w:r>
                              </w:p>
                              <w:p w:rsidR="00C21E88" w:rsidRPr="007F6DC7" w:rsidRDefault="00C21E88" w:rsidP="007A54A7">
                                <w:pPr>
                                  <w:pStyle w:val="Paragraphedeliste"/>
                                  <w:spacing w:after="0" w:line="240" w:lineRule="auto"/>
                                  <w:ind w:left="284"/>
                                  <w:jc w:val="both"/>
                                  <w:rPr>
                                    <w:rFonts w:asciiTheme="minorHAnsi" w:eastAsia="+mn-ea" w:hAnsiTheme="minorHAnsi" w:cstheme="minorHAnsi"/>
                                    <w:b/>
                                    <w:bCs/>
                                    <w:sz w:val="14"/>
                                    <w:szCs w:val="24"/>
                                    <w:lang w:eastAsia="fr-FR"/>
                                  </w:rPr>
                                </w:pPr>
                              </w:p>
                              <w:p w:rsidR="00C21E88" w:rsidRPr="007F6DC7" w:rsidRDefault="00C21E88" w:rsidP="00AE4BF4">
                                <w:pPr>
                                  <w:pStyle w:val="Paragraphedeliste"/>
                                  <w:numPr>
                                    <w:ilvl w:val="0"/>
                                    <w:numId w:val="21"/>
                                  </w:numPr>
                                  <w:spacing w:after="0" w:line="240" w:lineRule="auto"/>
                                  <w:ind w:left="284" w:hanging="284"/>
                                  <w:jc w:val="both"/>
                                  <w:rPr>
                                    <w:rFonts w:asciiTheme="minorHAnsi" w:eastAsia="+mn-ea" w:hAnsiTheme="minorHAnsi" w:cstheme="minorHAnsi"/>
                                    <w:b/>
                                    <w:bCs/>
                                    <w:sz w:val="14"/>
                                    <w:szCs w:val="24"/>
                                    <w:lang w:eastAsia="fr-FR"/>
                                  </w:rPr>
                                </w:pPr>
                                <w:r w:rsidRPr="007F6DC7">
                                  <w:rPr>
                                    <w:rFonts w:asciiTheme="minorHAnsi" w:eastAsia="+mn-ea" w:hAnsiTheme="minorHAnsi" w:cstheme="minorHAnsi"/>
                                    <w:b/>
                                    <w:bCs/>
                                    <w:sz w:val="14"/>
                                    <w:szCs w:val="24"/>
                                    <w:lang w:eastAsia="fr-FR"/>
                                  </w:rPr>
                                  <w:t>L’ensemble de ces consultations correspondent :</w:t>
                                </w:r>
                              </w:p>
                              <w:p w:rsidR="00C21E88" w:rsidRPr="007F6DC7" w:rsidRDefault="00C21E88" w:rsidP="00AE4BF4">
                                <w:pPr>
                                  <w:pStyle w:val="Paragraphedeliste"/>
                                  <w:numPr>
                                    <w:ilvl w:val="0"/>
                                    <w:numId w:val="19"/>
                                  </w:numPr>
                                  <w:spacing w:after="0" w:line="240" w:lineRule="auto"/>
                                  <w:jc w:val="both"/>
                                  <w:rPr>
                                    <w:rFonts w:asciiTheme="minorHAnsi" w:eastAsia="+mn-ea" w:hAnsiTheme="minorHAnsi" w:cstheme="minorHAnsi"/>
                                    <w:b/>
                                    <w:bCs/>
                                    <w:sz w:val="14"/>
                                    <w:szCs w:val="24"/>
                                    <w:lang w:eastAsia="fr-FR"/>
                                  </w:rPr>
                                </w:pPr>
                                <w:r w:rsidRPr="007F6DC7">
                                  <w:rPr>
                                    <w:rFonts w:asciiTheme="minorHAnsi" w:eastAsia="+mn-ea" w:hAnsiTheme="minorHAnsi" w:cstheme="minorHAnsi"/>
                                    <w:b/>
                                    <w:bCs/>
                                    <w:sz w:val="14"/>
                                    <w:szCs w:val="24"/>
                                    <w:lang w:eastAsia="fr-FR"/>
                                  </w:rPr>
                                  <w:t>Pour le niveau 1 : au moins 2 jours/mois soit 0,5 jours/semaine,</w:t>
                                </w:r>
                              </w:p>
                              <w:p w:rsidR="00C21E88" w:rsidRPr="007F6DC7" w:rsidRDefault="00C21E88" w:rsidP="00AE4BF4">
                                <w:pPr>
                                  <w:pStyle w:val="Paragraphedeliste"/>
                                  <w:numPr>
                                    <w:ilvl w:val="0"/>
                                    <w:numId w:val="19"/>
                                  </w:numPr>
                                  <w:spacing w:after="0" w:line="240" w:lineRule="auto"/>
                                  <w:jc w:val="both"/>
                                  <w:rPr>
                                    <w:rFonts w:asciiTheme="minorHAnsi" w:eastAsia="+mn-ea" w:hAnsiTheme="minorHAnsi" w:cstheme="minorHAnsi"/>
                                    <w:b/>
                                    <w:bCs/>
                                    <w:sz w:val="14"/>
                                    <w:szCs w:val="24"/>
                                    <w:lang w:eastAsia="fr-FR"/>
                                  </w:rPr>
                                </w:pPr>
                                <w:r w:rsidRPr="007F6DC7">
                                  <w:rPr>
                                    <w:rFonts w:asciiTheme="minorHAnsi" w:eastAsia="+mn-ea" w:hAnsiTheme="minorHAnsi" w:cstheme="minorHAnsi"/>
                                    <w:b/>
                                    <w:bCs/>
                                    <w:sz w:val="14"/>
                                    <w:szCs w:val="24"/>
                                    <w:lang w:eastAsia="fr-FR"/>
                                  </w:rPr>
                                  <w:t>Pour le niveau 2 : au moins 2,5 jours /semaine soit 0,5 ETP</w:t>
                                </w:r>
                              </w:p>
                              <w:p w:rsidR="00C21E88" w:rsidRPr="007F6DC7" w:rsidRDefault="00C21E88" w:rsidP="007A54A7">
                                <w:pPr>
                                  <w:pStyle w:val="Paragraphedeliste"/>
                                  <w:spacing w:after="0" w:line="240" w:lineRule="auto"/>
                                  <w:ind w:left="720"/>
                                  <w:jc w:val="both"/>
                                  <w:rPr>
                                    <w:rFonts w:asciiTheme="minorHAnsi" w:eastAsia="+mn-ea" w:hAnsiTheme="minorHAnsi" w:cstheme="minorHAnsi"/>
                                    <w:b/>
                                    <w:bCs/>
                                    <w:sz w:val="14"/>
                                    <w:szCs w:val="24"/>
                                    <w:lang w:eastAsia="fr-FR"/>
                                  </w:rPr>
                                </w:pPr>
                              </w:p>
                              <w:p w:rsidR="00C21E88" w:rsidRPr="007F6DC7" w:rsidRDefault="00C21E88" w:rsidP="007A54A7">
                                <w:pPr>
                                  <w:jc w:val="both"/>
                                  <w:rPr>
                                    <w:rFonts w:asciiTheme="minorHAnsi" w:eastAsia="+mn-ea" w:hAnsiTheme="minorHAnsi" w:cstheme="minorHAnsi"/>
                                    <w:b/>
                                    <w:bCs/>
                                    <w:color w:val="C0504D" w:themeColor="accent2"/>
                                    <w:sz w:val="14"/>
                                    <w:szCs w:val="24"/>
                                    <w:lang w:eastAsia="fr-FR"/>
                                  </w:rPr>
                                </w:pPr>
                                <w:r w:rsidRPr="007F6DC7">
                                  <w:rPr>
                                    <w:rFonts w:asciiTheme="minorHAnsi" w:eastAsia="+mn-ea" w:hAnsiTheme="minorHAnsi" w:cstheme="minorHAnsi"/>
                                    <w:b/>
                                    <w:bCs/>
                                    <w:sz w:val="14"/>
                                    <w:szCs w:val="24"/>
                                    <w:lang w:eastAsia="fr-FR"/>
                                  </w:rPr>
                                  <w:t xml:space="preserve">Les 2 niveaux sont dissociables et le nombre de points </w:t>
                                </w:r>
                                <w:r w:rsidRPr="007F6DC7">
                                  <w:rPr>
                                    <w:rFonts w:asciiTheme="minorHAnsi" w:eastAsia="+mn-ea" w:hAnsiTheme="minorHAnsi" w:cstheme="minorHAnsi"/>
                                    <w:b/>
                                    <w:bCs/>
                                    <w:color w:val="C0504D" w:themeColor="accent2"/>
                                    <w:sz w:val="14"/>
                                    <w:szCs w:val="24"/>
                                    <w:lang w:eastAsia="fr-FR"/>
                                  </w:rPr>
                                  <w:t>peut se cumuler.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6" name="Rectangle à coins arrondis 346"/>
                        <wps:cNvSpPr/>
                        <wps:spPr>
                          <a:xfrm>
                            <a:off x="1737360" y="3174274"/>
                            <a:ext cx="738505" cy="269875"/>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7A54A7">
                              <w:pPr>
                                <w:jc w:val="center"/>
                                <w:rPr>
                                  <w:b/>
                                  <w:color w:val="000000" w:themeColor="text1"/>
                                  <w:sz w:val="16"/>
                                </w:rPr>
                              </w:pPr>
                              <w:r>
                                <w:rPr>
                                  <w:b/>
                                  <w:color w:val="000000" w:themeColor="text1"/>
                                  <w:sz w:val="16"/>
                                </w:rPr>
                                <w:t>3</w:t>
                              </w:r>
                              <w:r w:rsidRPr="002156B5">
                                <w:rPr>
                                  <w:b/>
                                  <w:color w:val="000000" w:themeColor="text1"/>
                                  <w:sz w:val="16"/>
                                </w:rPr>
                                <w:t>00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511" o:spid="_x0000_s1103" style="position:absolute;margin-left:-29.2pt;margin-top:9.35pt;width:560.05pt;height:632.65pt;z-index:252122624" coordsize="71128,8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">
                <v:roundrect id="Rectangle à coins arrondis 352" o:spid="_x0000_s1104" style="position:absolute;left:56431;top:59566;width:14652;height:40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U8UA&#10;AADcAAAADwAAAGRycy9kb3ducmV2LnhtbESPT2vCQBTE74LfYXlCb7oxpY1EV5FCobT00Kj3R/bl&#10;j2bfbrNbE799t1DwOMzMb5jNbjSduFLvW8sKlosEBHFpdcu1guPhdb4C4QOyxs4yKbiRh912Otlg&#10;ru3AX3QtQi0ihH2OCpoQXC6lLxsy6BfWEUevsr3BEGVfS93jEOGmk2mSPEuDLceFBh29NFReih+j&#10;4HS+VZmrvt9PxcXRIR109mE/lXqYjfs1iEBjuIf/229aweNTCn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4FTxQAAANwAAAAPAAAAAAAAAAAAAAAAAJgCAABkcnMv&#10;ZG93bnJldi54bWxQSwUGAAAAAAQABAD1AAAAigMAAAAA&#10;" fillcolor="#b3a2c7" stroked="f" strokeweight="2pt">
                  <v:textbox>
                    <w:txbxContent>
                      <w:p w:rsidR="00C21E88" w:rsidRPr="002156B5" w:rsidRDefault="00C21E88" w:rsidP="007A54A7">
                        <w:pPr>
                          <w:jc w:val="center"/>
                          <w:rPr>
                            <w:b/>
                            <w:color w:val="000000" w:themeColor="text1"/>
                            <w:sz w:val="16"/>
                          </w:rPr>
                        </w:pPr>
                        <w:r>
                          <w:rPr>
                            <w:b/>
                            <w:color w:val="000000" w:themeColor="text1"/>
                            <w:sz w:val="16"/>
                          </w:rPr>
                          <w:t>La liste des PS doit être transmise</w:t>
                        </w:r>
                      </w:p>
                    </w:txbxContent>
                  </v:textbox>
                </v:roundrect>
                <v:group id="Groupe 510" o:spid="_x0000_s1105" style="position:absolute;width:71128;height:80346" coordsize="71128,80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Zone de texte 2" o:spid="_x0000_s1106" type="#_x0000_t202" style="position:absolute;left:1698;width:21815;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BYEMIA&#10;AADcAAAADwAAAGRycy9kb3ducmV2LnhtbESPQYvCMBSE74L/ITxhb5q6ZV2pRhFB8KoVFm+P5tkU&#10;m5eaRNv995uFhT0OM/MNs94OthUv8qFxrGA+y0AQV043XCu4lIfpEkSIyBpbx6TgmwJsN+PRGgvt&#10;ej7R6xxrkSAcClRgYuwKKUNlyGKYuY44eTfnLcYkfS21xz7BbSvfs2whLTacFgx2tDdU3c9Pq6DL&#10;pW4+6+Pj2X+Vh6suT7m/GqXeJsNuBSLSEP/Df+2jVpDnH/B7Jh0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FgQwgAAANwAAAAPAAAAAAAAAAAAAAAAAJgCAABkcnMvZG93&#10;bnJldi54bWxQSwUGAAAAAAQABAD1AAAAhwMAAAAA&#10;" fillcolor="#d9d9d9" stroked="f" strokeweight="0">
                    <v:textbox style="mso-fit-shape-to-text:t">
                      <w:txbxContent>
                        <w:p w:rsidR="00C21E88" w:rsidRDefault="00C21E88" w:rsidP="007A54A7">
                          <w:pPr>
                            <w:jc w:val="center"/>
                          </w:pPr>
                          <w:r w:rsidRPr="00DB739E">
                            <w:rPr>
                              <w:rFonts w:cs="Calibri"/>
                              <w:b/>
                              <w:sz w:val="18"/>
                            </w:rPr>
                            <w:t xml:space="preserve">Indicateur </w:t>
                          </w:r>
                          <w:r>
                            <w:rPr>
                              <w:rFonts w:cs="Calibri"/>
                              <w:b/>
                              <w:sz w:val="18"/>
                            </w:rPr>
                            <w:t>optionnel</w:t>
                          </w:r>
                        </w:p>
                      </w:txbxContent>
                    </v:textbox>
                  </v:shape>
                  <v:shape id="Zone de texte 2" o:spid="_x0000_s1107" type="#_x0000_t202" style="position:absolute;left:25603;width:26256;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GZ8EA&#10;AADcAAAADwAAAGRycy9kb3ducmV2LnhtbESPQYvCMBSE7wv+h/AEb5q6BV2qUUQQvGoXFm+P5m1T&#10;bF5qEm333xtB2OMwM98w6+1gW/EgHxrHCuazDARx5XTDtYLv8jD9AhEissbWMSn4owDbzehjjYV2&#10;PZ/ocY61SBAOBSowMXaFlKEyZDHMXEecvF/nLcYkfS21xz7BbSs/s2whLTacFgx2tDdUXc93q6DL&#10;pW6W9fF273/Kw0WXp9xfjFKT8bBbgYg0xP/wu33UCvJ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SxmfBAAAA3AAAAA8AAAAAAAAAAAAAAAAAmAIAAGRycy9kb3du&#10;cmV2LnhtbFBLBQYAAAAABAAEAPUAAACGAwAAAAA=&#10;" fillcolor="#d9d9d9" stroked="f" strokeweight="0">
                    <v:textbox style="mso-fit-shape-to-text:t">
                      <w:txbxContent>
                        <w:p w:rsidR="00C21E88" w:rsidRDefault="00C21E88" w:rsidP="007A54A7">
                          <w:pPr>
                            <w:jc w:val="center"/>
                          </w:pPr>
                          <w:r>
                            <w:rPr>
                              <w:rFonts w:cs="Calibri"/>
                              <w:b/>
                              <w:sz w:val="18"/>
                            </w:rPr>
                            <w:t>Précisions sur l’indicateur</w:t>
                          </w:r>
                        </w:p>
                      </w:txbxContent>
                    </v:textbox>
                  </v:shape>
                  <v:shape id="Zone de texte 2" o:spid="_x0000_s1108" type="#_x0000_t202" style="position:absolute;left:54864;width:16197;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5j/MEA&#10;AADcAAAADwAAAGRycy9kb3ducmV2LnhtbESPQYvCMBSE7wv+h/AEb2vqFnSpRhFB8KpdWLw9mrdN&#10;sXmpSbTdf28EweMwM98wq81gW3EnHxrHCmbTDARx5XTDtYKfcv/5DSJEZI2tY1LwTwE269HHCgvt&#10;ej7S/RRrkSAcClRgYuwKKUNlyGKYuo44eX/OW4xJ+lpqj32C21Z+ZdlcWmw4LRjsaGeoupxuVkGX&#10;S90s6sP11v+W+7Muj7k/G6Um42G7BBFpiO/wq33QCvJ8Ac8z6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eY/zBAAAA3AAAAA8AAAAAAAAAAAAAAAAAmAIAAGRycy9kb3du&#10;cmV2LnhtbFBLBQYAAAAABAAEAPUAAACGAwAAAAA=&#10;" fillcolor="#d9d9d9" stroked="f" strokeweight="0">
                    <v:textbox style="mso-fit-shape-to-text:t">
                      <w:txbxContent>
                        <w:p w:rsidR="00C21E88" w:rsidRDefault="00C21E88" w:rsidP="007A54A7">
                          <w:pPr>
                            <w:jc w:val="center"/>
                          </w:pPr>
                          <w:r>
                            <w:rPr>
                              <w:rFonts w:cs="Calibri"/>
                              <w:b/>
                              <w:sz w:val="18"/>
                            </w:rPr>
                            <w:t>Conditions exigées pour la rémunération</w:t>
                          </w:r>
                        </w:p>
                      </w:txbxContent>
                    </v:textbox>
                  </v:shape>
                  <v:roundrect id="Rectangle à coins arrondis 338" o:spid="_x0000_s1109" style="position:absolute;left:1698;top:8098;width:21780;height:68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SsIA&#10;AADcAAAADwAAAGRycy9kb3ducmV2LnhtbERPTWvCQBC9F/oflin0VjcqBBtdpZQKPXhJ9FBvY3ZM&#10;QrOzYXc06b/vHgo9Pt73Zje5Xt0pxM6zgfksA0Vce9txY+B03L+sQEVBtth7JgM/FGG3fXzYYGH9&#10;yCXdK2lUCuFYoIFWZCi0jnVLDuPMD8SJu/rgUBIMjbYBxxTuer3Islw77Dg1tDjQe0v1d3VzBi7l&#10;q3zdzlKGMa/yal4fDh8hGvP8NL2tQQlN8i/+c39aA8tlWpvOpCO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3/JKwgAAANwAAAAPAAAAAAAAAAAAAAAAAJgCAABkcnMvZG93&#10;bnJldi54bWxQSwUGAAAAAAQABAD1AAAAhwMAAAAA&#10;" fillcolor="window" strokecolor="#4f81bd" strokeweight="2pt">
                    <v:textbox>
                      <w:txbxContent>
                        <w:p w:rsidR="00C21E88" w:rsidRDefault="00C21E88" w:rsidP="007A54A7">
                          <w:pPr>
                            <w:jc w:val="both"/>
                            <w:rPr>
                              <w:rFonts w:asciiTheme="minorHAnsi" w:eastAsia="+mn-ea" w:hAnsiTheme="minorHAnsi" w:cstheme="minorHAnsi"/>
                              <w:bCs/>
                              <w:sz w:val="14"/>
                              <w:szCs w:val="24"/>
                              <w:lang w:eastAsia="fr-FR"/>
                            </w:rPr>
                          </w:pPr>
                          <w:r>
                            <w:rPr>
                              <w:rFonts w:asciiTheme="minorHAnsi" w:eastAsia="+mn-ea" w:hAnsiTheme="minorHAnsi" w:cstheme="minorHAnsi"/>
                              <w:b/>
                              <w:bCs/>
                              <w:sz w:val="14"/>
                              <w:szCs w:val="24"/>
                              <w:lang w:eastAsia="fr-FR"/>
                            </w:rPr>
                            <w:t xml:space="preserve">Organiser la diversité des </w:t>
                          </w:r>
                          <w:r w:rsidRPr="006476CF">
                            <w:rPr>
                              <w:rFonts w:asciiTheme="minorHAnsi" w:eastAsia="+mn-ea" w:hAnsiTheme="minorHAnsi" w:cstheme="minorHAnsi"/>
                              <w:b/>
                              <w:bCs/>
                              <w:color w:val="C0504D" w:themeColor="accent2"/>
                              <w:sz w:val="14"/>
                              <w:szCs w:val="24"/>
                              <w:lang w:eastAsia="fr-FR"/>
                            </w:rPr>
                            <w:t>consultations de second recours</w:t>
                          </w:r>
                          <w:r>
                            <w:rPr>
                              <w:rFonts w:asciiTheme="minorHAnsi" w:eastAsia="+mn-ea" w:hAnsiTheme="minorHAnsi" w:cstheme="minorHAnsi"/>
                              <w:b/>
                              <w:bCs/>
                              <w:sz w:val="14"/>
                              <w:szCs w:val="24"/>
                              <w:lang w:eastAsia="fr-FR"/>
                            </w:rPr>
                            <w:t xml:space="preserve"> par des professionnels de santé </w:t>
                          </w:r>
                          <w:r w:rsidRPr="006476CF">
                            <w:rPr>
                              <w:rFonts w:asciiTheme="minorHAnsi" w:eastAsia="+mn-ea" w:hAnsiTheme="minorHAnsi" w:cstheme="minorHAnsi"/>
                              <w:b/>
                              <w:bCs/>
                              <w:color w:val="C0504D" w:themeColor="accent2"/>
                              <w:sz w:val="14"/>
                              <w:szCs w:val="24"/>
                              <w:lang w:eastAsia="fr-FR"/>
                            </w:rPr>
                            <w:t xml:space="preserve">vacataires </w:t>
                          </w:r>
                          <w:r>
                            <w:rPr>
                              <w:rFonts w:asciiTheme="minorHAnsi" w:eastAsia="+mn-ea" w:hAnsiTheme="minorHAnsi" w:cstheme="minorHAnsi"/>
                              <w:b/>
                              <w:bCs/>
                              <w:sz w:val="14"/>
                              <w:szCs w:val="24"/>
                              <w:lang w:eastAsia="fr-FR"/>
                            </w:rPr>
                            <w:t>à la structure</w:t>
                          </w:r>
                          <w:r w:rsidRPr="00DB132A">
                            <w:rPr>
                              <w:rFonts w:asciiTheme="minorHAnsi" w:eastAsia="+mn-ea" w:hAnsiTheme="minorHAnsi" w:cstheme="minorHAnsi"/>
                              <w:bCs/>
                              <w:color w:val="C0504D" w:themeColor="accent2"/>
                              <w:sz w:val="14"/>
                              <w:szCs w:val="24"/>
                              <w:lang w:eastAsia="fr-FR"/>
                            </w:rPr>
                            <w:t xml:space="preserve"> </w:t>
                          </w:r>
                        </w:p>
                      </w:txbxContent>
                    </v:textbox>
                  </v:roundrect>
                  <v:roundrect id="Rectangle à coins arrondis 339" o:spid="_x0000_s1110" style="position:absolute;left:55386;top:6662;width:15742;height:192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NX0cUA&#10;AADcAAAADwAAAGRycy9kb3ducmV2LnhtbESPQUvDQBSE70L/w/IK3uymFoKN3ZZSFDz0ktiD3p7Z&#10;1yQ0+zbsvjbx37uC4HGYmW+YzW5yvbpRiJ1nA8tFBoq49rbjxsDp/fXhCVQUZIu9ZzLwTRF229nd&#10;BgvrRy7pVkmjEoRjgQZakaHQOtYtOYwLPxAn7+yDQ0kyNNoGHBPc9foxy3LtsOO00OJAh5bqS3V1&#10;Br7KtXxcP6UMY17l1bI+Hl9CNOZ+Pu2fQQlN8h/+a79ZA6vVGn7PpCO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1fRxQAAANwAAAAPAAAAAAAAAAAAAAAAAJgCAABkcnMv&#10;ZG93bnJldi54bWxQSwUGAAAAAAQABAD1AAAAigMAAAAA&#10;" fillcolor="window" strokecolor="#4f81bd" strokeweight="2pt">
                    <v:textbox>
                      <w:txbxContent>
                        <w:p w:rsidR="00C21E88" w:rsidRPr="00D96628" w:rsidRDefault="00C21E88" w:rsidP="007A54A7">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Cet indicateur n’est pas obligatoire. C’est un bonus de rémunération pour la structure.</w:t>
                          </w:r>
                        </w:p>
                        <w:p w:rsidR="00C21E88" w:rsidRPr="00D96628" w:rsidRDefault="00C21E88" w:rsidP="007A54A7">
                          <w:pPr>
                            <w:jc w:val="both"/>
                            <w:rPr>
                              <w:rFonts w:asciiTheme="minorHAnsi" w:eastAsia="+mn-ea" w:hAnsiTheme="minorHAnsi" w:cstheme="minorHAnsi"/>
                              <w:b/>
                              <w:bCs/>
                              <w:sz w:val="14"/>
                              <w:szCs w:val="24"/>
                              <w:lang w:eastAsia="fr-FR"/>
                            </w:rPr>
                          </w:pPr>
                        </w:p>
                        <w:p w:rsidR="00C21E88" w:rsidRDefault="00C21E88" w:rsidP="007A54A7">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 xml:space="preserve">L’atteinte de cet indicateur est assurée par l’ensemble des </w:t>
                          </w:r>
                          <w:r>
                            <w:rPr>
                              <w:rFonts w:asciiTheme="minorHAnsi" w:eastAsia="+mn-ea" w:hAnsiTheme="minorHAnsi" w:cstheme="minorHAnsi"/>
                              <w:b/>
                              <w:bCs/>
                              <w:color w:val="C0504D" w:themeColor="accent2"/>
                              <w:sz w:val="14"/>
                              <w:szCs w:val="24"/>
                              <w:lang w:eastAsia="fr-FR"/>
                            </w:rPr>
                            <w:t xml:space="preserve">professionnels de santé vacataires de la SISA </w:t>
                          </w:r>
                          <w:r w:rsidRPr="007E6234">
                            <w:rPr>
                              <w:rFonts w:asciiTheme="minorHAnsi" w:eastAsia="+mn-ea" w:hAnsiTheme="minorHAnsi" w:cstheme="minorHAnsi"/>
                              <w:b/>
                              <w:bCs/>
                              <w:sz w:val="14"/>
                              <w:szCs w:val="24"/>
                              <w:lang w:eastAsia="fr-FR"/>
                            </w:rPr>
                            <w:t>ayant assuré les vacations de consultations.</w:t>
                          </w:r>
                        </w:p>
                        <w:p w:rsidR="00C21E88" w:rsidRDefault="00C21E88" w:rsidP="007A54A7">
                          <w:pPr>
                            <w:jc w:val="both"/>
                            <w:rPr>
                              <w:rFonts w:asciiTheme="minorHAnsi" w:eastAsia="+mn-ea" w:hAnsiTheme="minorHAnsi" w:cstheme="minorHAnsi"/>
                              <w:b/>
                              <w:bCs/>
                              <w:sz w:val="14"/>
                              <w:szCs w:val="24"/>
                              <w:lang w:eastAsia="fr-FR"/>
                            </w:rPr>
                          </w:pPr>
                        </w:p>
                        <w:p w:rsidR="00C21E88" w:rsidRPr="007E6234" w:rsidRDefault="00C21E88" w:rsidP="007A54A7">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Les professionnels de santé associés à la SISA ne sont pas concernés par cet indicateur.</w:t>
                          </w:r>
                        </w:p>
                        <w:p w:rsidR="00C21E88" w:rsidRPr="00D96628" w:rsidRDefault="00C21E88" w:rsidP="007A54A7">
                          <w:pPr>
                            <w:jc w:val="both"/>
                            <w:rPr>
                              <w:rFonts w:asciiTheme="minorHAnsi" w:eastAsia="+mn-ea" w:hAnsiTheme="minorHAnsi" w:cstheme="minorHAnsi"/>
                              <w:b/>
                              <w:bCs/>
                              <w:sz w:val="14"/>
                              <w:szCs w:val="24"/>
                              <w:lang w:eastAsia="fr-FR"/>
                            </w:rPr>
                          </w:pPr>
                        </w:p>
                      </w:txbxContent>
                    </v:textbox>
                  </v:roundrect>
                  <v:roundrect id="Rectangle à coins arrondis 340" o:spid="_x0000_s1111" style="position:absolute;top:49508;width:22383;height:3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f18IA&#10;AADcAAAADwAAAGRycy9kb3ducmV2LnhtbERPz2vCMBS+C/sfwhvsIpo6ZUg1LU7Y2EmoGxNvj+bZ&#10;lDUvpYlt99+bg+Dx4/u9zUfbiJ46XztWsJgnIIhLp2uuFPx8f8zWIHxA1tg4JgX/5CHPniZbTLUb&#10;uKD+GCoRQ9inqMCE0KZS+tKQRT93LXHkLq6zGCLsKqk7HGK4beRrkrxJizXHBoMt7Q2Vf8erVXD4&#10;NGfXv9v9b3OaFgMWh52UU6VensfdBkSgMTzEd/eXVrBcxfnxTDwCM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F/XwgAAANwAAAAPAAAAAAAAAAAAAAAAAJgCAABkcnMvZG93&#10;bnJldi54bWxQSwUGAAAAAAQABAD1AAAAhwMAAAAA&#10;" fillcolor="#8eb4e3" stroked="f" strokeweight="2pt">
                    <v:textbox>
                      <w:txbxContent>
                        <w:p w:rsidR="00C21E88" w:rsidRPr="002156B5" w:rsidRDefault="00C21E88" w:rsidP="007A54A7">
                          <w:pPr>
                            <w:jc w:val="center"/>
                            <w:rPr>
                              <w:b/>
                              <w:color w:val="000000" w:themeColor="text1"/>
                              <w:sz w:val="16"/>
                            </w:rPr>
                          </w:pPr>
                          <w:r>
                            <w:rPr>
                              <w:b/>
                              <w:color w:val="000000" w:themeColor="text1"/>
                              <w:sz w:val="16"/>
                            </w:rPr>
                            <w:t>6</w:t>
                          </w:r>
                          <w:r w:rsidRPr="002156B5">
                            <w:rPr>
                              <w:b/>
                              <w:color w:val="000000" w:themeColor="text1"/>
                              <w:sz w:val="16"/>
                            </w:rPr>
                            <w:t>00 points</w:t>
                          </w:r>
                          <w:r>
                            <w:rPr>
                              <w:b/>
                              <w:color w:val="000000" w:themeColor="text1"/>
                              <w:sz w:val="16"/>
                            </w:rPr>
                            <w:t xml:space="preserve"> fixes maximum si atteinte du niveau 2</w:t>
                          </w:r>
                        </w:p>
                      </w:txbxContent>
                    </v:textbox>
                  </v:roundrect>
                  <v:roundrect id="Rectangle à coins arrondis 341" o:spid="_x0000_s1112" style="position:absolute;top:59436;width:22383;height:40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J+cQA&#10;AADcAAAADwAAAGRycy9kb3ducmV2LnhtbESPT2sCMRTE7wW/Q3hCbzWrliqrUaQgSIuHrvX+2Lz9&#10;o5uXdBPd9dsbQehxmJnfMMt1bxpxpdbXlhWMRwkI4tzqmksFv4ft2xyED8gaG8uk4EYe1qvByxJT&#10;bTv+oWsWShEh7FNUUIXgUil9XpFBP7KOOHqFbQ2GKNtS6ha7CDeNnCTJhzRYc1yo0NFnRfk5uxgF&#10;x9OtmLni7+uYnR0dJp2efdu9Uq/DfrMAEagP/+Fne6cVTN/H8Dg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kifnEAAAA3AAAAA8AAAAAAAAAAAAAAAAAmAIAAGRycy9k&#10;b3ducmV2LnhtbFBLBQYAAAAABAAEAPUAAACJAwAAAAA=&#10;" fillcolor="#b3a2c7" stroked="f" strokeweight="2pt">
                    <v:textbox>
                      <w:txbxContent>
                        <w:p w:rsidR="00C21E88" w:rsidRPr="005B3742" w:rsidRDefault="00C21E88" w:rsidP="007A54A7">
                          <w:pPr>
                            <w:jc w:val="center"/>
                            <w:rPr>
                              <w:b/>
                              <w:color w:val="000000" w:themeColor="text1"/>
                              <w:sz w:val="16"/>
                            </w:rPr>
                          </w:pPr>
                          <w:r w:rsidRPr="005B3742">
                            <w:rPr>
                              <w:b/>
                              <w:color w:val="000000" w:themeColor="text1"/>
                              <w:sz w:val="16"/>
                            </w:rPr>
                            <w:t>Justificatif : OUI</w:t>
                          </w:r>
                        </w:p>
                      </w:txbxContent>
                    </v:textbox>
                  </v:roundrect>
                  <v:group id="Groupe 342" o:spid="_x0000_s1113" style="position:absolute;left:3004;top:16197;width:21622;height:13031" coordsize="21624,13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roundrect id="Rectangle à coins arrondis 343" o:spid="_x0000_s1114" style="position:absolute;top:954;width:20037;height:120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0TRsUA&#10;AADcAAAADwAAAGRycy9kb3ducmV2LnhtbESPQUvDQBSE70L/w/IK3uymVoKN3ZYiCh56SepBb6/Z&#10;ZxKafRt2X5v4711B8DjMzDfMZje5Xl0pxM6zgeUiA0Vce9txY+D9+Hr3CCoKssXeMxn4pgi77exm&#10;g4X1I5d0raRRCcKxQAOtyFBoHeuWHMaFH4iT9+WDQ0kyNNoGHBPc9fo+y3LtsOO00OJAzy3V5+ri&#10;DJzKtXxcPqUMY17l1bI+HF5CNOZ2Pu2fQAlN8h/+a79ZA6uHFfyeSUd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RNGxQAAANwAAAAPAAAAAAAAAAAAAAAAAJgCAABkcnMv&#10;ZG93bnJldi54bWxQSwUGAAAAAAQABAD1AAAAigMAAAAA&#10;" fillcolor="window" strokecolor="#4f81bd" strokeweight="2pt">
                      <v:textbox>
                        <w:txbxContent>
                          <w:p w:rsidR="00C21E88" w:rsidRPr="002A092D" w:rsidRDefault="00C21E88" w:rsidP="007A54A7">
                            <w:pPr>
                              <w:jc w:val="center"/>
                              <w:rPr>
                                <w:rFonts w:asciiTheme="minorHAnsi" w:eastAsia="+mn-ea" w:hAnsiTheme="minorHAnsi" w:cstheme="minorHAnsi"/>
                                <w:b/>
                                <w:bCs/>
                                <w:sz w:val="14"/>
                                <w:szCs w:val="24"/>
                                <w:lang w:eastAsia="fr-FR"/>
                              </w:rPr>
                            </w:pPr>
                            <w:r w:rsidRPr="002A092D">
                              <w:rPr>
                                <w:rFonts w:asciiTheme="minorHAnsi" w:eastAsia="+mn-ea" w:hAnsiTheme="minorHAnsi" w:cstheme="minorHAnsi"/>
                                <w:b/>
                                <w:bCs/>
                                <w:sz w:val="14"/>
                                <w:szCs w:val="24"/>
                                <w:u w:val="single"/>
                                <w:lang w:eastAsia="fr-FR"/>
                              </w:rPr>
                              <w:t>1</w:t>
                            </w:r>
                            <w:r w:rsidRPr="002A092D">
                              <w:rPr>
                                <w:rFonts w:asciiTheme="minorHAnsi" w:eastAsia="+mn-ea" w:hAnsiTheme="minorHAnsi" w:cstheme="minorHAnsi"/>
                                <w:b/>
                                <w:bCs/>
                                <w:sz w:val="14"/>
                                <w:szCs w:val="24"/>
                                <w:u w:val="single"/>
                                <w:vertAlign w:val="superscript"/>
                                <w:lang w:eastAsia="fr-FR"/>
                              </w:rPr>
                              <w:t>er</w:t>
                            </w:r>
                            <w:r w:rsidRPr="002A092D">
                              <w:rPr>
                                <w:rFonts w:asciiTheme="minorHAnsi" w:eastAsia="+mn-ea" w:hAnsiTheme="minorHAnsi" w:cstheme="minorHAnsi"/>
                                <w:b/>
                                <w:bCs/>
                                <w:sz w:val="14"/>
                                <w:szCs w:val="24"/>
                                <w:u w:val="single"/>
                                <w:lang w:eastAsia="fr-FR"/>
                              </w:rPr>
                              <w:t xml:space="preserve"> niveau</w:t>
                            </w:r>
                            <w:r w:rsidRPr="002A092D">
                              <w:rPr>
                                <w:rFonts w:asciiTheme="minorHAnsi" w:eastAsia="+mn-ea" w:hAnsiTheme="minorHAnsi" w:cstheme="minorHAnsi"/>
                                <w:b/>
                                <w:bCs/>
                                <w:sz w:val="14"/>
                                <w:szCs w:val="24"/>
                                <w:lang w:eastAsia="fr-FR"/>
                              </w:rPr>
                              <w:t> </w:t>
                            </w:r>
                          </w:p>
                          <w:p w:rsidR="00C21E88" w:rsidRPr="002A092D" w:rsidRDefault="00C21E88" w:rsidP="007A54A7">
                            <w:pPr>
                              <w:jc w:val="both"/>
                              <w:rPr>
                                <w:rFonts w:asciiTheme="minorHAnsi" w:eastAsia="+mn-ea" w:hAnsiTheme="minorHAnsi" w:cstheme="minorHAnsi"/>
                                <w:b/>
                                <w:bCs/>
                                <w:sz w:val="14"/>
                                <w:szCs w:val="24"/>
                                <w:lang w:eastAsia="fr-FR"/>
                              </w:rPr>
                            </w:pPr>
                            <w:r w:rsidRPr="006476CF">
                              <w:rPr>
                                <w:rFonts w:asciiTheme="minorHAnsi" w:eastAsia="+mn-ea" w:hAnsiTheme="minorHAnsi" w:cstheme="minorHAnsi"/>
                                <w:b/>
                                <w:bCs/>
                                <w:color w:val="C0504D" w:themeColor="accent2"/>
                                <w:sz w:val="14"/>
                                <w:szCs w:val="24"/>
                                <w:lang w:eastAsia="fr-FR"/>
                              </w:rPr>
                              <w:t xml:space="preserve">Consultations </w:t>
                            </w:r>
                            <w:r>
                              <w:rPr>
                                <w:rFonts w:asciiTheme="minorHAnsi" w:eastAsia="+mn-ea" w:hAnsiTheme="minorHAnsi" w:cstheme="minorHAnsi"/>
                                <w:b/>
                                <w:bCs/>
                                <w:sz w:val="14"/>
                                <w:szCs w:val="24"/>
                                <w:lang w:eastAsia="fr-FR"/>
                              </w:rPr>
                              <w:t>de second recours par des professionnels extérieurs à la structure au moins 2 jours/mois de :</w:t>
                            </w:r>
                          </w:p>
                          <w:p w:rsidR="00C21E88" w:rsidRPr="002A092D" w:rsidRDefault="00C21E88" w:rsidP="00AE4BF4">
                            <w:pPr>
                              <w:numPr>
                                <w:ilvl w:val="0"/>
                                <w:numId w:val="15"/>
                              </w:numPr>
                              <w:ind w:left="142" w:hanging="142"/>
                              <w:jc w:val="both"/>
                              <w:rPr>
                                <w:rFonts w:asciiTheme="minorHAnsi" w:eastAsia="+mn-ea" w:hAnsiTheme="minorHAnsi" w:cstheme="minorHAnsi"/>
                                <w:b/>
                                <w:bCs/>
                                <w:sz w:val="14"/>
                                <w:szCs w:val="24"/>
                              </w:rPr>
                            </w:pPr>
                            <w:r>
                              <w:rPr>
                                <w:rFonts w:asciiTheme="minorHAnsi" w:eastAsia="+mn-ea" w:hAnsiTheme="minorHAnsi" w:cstheme="minorHAnsi"/>
                                <w:b/>
                                <w:bCs/>
                                <w:sz w:val="14"/>
                                <w:szCs w:val="24"/>
                              </w:rPr>
                              <w:t>Spécialistes (spécialités</w:t>
                            </w:r>
                            <w:r w:rsidRPr="002A092D">
                              <w:rPr>
                                <w:rFonts w:asciiTheme="minorHAnsi" w:eastAsia="+mn-ea" w:hAnsiTheme="minorHAnsi" w:cstheme="minorHAnsi"/>
                                <w:b/>
                                <w:bCs/>
                                <w:sz w:val="14"/>
                                <w:szCs w:val="24"/>
                              </w:rPr>
                              <w:t xml:space="preserve"> médical</w:t>
                            </w:r>
                            <w:r>
                              <w:rPr>
                                <w:rFonts w:asciiTheme="minorHAnsi" w:eastAsia="+mn-ea" w:hAnsiTheme="minorHAnsi" w:cstheme="minorHAnsi"/>
                                <w:b/>
                                <w:bCs/>
                                <w:sz w:val="14"/>
                                <w:szCs w:val="24"/>
                              </w:rPr>
                              <w:t>es</w:t>
                            </w:r>
                            <w:r w:rsidRPr="002A092D">
                              <w:rPr>
                                <w:rFonts w:asciiTheme="minorHAnsi" w:eastAsia="+mn-ea" w:hAnsiTheme="minorHAnsi" w:cstheme="minorHAnsi"/>
                                <w:b/>
                                <w:bCs/>
                                <w:sz w:val="14"/>
                                <w:szCs w:val="24"/>
                              </w:rPr>
                              <w:t xml:space="preserve"> </w:t>
                            </w:r>
                            <w:r>
                              <w:rPr>
                                <w:rFonts w:asciiTheme="minorHAnsi" w:eastAsia="+mn-ea" w:hAnsiTheme="minorHAnsi" w:cstheme="minorHAnsi"/>
                                <w:b/>
                                <w:bCs/>
                                <w:sz w:val="14"/>
                                <w:szCs w:val="24"/>
                              </w:rPr>
                              <w:t xml:space="preserve">hors </w:t>
                            </w:r>
                            <w:r w:rsidRPr="002A092D">
                              <w:rPr>
                                <w:rFonts w:asciiTheme="minorHAnsi" w:eastAsia="+mn-ea" w:hAnsiTheme="minorHAnsi" w:cstheme="minorHAnsi"/>
                                <w:b/>
                                <w:bCs/>
                                <w:sz w:val="14"/>
                                <w:szCs w:val="24"/>
                              </w:rPr>
                              <w:t>médecine générale</w:t>
                            </w:r>
                            <w:r>
                              <w:rPr>
                                <w:rFonts w:asciiTheme="minorHAnsi" w:eastAsia="+mn-ea" w:hAnsiTheme="minorHAnsi" w:cstheme="minorHAnsi"/>
                                <w:b/>
                                <w:bCs/>
                                <w:sz w:val="14"/>
                                <w:szCs w:val="24"/>
                              </w:rPr>
                              <w:t>)</w:t>
                            </w:r>
                            <w:r w:rsidRPr="002A092D">
                              <w:rPr>
                                <w:rFonts w:asciiTheme="minorHAnsi" w:eastAsia="+mn-ea" w:hAnsiTheme="minorHAnsi" w:cstheme="minorHAnsi"/>
                                <w:b/>
                                <w:bCs/>
                                <w:sz w:val="14"/>
                                <w:szCs w:val="24"/>
                              </w:rPr>
                              <w:t>,</w:t>
                            </w:r>
                          </w:p>
                          <w:p w:rsidR="00C21E88" w:rsidRPr="002A092D" w:rsidRDefault="00C21E88" w:rsidP="00AE4BF4">
                            <w:pPr>
                              <w:numPr>
                                <w:ilvl w:val="0"/>
                                <w:numId w:val="15"/>
                              </w:numPr>
                              <w:ind w:left="142" w:hanging="142"/>
                              <w:jc w:val="both"/>
                              <w:rPr>
                                <w:rFonts w:asciiTheme="minorHAnsi" w:eastAsia="+mn-ea" w:hAnsiTheme="minorHAnsi" w:cstheme="minorHAnsi"/>
                                <w:b/>
                                <w:bCs/>
                                <w:sz w:val="14"/>
                                <w:szCs w:val="24"/>
                              </w:rPr>
                            </w:pPr>
                            <w:r w:rsidRPr="002A092D">
                              <w:rPr>
                                <w:rFonts w:asciiTheme="minorHAnsi" w:eastAsia="+mn-ea" w:hAnsiTheme="minorHAnsi" w:cstheme="minorHAnsi"/>
                                <w:b/>
                                <w:bCs/>
                                <w:color w:val="C0504D" w:themeColor="accent2"/>
                                <w:sz w:val="14"/>
                                <w:szCs w:val="24"/>
                              </w:rPr>
                              <w:t>Ou</w:t>
                            </w:r>
                            <w:r>
                              <w:rPr>
                                <w:rFonts w:asciiTheme="minorHAnsi" w:eastAsia="+mn-ea" w:hAnsiTheme="minorHAnsi" w:cstheme="minorHAnsi"/>
                                <w:b/>
                                <w:bCs/>
                                <w:color w:val="C0504D" w:themeColor="accent2"/>
                                <w:sz w:val="14"/>
                                <w:szCs w:val="24"/>
                              </w:rPr>
                              <w:t xml:space="preserve"> </w:t>
                            </w:r>
                            <w:r w:rsidRPr="006476CF">
                              <w:rPr>
                                <w:rFonts w:asciiTheme="minorHAnsi" w:eastAsia="+mn-ea" w:hAnsiTheme="minorHAnsi" w:cstheme="minorHAnsi"/>
                                <w:b/>
                                <w:bCs/>
                                <w:sz w:val="14"/>
                                <w:szCs w:val="24"/>
                              </w:rPr>
                              <w:t>de Sages-femmes</w:t>
                            </w:r>
                            <w:r w:rsidRPr="002A092D">
                              <w:rPr>
                                <w:rFonts w:asciiTheme="minorHAnsi" w:eastAsia="+mn-ea" w:hAnsiTheme="minorHAnsi" w:cstheme="minorHAnsi"/>
                                <w:b/>
                                <w:bCs/>
                                <w:sz w:val="14"/>
                                <w:szCs w:val="24"/>
                              </w:rPr>
                              <w:t>,</w:t>
                            </w:r>
                          </w:p>
                          <w:p w:rsidR="00C21E88" w:rsidRPr="002A092D" w:rsidRDefault="00C21E88" w:rsidP="00AE4BF4">
                            <w:pPr>
                              <w:numPr>
                                <w:ilvl w:val="0"/>
                                <w:numId w:val="15"/>
                              </w:numPr>
                              <w:ind w:left="142" w:hanging="142"/>
                              <w:jc w:val="both"/>
                              <w:rPr>
                                <w:rFonts w:asciiTheme="minorHAnsi" w:eastAsia="+mn-ea" w:hAnsiTheme="minorHAnsi" w:cstheme="minorHAnsi"/>
                                <w:b/>
                                <w:bCs/>
                                <w:sz w:val="14"/>
                                <w:szCs w:val="24"/>
                              </w:rPr>
                            </w:pPr>
                            <w:r w:rsidRPr="002A092D">
                              <w:rPr>
                                <w:rFonts w:asciiTheme="minorHAnsi" w:eastAsia="+mn-ea" w:hAnsiTheme="minorHAnsi" w:cstheme="minorHAnsi"/>
                                <w:b/>
                                <w:bCs/>
                                <w:color w:val="C0504D" w:themeColor="accent2"/>
                                <w:sz w:val="14"/>
                                <w:szCs w:val="24"/>
                              </w:rPr>
                              <w:t xml:space="preserve">Ou </w:t>
                            </w:r>
                            <w:r w:rsidRPr="006476CF">
                              <w:rPr>
                                <w:rFonts w:asciiTheme="minorHAnsi" w:eastAsia="+mn-ea" w:hAnsiTheme="minorHAnsi" w:cstheme="minorHAnsi"/>
                                <w:b/>
                                <w:bCs/>
                                <w:sz w:val="14"/>
                                <w:szCs w:val="24"/>
                              </w:rPr>
                              <w:t xml:space="preserve">de </w:t>
                            </w:r>
                            <w:r>
                              <w:rPr>
                                <w:rFonts w:asciiTheme="minorHAnsi" w:eastAsia="+mn-ea" w:hAnsiTheme="minorHAnsi" w:cstheme="minorHAnsi"/>
                                <w:b/>
                                <w:bCs/>
                                <w:sz w:val="14"/>
                                <w:szCs w:val="24"/>
                              </w:rPr>
                              <w:t>Chirurgiens-dentistes</w:t>
                            </w:r>
                            <w:r w:rsidRPr="002A092D">
                              <w:rPr>
                                <w:rFonts w:asciiTheme="minorHAnsi" w:eastAsia="+mn-ea" w:hAnsiTheme="minorHAnsi" w:cstheme="minorHAnsi"/>
                                <w:b/>
                                <w:bCs/>
                                <w:sz w:val="14"/>
                                <w:szCs w:val="24"/>
                              </w:rPr>
                              <w:t>,</w:t>
                            </w:r>
                          </w:p>
                          <w:p w:rsidR="00C21E88" w:rsidRPr="002A092D" w:rsidRDefault="00C21E88" w:rsidP="00AE4BF4">
                            <w:pPr>
                              <w:numPr>
                                <w:ilvl w:val="0"/>
                                <w:numId w:val="15"/>
                              </w:numPr>
                              <w:ind w:left="142" w:hanging="142"/>
                              <w:jc w:val="both"/>
                              <w:rPr>
                                <w:rFonts w:asciiTheme="minorHAnsi" w:eastAsia="+mn-ea" w:hAnsiTheme="minorHAnsi" w:cstheme="minorHAnsi"/>
                                <w:b/>
                                <w:bCs/>
                                <w:sz w:val="14"/>
                                <w:szCs w:val="24"/>
                              </w:rPr>
                            </w:pPr>
                            <w:r w:rsidRPr="002A092D">
                              <w:rPr>
                                <w:rFonts w:asciiTheme="minorHAnsi" w:eastAsia="+mn-ea" w:hAnsiTheme="minorHAnsi" w:cstheme="minorHAnsi"/>
                                <w:b/>
                                <w:bCs/>
                                <w:color w:val="C0504D" w:themeColor="accent2"/>
                                <w:sz w:val="14"/>
                                <w:szCs w:val="24"/>
                              </w:rPr>
                              <w:t xml:space="preserve">Ou </w:t>
                            </w:r>
                            <w:r>
                              <w:rPr>
                                <w:rFonts w:asciiTheme="minorHAnsi" w:eastAsia="+mn-ea" w:hAnsiTheme="minorHAnsi" w:cstheme="minorHAnsi"/>
                                <w:b/>
                                <w:bCs/>
                                <w:sz w:val="14"/>
                                <w:szCs w:val="24"/>
                              </w:rPr>
                              <w:t>Pharmaciens</w:t>
                            </w:r>
                            <w:r w:rsidRPr="002A092D">
                              <w:rPr>
                                <w:rFonts w:asciiTheme="minorHAnsi" w:eastAsia="+mn-ea" w:hAnsiTheme="minorHAnsi" w:cstheme="minorHAnsi"/>
                                <w:b/>
                                <w:bCs/>
                                <w:sz w:val="14"/>
                                <w:szCs w:val="24"/>
                              </w:rPr>
                              <w:t xml:space="preserve"> </w:t>
                            </w:r>
                            <w:r>
                              <w:rPr>
                                <w:rFonts w:asciiTheme="minorHAnsi" w:eastAsia="+mn-ea" w:hAnsiTheme="minorHAnsi" w:cstheme="minorHAnsi"/>
                                <w:b/>
                                <w:bCs/>
                                <w:sz w:val="14"/>
                                <w:szCs w:val="24"/>
                              </w:rPr>
                              <w:t>d’officine</w:t>
                            </w:r>
                            <w:r w:rsidRPr="002A092D">
                              <w:rPr>
                                <w:rFonts w:asciiTheme="minorHAnsi" w:eastAsia="+mn-ea" w:hAnsiTheme="minorHAnsi" w:cstheme="minorHAnsi"/>
                                <w:b/>
                                <w:bCs/>
                                <w:sz w:val="14"/>
                                <w:szCs w:val="24"/>
                              </w:rPr>
                              <w:t>.</w:t>
                            </w:r>
                          </w:p>
                        </w:txbxContent>
                      </v:textbox>
                    </v:roundrect>
                    <v:roundrect id="Rectangle à coins arrondis 344" o:spid="_x0000_s1115" style="position:absolute;left:14232;width:7392;height:26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Z1MUA&#10;AADcAAAADwAAAGRycy9kb3ducmV2LnhtbESPQWvCQBSE7wX/w/KEXqRuWkVKdBOs0OJJiEqLt0f2&#10;mQ1m34bsNkn/fbdQ8DjMzDfMJh9tI3rqfO1YwfM8AUFcOl1zpeB8en96BeEDssbGMSn4IQ95NnnY&#10;YKrdwAX1x1CJCGGfogITQptK6UtDFv3ctcTRu7rOYoiyq6TucIhw28iXJFlJizXHBYMt7QyVt+O3&#10;VXD4MBfXv9ndZ/M1KwYsDlspZ0o9TsftGkSgMdzD/+29VrBYL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1nUxQAAANwAAAAPAAAAAAAAAAAAAAAAAJgCAABkcnMv&#10;ZG93bnJldi54bWxQSwUGAAAAAAQABAD1AAAAigMAAAAA&#10;" fillcolor="#8eb4e3" stroked="f" strokeweight="2pt">
                      <v:textbox>
                        <w:txbxContent>
                          <w:p w:rsidR="00C21E88" w:rsidRPr="002156B5" w:rsidRDefault="00C21E88" w:rsidP="007A54A7">
                            <w:pPr>
                              <w:jc w:val="center"/>
                              <w:rPr>
                                <w:b/>
                                <w:color w:val="000000" w:themeColor="text1"/>
                                <w:sz w:val="16"/>
                              </w:rPr>
                            </w:pPr>
                            <w:r>
                              <w:rPr>
                                <w:b/>
                                <w:color w:val="000000" w:themeColor="text1"/>
                                <w:sz w:val="16"/>
                              </w:rPr>
                              <w:t>3</w:t>
                            </w:r>
                            <w:r w:rsidRPr="002156B5">
                              <w:rPr>
                                <w:b/>
                                <w:color w:val="000000" w:themeColor="text1"/>
                                <w:sz w:val="16"/>
                              </w:rPr>
                              <w:t>00 points</w:t>
                            </w:r>
                          </w:p>
                        </w:txbxContent>
                      </v:textbox>
                    </v:roundrect>
                  </v:group>
                  <v:roundrect id="Rectangle à coins arrondis 345" o:spid="_x0000_s1116" style="position:absolute;left:3004;top:33049;width:20034;height:120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uqcUA&#10;AADcAAAADwAAAGRycy9kb3ducmV2LnhtbESPQUvDQBSE74L/YXmCN7tp1WBjt6WIgodekvZgb8/s&#10;Mwlm34bd1yb+e1cQehxm5htmtZlcr84UYufZwHyWgSKuve24MXDYv909gYqCbLH3TAZ+KMJmfX21&#10;wsL6kUs6V9KoBOFYoIFWZCi0jnVLDuPMD8TJ+/LBoSQZGm0Djgnuer3Islw77DgttDjQS0v1d3Vy&#10;Bj7LpXycjlKGMa/yal7vdq8hGnN7M22fQQlNcgn/t9+tgfuHR/g7k46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2C6pxQAAANwAAAAPAAAAAAAAAAAAAAAAAJgCAABkcnMv&#10;ZG93bnJldi54bWxQSwUGAAAAAAQABAD1AAAAigMAAAAA&#10;" fillcolor="window" strokecolor="#4f81bd" strokeweight="2pt">
                    <v:textbox>
                      <w:txbxContent>
                        <w:p w:rsidR="00C21E88" w:rsidRPr="002A092D" w:rsidRDefault="00C21E88" w:rsidP="007A54A7">
                          <w:pPr>
                            <w:jc w:val="center"/>
                            <w:rPr>
                              <w:rFonts w:asciiTheme="minorHAnsi" w:eastAsia="+mn-ea" w:hAnsiTheme="minorHAnsi" w:cstheme="minorHAnsi"/>
                              <w:b/>
                              <w:bCs/>
                              <w:sz w:val="14"/>
                              <w:szCs w:val="24"/>
                              <w:lang w:eastAsia="fr-FR"/>
                            </w:rPr>
                          </w:pPr>
                          <w:r>
                            <w:rPr>
                              <w:rFonts w:asciiTheme="minorHAnsi" w:eastAsia="+mn-ea" w:hAnsiTheme="minorHAnsi" w:cstheme="minorHAnsi"/>
                              <w:b/>
                              <w:bCs/>
                              <w:sz w:val="14"/>
                              <w:szCs w:val="24"/>
                              <w:u w:val="single"/>
                              <w:lang w:eastAsia="fr-FR"/>
                            </w:rPr>
                            <w:t>2ème</w:t>
                          </w:r>
                          <w:r w:rsidRPr="002A092D">
                            <w:rPr>
                              <w:rFonts w:asciiTheme="minorHAnsi" w:eastAsia="+mn-ea" w:hAnsiTheme="minorHAnsi" w:cstheme="minorHAnsi"/>
                              <w:b/>
                              <w:bCs/>
                              <w:sz w:val="14"/>
                              <w:szCs w:val="24"/>
                              <w:u w:val="single"/>
                              <w:lang w:eastAsia="fr-FR"/>
                            </w:rPr>
                            <w:t xml:space="preserve"> niveau</w:t>
                          </w:r>
                          <w:r w:rsidRPr="002A092D">
                            <w:rPr>
                              <w:rFonts w:asciiTheme="minorHAnsi" w:eastAsia="+mn-ea" w:hAnsiTheme="minorHAnsi" w:cstheme="minorHAnsi"/>
                              <w:b/>
                              <w:bCs/>
                              <w:sz w:val="14"/>
                              <w:szCs w:val="24"/>
                              <w:lang w:eastAsia="fr-FR"/>
                            </w:rPr>
                            <w:t> </w:t>
                          </w:r>
                        </w:p>
                        <w:p w:rsidR="00C21E88" w:rsidRPr="002A092D" w:rsidRDefault="00C21E88" w:rsidP="007A54A7">
                          <w:pPr>
                            <w:jc w:val="both"/>
                            <w:rPr>
                              <w:rFonts w:asciiTheme="minorHAnsi" w:eastAsia="+mn-ea" w:hAnsiTheme="minorHAnsi" w:cstheme="minorHAnsi"/>
                              <w:b/>
                              <w:bCs/>
                              <w:sz w:val="14"/>
                              <w:szCs w:val="24"/>
                              <w:lang w:eastAsia="fr-FR"/>
                            </w:rPr>
                          </w:pPr>
                          <w:r w:rsidRPr="006476CF">
                            <w:rPr>
                              <w:rFonts w:asciiTheme="minorHAnsi" w:eastAsia="+mn-ea" w:hAnsiTheme="minorHAnsi" w:cstheme="minorHAnsi"/>
                              <w:b/>
                              <w:bCs/>
                              <w:color w:val="C0504D" w:themeColor="accent2"/>
                              <w:sz w:val="14"/>
                              <w:szCs w:val="24"/>
                              <w:lang w:eastAsia="fr-FR"/>
                            </w:rPr>
                            <w:t xml:space="preserve">Consultations </w:t>
                          </w:r>
                          <w:r>
                            <w:rPr>
                              <w:rFonts w:asciiTheme="minorHAnsi" w:eastAsia="+mn-ea" w:hAnsiTheme="minorHAnsi" w:cstheme="minorHAnsi"/>
                              <w:b/>
                              <w:bCs/>
                              <w:sz w:val="14"/>
                              <w:szCs w:val="24"/>
                              <w:lang w:eastAsia="fr-FR"/>
                            </w:rPr>
                            <w:t>de second recours par des professionnels extérieurs à la structure au moins 2,5 jours/semaine de :</w:t>
                          </w:r>
                        </w:p>
                        <w:p w:rsidR="00C21E88" w:rsidRPr="002A092D" w:rsidRDefault="00C21E88" w:rsidP="00AE4BF4">
                          <w:pPr>
                            <w:numPr>
                              <w:ilvl w:val="0"/>
                              <w:numId w:val="15"/>
                            </w:numPr>
                            <w:ind w:left="142" w:hanging="142"/>
                            <w:jc w:val="both"/>
                            <w:rPr>
                              <w:rFonts w:asciiTheme="minorHAnsi" w:eastAsia="+mn-ea" w:hAnsiTheme="minorHAnsi" w:cstheme="minorHAnsi"/>
                              <w:b/>
                              <w:bCs/>
                              <w:sz w:val="14"/>
                              <w:szCs w:val="24"/>
                            </w:rPr>
                          </w:pPr>
                          <w:r>
                            <w:rPr>
                              <w:rFonts w:asciiTheme="minorHAnsi" w:eastAsia="+mn-ea" w:hAnsiTheme="minorHAnsi" w:cstheme="minorHAnsi"/>
                              <w:b/>
                              <w:bCs/>
                              <w:sz w:val="14"/>
                              <w:szCs w:val="24"/>
                            </w:rPr>
                            <w:t>Spécialistes (spécialités</w:t>
                          </w:r>
                          <w:r w:rsidRPr="002A092D">
                            <w:rPr>
                              <w:rFonts w:asciiTheme="minorHAnsi" w:eastAsia="+mn-ea" w:hAnsiTheme="minorHAnsi" w:cstheme="minorHAnsi"/>
                              <w:b/>
                              <w:bCs/>
                              <w:sz w:val="14"/>
                              <w:szCs w:val="24"/>
                            </w:rPr>
                            <w:t xml:space="preserve"> médical</w:t>
                          </w:r>
                          <w:r>
                            <w:rPr>
                              <w:rFonts w:asciiTheme="minorHAnsi" w:eastAsia="+mn-ea" w:hAnsiTheme="minorHAnsi" w:cstheme="minorHAnsi"/>
                              <w:b/>
                              <w:bCs/>
                              <w:sz w:val="14"/>
                              <w:szCs w:val="24"/>
                            </w:rPr>
                            <w:t>es</w:t>
                          </w:r>
                          <w:r w:rsidRPr="002A092D">
                            <w:rPr>
                              <w:rFonts w:asciiTheme="minorHAnsi" w:eastAsia="+mn-ea" w:hAnsiTheme="minorHAnsi" w:cstheme="minorHAnsi"/>
                              <w:b/>
                              <w:bCs/>
                              <w:sz w:val="14"/>
                              <w:szCs w:val="24"/>
                            </w:rPr>
                            <w:t xml:space="preserve"> </w:t>
                          </w:r>
                          <w:r>
                            <w:rPr>
                              <w:rFonts w:asciiTheme="minorHAnsi" w:eastAsia="+mn-ea" w:hAnsiTheme="minorHAnsi" w:cstheme="minorHAnsi"/>
                              <w:b/>
                              <w:bCs/>
                              <w:sz w:val="14"/>
                              <w:szCs w:val="24"/>
                            </w:rPr>
                            <w:t xml:space="preserve">hors </w:t>
                          </w:r>
                          <w:r w:rsidRPr="002A092D">
                            <w:rPr>
                              <w:rFonts w:asciiTheme="minorHAnsi" w:eastAsia="+mn-ea" w:hAnsiTheme="minorHAnsi" w:cstheme="minorHAnsi"/>
                              <w:b/>
                              <w:bCs/>
                              <w:sz w:val="14"/>
                              <w:szCs w:val="24"/>
                            </w:rPr>
                            <w:t>médecine générale</w:t>
                          </w:r>
                          <w:r>
                            <w:rPr>
                              <w:rFonts w:asciiTheme="minorHAnsi" w:eastAsia="+mn-ea" w:hAnsiTheme="minorHAnsi" w:cstheme="minorHAnsi"/>
                              <w:b/>
                              <w:bCs/>
                              <w:sz w:val="14"/>
                              <w:szCs w:val="24"/>
                            </w:rPr>
                            <w:t>)</w:t>
                          </w:r>
                          <w:r w:rsidRPr="002A092D">
                            <w:rPr>
                              <w:rFonts w:asciiTheme="minorHAnsi" w:eastAsia="+mn-ea" w:hAnsiTheme="minorHAnsi" w:cstheme="minorHAnsi"/>
                              <w:b/>
                              <w:bCs/>
                              <w:sz w:val="14"/>
                              <w:szCs w:val="24"/>
                            </w:rPr>
                            <w:t>,</w:t>
                          </w:r>
                        </w:p>
                        <w:p w:rsidR="00C21E88" w:rsidRPr="002A092D" w:rsidRDefault="00C21E88" w:rsidP="00AE4BF4">
                          <w:pPr>
                            <w:numPr>
                              <w:ilvl w:val="0"/>
                              <w:numId w:val="15"/>
                            </w:numPr>
                            <w:ind w:left="142" w:hanging="142"/>
                            <w:jc w:val="both"/>
                            <w:rPr>
                              <w:rFonts w:asciiTheme="minorHAnsi" w:eastAsia="+mn-ea" w:hAnsiTheme="minorHAnsi" w:cstheme="minorHAnsi"/>
                              <w:b/>
                              <w:bCs/>
                              <w:sz w:val="14"/>
                              <w:szCs w:val="24"/>
                            </w:rPr>
                          </w:pPr>
                          <w:r w:rsidRPr="002A092D">
                            <w:rPr>
                              <w:rFonts w:asciiTheme="minorHAnsi" w:eastAsia="+mn-ea" w:hAnsiTheme="minorHAnsi" w:cstheme="minorHAnsi"/>
                              <w:b/>
                              <w:bCs/>
                              <w:color w:val="C0504D" w:themeColor="accent2"/>
                              <w:sz w:val="14"/>
                              <w:szCs w:val="24"/>
                            </w:rPr>
                            <w:t>Ou</w:t>
                          </w:r>
                          <w:r>
                            <w:rPr>
                              <w:rFonts w:asciiTheme="minorHAnsi" w:eastAsia="+mn-ea" w:hAnsiTheme="minorHAnsi" w:cstheme="minorHAnsi"/>
                              <w:b/>
                              <w:bCs/>
                              <w:color w:val="C0504D" w:themeColor="accent2"/>
                              <w:sz w:val="14"/>
                              <w:szCs w:val="24"/>
                            </w:rPr>
                            <w:t xml:space="preserve"> </w:t>
                          </w:r>
                          <w:r w:rsidRPr="006476CF">
                            <w:rPr>
                              <w:rFonts w:asciiTheme="minorHAnsi" w:eastAsia="+mn-ea" w:hAnsiTheme="minorHAnsi" w:cstheme="minorHAnsi"/>
                              <w:b/>
                              <w:bCs/>
                              <w:sz w:val="14"/>
                              <w:szCs w:val="24"/>
                            </w:rPr>
                            <w:t>de Sages-femmes</w:t>
                          </w:r>
                          <w:r w:rsidRPr="002A092D">
                            <w:rPr>
                              <w:rFonts w:asciiTheme="minorHAnsi" w:eastAsia="+mn-ea" w:hAnsiTheme="minorHAnsi" w:cstheme="minorHAnsi"/>
                              <w:b/>
                              <w:bCs/>
                              <w:sz w:val="14"/>
                              <w:szCs w:val="24"/>
                            </w:rPr>
                            <w:t>,</w:t>
                          </w:r>
                        </w:p>
                        <w:p w:rsidR="00C21E88" w:rsidRPr="002A092D" w:rsidRDefault="00C21E88" w:rsidP="00AE4BF4">
                          <w:pPr>
                            <w:numPr>
                              <w:ilvl w:val="0"/>
                              <w:numId w:val="15"/>
                            </w:numPr>
                            <w:ind w:left="142" w:hanging="142"/>
                            <w:jc w:val="both"/>
                            <w:rPr>
                              <w:rFonts w:asciiTheme="minorHAnsi" w:eastAsia="+mn-ea" w:hAnsiTheme="minorHAnsi" w:cstheme="minorHAnsi"/>
                              <w:b/>
                              <w:bCs/>
                              <w:sz w:val="14"/>
                              <w:szCs w:val="24"/>
                            </w:rPr>
                          </w:pPr>
                          <w:r w:rsidRPr="002A092D">
                            <w:rPr>
                              <w:rFonts w:asciiTheme="minorHAnsi" w:eastAsia="+mn-ea" w:hAnsiTheme="minorHAnsi" w:cstheme="minorHAnsi"/>
                              <w:b/>
                              <w:bCs/>
                              <w:color w:val="C0504D" w:themeColor="accent2"/>
                              <w:sz w:val="14"/>
                              <w:szCs w:val="24"/>
                            </w:rPr>
                            <w:t xml:space="preserve">Ou </w:t>
                          </w:r>
                          <w:r w:rsidRPr="006476CF">
                            <w:rPr>
                              <w:rFonts w:asciiTheme="minorHAnsi" w:eastAsia="+mn-ea" w:hAnsiTheme="minorHAnsi" w:cstheme="minorHAnsi"/>
                              <w:b/>
                              <w:bCs/>
                              <w:sz w:val="14"/>
                              <w:szCs w:val="24"/>
                            </w:rPr>
                            <w:t xml:space="preserve">de </w:t>
                          </w:r>
                          <w:r>
                            <w:rPr>
                              <w:rFonts w:asciiTheme="minorHAnsi" w:eastAsia="+mn-ea" w:hAnsiTheme="minorHAnsi" w:cstheme="minorHAnsi"/>
                              <w:b/>
                              <w:bCs/>
                              <w:sz w:val="14"/>
                              <w:szCs w:val="24"/>
                            </w:rPr>
                            <w:t>Chirurgiens-dentistes</w:t>
                          </w:r>
                          <w:r w:rsidRPr="002A092D">
                            <w:rPr>
                              <w:rFonts w:asciiTheme="minorHAnsi" w:eastAsia="+mn-ea" w:hAnsiTheme="minorHAnsi" w:cstheme="minorHAnsi"/>
                              <w:b/>
                              <w:bCs/>
                              <w:sz w:val="14"/>
                              <w:szCs w:val="24"/>
                            </w:rPr>
                            <w:t>,</w:t>
                          </w:r>
                        </w:p>
                        <w:p w:rsidR="00C21E88" w:rsidRPr="002A092D" w:rsidRDefault="00C21E88" w:rsidP="00AE4BF4">
                          <w:pPr>
                            <w:numPr>
                              <w:ilvl w:val="0"/>
                              <w:numId w:val="15"/>
                            </w:numPr>
                            <w:ind w:left="142" w:hanging="142"/>
                            <w:jc w:val="both"/>
                            <w:rPr>
                              <w:rFonts w:asciiTheme="minorHAnsi" w:eastAsia="+mn-ea" w:hAnsiTheme="minorHAnsi" w:cstheme="minorHAnsi"/>
                              <w:b/>
                              <w:bCs/>
                              <w:sz w:val="14"/>
                              <w:szCs w:val="24"/>
                            </w:rPr>
                          </w:pPr>
                          <w:r w:rsidRPr="002A092D">
                            <w:rPr>
                              <w:rFonts w:asciiTheme="minorHAnsi" w:eastAsia="+mn-ea" w:hAnsiTheme="minorHAnsi" w:cstheme="minorHAnsi"/>
                              <w:b/>
                              <w:bCs/>
                              <w:color w:val="C0504D" w:themeColor="accent2"/>
                              <w:sz w:val="14"/>
                              <w:szCs w:val="24"/>
                            </w:rPr>
                            <w:t xml:space="preserve">Ou </w:t>
                          </w:r>
                          <w:r>
                            <w:rPr>
                              <w:rFonts w:asciiTheme="minorHAnsi" w:eastAsia="+mn-ea" w:hAnsiTheme="minorHAnsi" w:cstheme="minorHAnsi"/>
                              <w:b/>
                              <w:bCs/>
                              <w:sz w:val="14"/>
                              <w:szCs w:val="24"/>
                            </w:rPr>
                            <w:t>Pharmaciens</w:t>
                          </w:r>
                          <w:r w:rsidRPr="002A092D">
                            <w:rPr>
                              <w:rFonts w:asciiTheme="minorHAnsi" w:eastAsia="+mn-ea" w:hAnsiTheme="minorHAnsi" w:cstheme="minorHAnsi"/>
                              <w:b/>
                              <w:bCs/>
                              <w:sz w:val="14"/>
                              <w:szCs w:val="24"/>
                            </w:rPr>
                            <w:t xml:space="preserve"> </w:t>
                          </w:r>
                          <w:r>
                            <w:rPr>
                              <w:rFonts w:asciiTheme="minorHAnsi" w:eastAsia="+mn-ea" w:hAnsiTheme="minorHAnsi" w:cstheme="minorHAnsi"/>
                              <w:b/>
                              <w:bCs/>
                              <w:sz w:val="14"/>
                              <w:szCs w:val="24"/>
                            </w:rPr>
                            <w:t>d’officine</w:t>
                          </w:r>
                          <w:r w:rsidRPr="002A092D">
                            <w:rPr>
                              <w:rFonts w:asciiTheme="minorHAnsi" w:eastAsia="+mn-ea" w:hAnsiTheme="minorHAnsi" w:cstheme="minorHAnsi"/>
                              <w:b/>
                              <w:bCs/>
                              <w:sz w:val="14"/>
                              <w:szCs w:val="24"/>
                            </w:rPr>
                            <w:t>.</w:t>
                          </w:r>
                        </w:p>
                        <w:p w:rsidR="00C21E88" w:rsidRPr="002A092D" w:rsidRDefault="00C21E88" w:rsidP="007A54A7">
                          <w:pPr>
                            <w:jc w:val="both"/>
                            <w:rPr>
                              <w:rFonts w:asciiTheme="minorHAnsi" w:eastAsia="+mn-ea" w:hAnsiTheme="minorHAnsi" w:cstheme="minorHAnsi"/>
                              <w:b/>
                              <w:bCs/>
                              <w:sz w:val="14"/>
                              <w:szCs w:val="24"/>
                            </w:rPr>
                          </w:pPr>
                        </w:p>
                      </w:txbxContent>
                    </v:textbox>
                  </v:roundrect>
                  <v:shape id="Connecteur en angle 347" o:spid="_x0000_s1117" type="#_x0000_t34" style="position:absolute;left:1698;top:11364;width:1346;height:1391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fg3ccAAADcAAAADwAAAGRycy9kb3ducmV2LnhtbESPQWvCQBSE70L/w/IKXkQ3aqmSuooI&#10;ihehpprS2yP7mqTNvg3ZVWN/vVsQPA4z8w0zW7SmEmdqXGlZwXAQgSDOrC45V3D4WPenIJxH1lhZ&#10;JgVXcrCYP3VmGGt74T2dE5+LAGEXo4LC+zqW0mUFGXQDWxMH79s2Bn2QTS51g5cAN5UcRdGrNFhy&#10;WCiwplVB2W9yMgrSr+Ny0/vbDY/bzyTF917qfkYbpbrP7fINhKfWP8L39lYrGL9M4P9MOAJy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9+DdxwAAANwAAAAPAAAAAAAA&#10;AAAAAAAAAKECAABkcnMvZG93bnJldi54bWxQSwUGAAAAAAQABAD5AAAAlQMAAAAA&#10;" adj="-36256" strokecolor="#4a7ebb"/>
                  <v:shape id="Connecteur en angle 348" o:spid="_x0000_s1118" type="#_x0000_t34" style="position:absolute;left:914;top:11364;width:2140;height:2782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5GKsEAAADcAAAADwAAAGRycy9kb3ducmV2LnhtbERPy4rCMBTdC/5DuMLsNK0OQ6lGER8w&#10;u8HHQneX5ppWm5vSxNr5+8lCmOXhvBer3taio9ZXjhWkkwQEceF0xUbB+bQfZyB8QNZYOyYFv+Rh&#10;tRwOFphr9+IDdcdgRAxhn6OCMoQml9IXJVn0E9cQR+7mWoshwtZI3eIrhttaTpPkS1qsODaU2NCm&#10;pOJxfFoFl8tt3d232ywNaZoU9c/V7Eyj1MeoX89BBOrDv/jt/tYKZp9xbTwTj4B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XkYqwQAAANwAAAAPAAAAAAAAAAAAAAAA&#10;AKECAABkcnMvZG93bnJldi54bWxQSwUGAAAAAAQABAD5AAAAjwMAAAAA&#10;" adj="-14864" strokecolor="#4a7ebb"/>
                  <v:roundrect id="Rectangle à coins arrondis 349" o:spid="_x0000_s1119" style="position:absolute;left:25995;top:33310;width:27501;height:114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krMUA&#10;AADcAAAADwAAAGRycy9kb3ducmV2LnhtbESPQUvDQBSE70L/w/IK3uymKqFNuy0iCh56SdqD3l6z&#10;zySYfRt2X5v4711B8DjMzDfMdj+5Xl0pxM6zgeUiA0Vce9txY+B0fL1bgYqCbLH3TAa+KcJ+N7vZ&#10;YmH9yCVdK2lUgnAs0EArMhRax7olh3HhB+LkffrgUJIMjbYBxwR3vb7Pslw77DgttDjQc0v1V3Vx&#10;Bs7lWt4vH1KGMa/yalkfDi8hGnM7n542oIQm+Q//td+sgYfHNfyeSUdA7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SSsxQAAANwAAAAPAAAAAAAAAAAAAAAAAJgCAABkcnMv&#10;ZG93bnJldi54bWxQSwUGAAAAAAQABAD1AAAAigMAAAAA&#10;" fillcolor="window" strokecolor="#4f81bd" strokeweight="2pt">
                    <v:textbox>
                      <w:txbxContent>
                        <w:p w:rsidR="00C21E88" w:rsidRPr="004F53C6" w:rsidRDefault="00C21E88" w:rsidP="00AE4BF4">
                          <w:pPr>
                            <w:numPr>
                              <w:ilvl w:val="0"/>
                              <w:numId w:val="17"/>
                            </w:numPr>
                            <w:ind w:left="284" w:hanging="284"/>
                            <w:jc w:val="both"/>
                            <w:rPr>
                              <w:rFonts w:asciiTheme="minorHAnsi" w:eastAsia="+mn-ea" w:hAnsiTheme="minorHAnsi" w:cstheme="minorHAnsi"/>
                              <w:b/>
                              <w:bCs/>
                              <w:sz w:val="14"/>
                              <w:szCs w:val="24"/>
                            </w:rPr>
                          </w:pPr>
                          <w:r w:rsidRPr="004F53C6">
                            <w:rPr>
                              <w:rFonts w:asciiTheme="minorHAnsi" w:eastAsia="+mn-ea" w:hAnsiTheme="minorHAnsi" w:cstheme="minorHAnsi"/>
                              <w:b/>
                              <w:bCs/>
                              <w:sz w:val="14"/>
                              <w:szCs w:val="24"/>
                            </w:rPr>
                            <w:t>Les professions médicales :</w:t>
                          </w:r>
                        </w:p>
                        <w:p w:rsidR="00C21E88" w:rsidRPr="007E6234" w:rsidRDefault="00C21E88" w:rsidP="00AE4BF4">
                          <w:pPr>
                            <w:numPr>
                              <w:ilvl w:val="0"/>
                              <w:numId w:val="16"/>
                            </w:numPr>
                            <w:jc w:val="both"/>
                            <w:rPr>
                              <w:rFonts w:asciiTheme="minorHAnsi" w:eastAsia="+mn-ea" w:hAnsiTheme="minorHAnsi" w:cstheme="minorHAnsi"/>
                              <w:b/>
                              <w:bCs/>
                              <w:sz w:val="14"/>
                              <w:szCs w:val="24"/>
                            </w:rPr>
                          </w:pPr>
                          <w:r w:rsidRPr="007E6234">
                            <w:rPr>
                              <w:rFonts w:asciiTheme="minorHAnsi" w:eastAsia="+mn-ea" w:hAnsiTheme="minorHAnsi" w:cstheme="minorHAnsi"/>
                              <w:b/>
                              <w:bCs/>
                              <w:sz w:val="14"/>
                              <w:szCs w:val="24"/>
                            </w:rPr>
                            <w:t>Les médecins des différentes spécialités médicales, hors médecine générale.</w:t>
                          </w:r>
                        </w:p>
                        <w:p w:rsidR="00C21E88" w:rsidRDefault="00C21E88" w:rsidP="00AE4BF4">
                          <w:pPr>
                            <w:numPr>
                              <w:ilvl w:val="0"/>
                              <w:numId w:val="16"/>
                            </w:numPr>
                            <w:jc w:val="both"/>
                            <w:rPr>
                              <w:rFonts w:asciiTheme="minorHAnsi" w:eastAsia="+mn-ea" w:hAnsiTheme="minorHAnsi" w:cstheme="minorHAnsi"/>
                              <w:b/>
                              <w:bCs/>
                              <w:sz w:val="14"/>
                              <w:szCs w:val="24"/>
                            </w:rPr>
                          </w:pPr>
                          <w:r>
                            <w:rPr>
                              <w:rFonts w:asciiTheme="minorHAnsi" w:eastAsia="+mn-ea" w:hAnsiTheme="minorHAnsi" w:cstheme="minorHAnsi"/>
                              <w:b/>
                              <w:bCs/>
                              <w:sz w:val="14"/>
                              <w:szCs w:val="24"/>
                            </w:rPr>
                            <w:t>Les Sages-femmes,</w:t>
                          </w:r>
                        </w:p>
                        <w:p w:rsidR="00C21E88" w:rsidRDefault="00C21E88" w:rsidP="00AE4BF4">
                          <w:pPr>
                            <w:numPr>
                              <w:ilvl w:val="0"/>
                              <w:numId w:val="16"/>
                            </w:numPr>
                            <w:jc w:val="both"/>
                            <w:rPr>
                              <w:rFonts w:asciiTheme="minorHAnsi" w:eastAsia="+mn-ea" w:hAnsiTheme="minorHAnsi" w:cstheme="minorHAnsi"/>
                              <w:b/>
                              <w:bCs/>
                              <w:sz w:val="14"/>
                              <w:szCs w:val="24"/>
                            </w:rPr>
                          </w:pPr>
                          <w:r>
                            <w:rPr>
                              <w:rFonts w:asciiTheme="minorHAnsi" w:eastAsia="+mn-ea" w:hAnsiTheme="minorHAnsi" w:cstheme="minorHAnsi"/>
                              <w:b/>
                              <w:bCs/>
                              <w:sz w:val="14"/>
                              <w:szCs w:val="24"/>
                            </w:rPr>
                            <w:t>Les Chirurgiens-dentistes,</w:t>
                          </w:r>
                        </w:p>
                        <w:p w:rsidR="00C21E88" w:rsidRDefault="00C21E88" w:rsidP="00AE4BF4">
                          <w:pPr>
                            <w:numPr>
                              <w:ilvl w:val="0"/>
                              <w:numId w:val="16"/>
                            </w:numPr>
                            <w:jc w:val="both"/>
                            <w:rPr>
                              <w:rFonts w:asciiTheme="minorHAnsi" w:eastAsia="+mn-ea" w:hAnsiTheme="minorHAnsi" w:cstheme="minorHAnsi"/>
                              <w:b/>
                              <w:bCs/>
                              <w:sz w:val="14"/>
                              <w:szCs w:val="24"/>
                            </w:rPr>
                          </w:pPr>
                          <w:r>
                            <w:rPr>
                              <w:rFonts w:asciiTheme="minorHAnsi" w:eastAsia="+mn-ea" w:hAnsiTheme="minorHAnsi" w:cstheme="minorHAnsi"/>
                              <w:b/>
                              <w:bCs/>
                              <w:sz w:val="14"/>
                              <w:szCs w:val="24"/>
                            </w:rPr>
                            <w:t xml:space="preserve">Les Médecins à expertise particulières MEP, </w:t>
                          </w:r>
                        </w:p>
                        <w:p w:rsidR="00C21E88" w:rsidRDefault="00C21E88" w:rsidP="00AE4BF4">
                          <w:pPr>
                            <w:numPr>
                              <w:ilvl w:val="0"/>
                              <w:numId w:val="16"/>
                            </w:numPr>
                            <w:jc w:val="both"/>
                            <w:rPr>
                              <w:rFonts w:asciiTheme="minorHAnsi" w:eastAsia="+mn-ea" w:hAnsiTheme="minorHAnsi" w:cstheme="minorHAnsi"/>
                              <w:b/>
                              <w:bCs/>
                              <w:sz w:val="14"/>
                              <w:szCs w:val="24"/>
                            </w:rPr>
                          </w:pPr>
                          <w:r>
                            <w:rPr>
                              <w:rFonts w:asciiTheme="minorHAnsi" w:eastAsia="+mn-ea" w:hAnsiTheme="minorHAnsi" w:cstheme="minorHAnsi"/>
                              <w:b/>
                              <w:bCs/>
                              <w:sz w:val="14"/>
                              <w:szCs w:val="24"/>
                            </w:rPr>
                            <w:t>Les Pharmaciens d’officine,</w:t>
                          </w:r>
                        </w:p>
                        <w:p w:rsidR="00C21E88" w:rsidRDefault="00C21E88" w:rsidP="00AE4BF4">
                          <w:pPr>
                            <w:numPr>
                              <w:ilvl w:val="0"/>
                              <w:numId w:val="16"/>
                            </w:numPr>
                            <w:jc w:val="both"/>
                            <w:rPr>
                              <w:rFonts w:asciiTheme="minorHAnsi" w:eastAsia="+mn-ea" w:hAnsiTheme="minorHAnsi" w:cstheme="minorHAnsi"/>
                              <w:b/>
                              <w:bCs/>
                              <w:sz w:val="14"/>
                              <w:szCs w:val="24"/>
                            </w:rPr>
                          </w:pPr>
                          <w:r>
                            <w:rPr>
                              <w:rFonts w:asciiTheme="minorHAnsi" w:eastAsia="+mn-ea" w:hAnsiTheme="minorHAnsi" w:cstheme="minorHAnsi"/>
                              <w:b/>
                              <w:bCs/>
                              <w:sz w:val="14"/>
                              <w:szCs w:val="24"/>
                            </w:rPr>
                            <w:t>Les Biologistes.</w:t>
                          </w:r>
                        </w:p>
                      </w:txbxContent>
                    </v:textbox>
                  </v:roundrect>
                  <v:roundrect id="Rectangle à coins arrondis 350" o:spid="_x0000_s1120" style="position:absolute;left:26256;top:48855;width:27933;height:58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ehMEA&#10;AADcAAAADwAAAGRycy9kb3ducmV2LnhtbERPTYvCMBC9C/6HMIIX0XRdXKUaRRYEYWHBuup1aMa2&#10;tJmUJGr995uD4PHxvlebzjTiTs5XlhV8TBIQxLnVFRcK/o678QKED8gaG8uk4EkeNut+b4Wptg8+&#10;0D0LhYgh7FNUUIbQplL6vCSDfmJb4shdrTMYInSF1A4fMdw0cpokX9JgxbGhxJa+S8rr7GYUnH9q&#10;e7uMpvPfJFscju4006ZulRoOuu0SRKAuvMUv914r+JzF+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InoTBAAAA3AAAAA8AAAAAAAAAAAAAAAAAmAIAAGRycy9kb3du&#10;cmV2LnhtbFBLBQYAAAAABAAEAPUAAACGAwAAAAA=&#10;" fillcolor="#b9cde5" stroked="f" strokeweight="2pt">
                    <v:textbox>
                      <w:txbxContent>
                        <w:p w:rsidR="00C21E88" w:rsidRPr="005B3742" w:rsidRDefault="00C21E88" w:rsidP="007A54A7">
                          <w:pPr>
                            <w:jc w:val="center"/>
                            <w:rPr>
                              <w:b/>
                              <w:color w:val="000000" w:themeColor="text1"/>
                              <w:sz w:val="14"/>
                            </w:rPr>
                          </w:pPr>
                          <w:r w:rsidRPr="005B3742">
                            <w:rPr>
                              <w:b/>
                              <w:color w:val="000000" w:themeColor="text1"/>
                              <w:sz w:val="14"/>
                            </w:rPr>
                            <w:t>Le 1</w:t>
                          </w:r>
                          <w:r w:rsidRPr="005B3742">
                            <w:rPr>
                              <w:b/>
                              <w:color w:val="000000" w:themeColor="text1"/>
                              <w:sz w:val="14"/>
                              <w:vertAlign w:val="superscript"/>
                            </w:rPr>
                            <w:t>er</w:t>
                          </w:r>
                          <w:r w:rsidRPr="005B3742">
                            <w:rPr>
                              <w:b/>
                              <w:color w:val="000000" w:themeColor="text1"/>
                              <w:sz w:val="14"/>
                            </w:rPr>
                            <w:t xml:space="preserve"> et le 2</w:t>
                          </w:r>
                          <w:r w:rsidRPr="005B3742">
                            <w:rPr>
                              <w:b/>
                              <w:color w:val="000000" w:themeColor="text1"/>
                              <w:sz w:val="14"/>
                              <w:vertAlign w:val="superscript"/>
                            </w:rPr>
                            <w:t>ème</w:t>
                          </w:r>
                          <w:r w:rsidRPr="005B3742">
                            <w:rPr>
                              <w:b/>
                              <w:color w:val="000000" w:themeColor="text1"/>
                              <w:sz w:val="14"/>
                            </w:rPr>
                            <w:t xml:space="preserve"> niveau peuvent se cumuler : 4 200 euros</w:t>
                          </w:r>
                        </w:p>
                        <w:p w:rsidR="00C21E88" w:rsidRPr="005B3742" w:rsidRDefault="00C21E88" w:rsidP="007A54A7">
                          <w:pPr>
                            <w:jc w:val="center"/>
                            <w:rPr>
                              <w:b/>
                              <w:color w:val="000000" w:themeColor="text1"/>
                              <w:sz w:val="14"/>
                            </w:rPr>
                          </w:pPr>
                          <w:r w:rsidRPr="005B3742">
                            <w:rPr>
                              <w:b/>
                              <w:color w:val="000000" w:themeColor="text1"/>
                              <w:sz w:val="14"/>
                            </w:rPr>
                            <w:t>Si la structure atteint le 2</w:t>
                          </w:r>
                          <w:r w:rsidRPr="005B3742">
                            <w:rPr>
                              <w:b/>
                              <w:color w:val="000000" w:themeColor="text1"/>
                              <w:sz w:val="14"/>
                              <w:vertAlign w:val="superscript"/>
                            </w:rPr>
                            <w:t>nd</w:t>
                          </w:r>
                          <w:r w:rsidRPr="005B3742">
                            <w:rPr>
                              <w:b/>
                              <w:color w:val="000000" w:themeColor="text1"/>
                              <w:sz w:val="14"/>
                            </w:rPr>
                            <w:t xml:space="preserve"> niveau, elle bénéficie des 300 points du 1</w:t>
                          </w:r>
                          <w:r w:rsidRPr="005B3742">
                            <w:rPr>
                              <w:b/>
                              <w:color w:val="000000" w:themeColor="text1"/>
                              <w:sz w:val="14"/>
                              <w:vertAlign w:val="superscript"/>
                            </w:rPr>
                            <w:t>er</w:t>
                          </w:r>
                          <w:r w:rsidRPr="005B3742">
                            <w:rPr>
                              <w:b/>
                              <w:color w:val="000000" w:themeColor="text1"/>
                              <w:sz w:val="14"/>
                            </w:rPr>
                            <w:t xml:space="preserve"> niveau donc 600 points</w:t>
                          </w:r>
                        </w:p>
                      </w:txbxContent>
                    </v:textbox>
                  </v:roundrect>
                  <v:roundrect id="Rectangle à coins arrondis 351" o:spid="_x0000_s1121" style="position:absolute;left:25995;top:59436;width:27787;height:209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0fJMQA&#10;AADcAAAADwAAAGRycy9kb3ducmV2LnhtbESPT2sCMRTE7wW/Q3hCbzWr0iqrUaQgSIuHrvX+2Lz9&#10;o5uXdBPd9dsbQehxmJnfMMt1bxpxpdbXlhWMRwkI4tzqmksFv4ft2xyED8gaG8uk4EYe1qvByxJT&#10;bTv+oWsWShEh7FNUUIXgUil9XpFBP7KOOHqFbQ2GKNtS6ha7CDeNnCTJhzRYc1yo0NFnRfk5uxgF&#10;x9OtmLni7+uYnR0dJp2efdu9Uq/DfrMAEagP/+Fne6cVTN/H8Dg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9HyTEAAAA3AAAAA8AAAAAAAAAAAAAAAAAmAIAAGRycy9k&#10;b3ducmV2LnhtbFBLBQYAAAAABAAEAPUAAACJAwAAAAA=&#10;" fillcolor="#b3a2c7" stroked="f" strokeweight="2pt">
                    <v:textbox>
                      <w:txbxContent>
                        <w:p w:rsidR="00C21E88" w:rsidRPr="005B3742" w:rsidRDefault="00C21E88" w:rsidP="007A54A7">
                          <w:pPr>
                            <w:rPr>
                              <w:b/>
                              <w:color w:val="000000" w:themeColor="text1"/>
                              <w:sz w:val="14"/>
                            </w:rPr>
                          </w:pPr>
                          <w:r w:rsidRPr="005B3742">
                            <w:rPr>
                              <w:b/>
                              <w:color w:val="000000" w:themeColor="text1"/>
                              <w:sz w:val="14"/>
                            </w:rPr>
                            <w:t xml:space="preserve">La structure doit établir une liste des PS extérieurs ayant  réalisés des vacations de consultation au sein de la structure au cours de l’année N: </w:t>
                          </w:r>
                        </w:p>
                        <w:p w:rsidR="00C21E88" w:rsidRPr="005B3742" w:rsidRDefault="00C21E88" w:rsidP="007A54A7">
                          <w:pPr>
                            <w:rPr>
                              <w:b/>
                              <w:color w:val="000000" w:themeColor="text1"/>
                              <w:sz w:val="14"/>
                            </w:rPr>
                          </w:pPr>
                        </w:p>
                        <w:p w:rsidR="00C21E88" w:rsidRPr="005B3742" w:rsidRDefault="00C21E88" w:rsidP="007A54A7">
                          <w:pPr>
                            <w:rPr>
                              <w:b/>
                              <w:color w:val="000000" w:themeColor="text1"/>
                              <w:sz w:val="14"/>
                            </w:rPr>
                          </w:pPr>
                          <w:r w:rsidRPr="005B3742">
                            <w:rPr>
                              <w:b/>
                              <w:color w:val="000000" w:themeColor="text1"/>
                              <w:sz w:val="14"/>
                            </w:rPr>
                            <w:t xml:space="preserve">Cette liste doit faire apparaître : </w:t>
                          </w:r>
                        </w:p>
                        <w:p w:rsidR="00C21E88" w:rsidRPr="005B3742" w:rsidRDefault="00C21E88" w:rsidP="00AE4BF4">
                          <w:pPr>
                            <w:numPr>
                              <w:ilvl w:val="0"/>
                              <w:numId w:val="18"/>
                            </w:numPr>
                            <w:spacing w:after="40"/>
                            <w:ind w:left="714" w:hanging="357"/>
                            <w:rPr>
                              <w:b/>
                              <w:color w:val="000000" w:themeColor="text1"/>
                              <w:sz w:val="14"/>
                            </w:rPr>
                          </w:pPr>
                          <w:r w:rsidRPr="005B3742">
                            <w:rPr>
                              <w:b/>
                              <w:color w:val="000000" w:themeColor="text1"/>
                              <w:sz w:val="14"/>
                            </w:rPr>
                            <w:t>L’identité du PS,</w:t>
                          </w:r>
                        </w:p>
                        <w:p w:rsidR="00C21E88" w:rsidRPr="005B3742" w:rsidRDefault="00C21E88" w:rsidP="00AE4BF4">
                          <w:pPr>
                            <w:numPr>
                              <w:ilvl w:val="0"/>
                              <w:numId w:val="18"/>
                            </w:numPr>
                            <w:spacing w:after="40"/>
                            <w:ind w:left="714" w:hanging="357"/>
                            <w:rPr>
                              <w:b/>
                              <w:color w:val="000000" w:themeColor="text1"/>
                              <w:sz w:val="14"/>
                            </w:rPr>
                          </w:pPr>
                          <w:r w:rsidRPr="005B3742">
                            <w:rPr>
                              <w:b/>
                              <w:color w:val="000000" w:themeColor="text1"/>
                              <w:sz w:val="14"/>
                            </w:rPr>
                            <w:t xml:space="preserve">Le </w:t>
                          </w:r>
                          <w:proofErr w:type="spellStart"/>
                          <w:r w:rsidRPr="005B3742">
                            <w:rPr>
                              <w:b/>
                              <w:color w:val="000000" w:themeColor="text1"/>
                              <w:sz w:val="14"/>
                            </w:rPr>
                            <w:t>n°AM</w:t>
                          </w:r>
                          <w:proofErr w:type="spellEnd"/>
                          <w:r w:rsidRPr="005B3742">
                            <w:rPr>
                              <w:b/>
                              <w:color w:val="000000" w:themeColor="text1"/>
                              <w:sz w:val="14"/>
                            </w:rPr>
                            <w:t xml:space="preserve"> (pour les PS libéraux),</w:t>
                          </w:r>
                        </w:p>
                        <w:p w:rsidR="00C21E88" w:rsidRPr="005B3742" w:rsidRDefault="00C21E88" w:rsidP="00AE4BF4">
                          <w:pPr>
                            <w:numPr>
                              <w:ilvl w:val="0"/>
                              <w:numId w:val="18"/>
                            </w:numPr>
                            <w:spacing w:after="40"/>
                            <w:ind w:left="714" w:hanging="357"/>
                            <w:rPr>
                              <w:b/>
                              <w:color w:val="000000" w:themeColor="text1"/>
                              <w:sz w:val="14"/>
                            </w:rPr>
                          </w:pPr>
                          <w:r w:rsidRPr="005B3742">
                            <w:rPr>
                              <w:b/>
                              <w:color w:val="000000" w:themeColor="text1"/>
                              <w:sz w:val="14"/>
                            </w:rPr>
                            <w:t xml:space="preserve">Le </w:t>
                          </w:r>
                          <w:proofErr w:type="spellStart"/>
                          <w:r w:rsidRPr="005B3742">
                            <w:rPr>
                              <w:b/>
                              <w:color w:val="000000" w:themeColor="text1"/>
                              <w:sz w:val="14"/>
                            </w:rPr>
                            <w:t>n°RPPS</w:t>
                          </w:r>
                          <w:proofErr w:type="spellEnd"/>
                          <w:r w:rsidRPr="005B3742">
                            <w:rPr>
                              <w:b/>
                              <w:color w:val="000000" w:themeColor="text1"/>
                              <w:sz w:val="14"/>
                            </w:rPr>
                            <w:t xml:space="preserve"> (pour les PS concernés),</w:t>
                          </w:r>
                        </w:p>
                        <w:p w:rsidR="00C21E88" w:rsidRPr="005B3742" w:rsidRDefault="00C21E88" w:rsidP="00AE4BF4">
                          <w:pPr>
                            <w:numPr>
                              <w:ilvl w:val="0"/>
                              <w:numId w:val="18"/>
                            </w:numPr>
                            <w:spacing w:after="40"/>
                            <w:ind w:left="714" w:hanging="357"/>
                            <w:rPr>
                              <w:b/>
                              <w:color w:val="000000" w:themeColor="text1"/>
                              <w:sz w:val="14"/>
                            </w:rPr>
                          </w:pPr>
                          <w:r w:rsidRPr="005B3742">
                            <w:rPr>
                              <w:b/>
                              <w:color w:val="000000" w:themeColor="text1"/>
                              <w:sz w:val="14"/>
                            </w:rPr>
                            <w:t>La nature de la spécialité médicale exercée ou la profession médicale exercée,</w:t>
                          </w:r>
                        </w:p>
                        <w:p w:rsidR="00C21E88" w:rsidRPr="005B3742" w:rsidRDefault="00C21E88" w:rsidP="00AE4BF4">
                          <w:pPr>
                            <w:numPr>
                              <w:ilvl w:val="0"/>
                              <w:numId w:val="18"/>
                            </w:numPr>
                            <w:spacing w:after="40"/>
                            <w:ind w:left="714" w:hanging="357"/>
                            <w:rPr>
                              <w:b/>
                              <w:color w:val="000000" w:themeColor="text1"/>
                              <w:sz w:val="14"/>
                            </w:rPr>
                          </w:pPr>
                          <w:r w:rsidRPr="005B3742">
                            <w:rPr>
                              <w:b/>
                              <w:color w:val="000000" w:themeColor="text1"/>
                              <w:sz w:val="14"/>
                            </w:rPr>
                            <w:t>Le temps moyen hebdomadaire de présence au sein de la structure,</w:t>
                          </w:r>
                        </w:p>
                        <w:p w:rsidR="00C21E88" w:rsidRPr="005B3742" w:rsidRDefault="00C21E88" w:rsidP="00AE4BF4">
                          <w:pPr>
                            <w:numPr>
                              <w:ilvl w:val="0"/>
                              <w:numId w:val="18"/>
                            </w:numPr>
                            <w:spacing w:after="40"/>
                            <w:ind w:left="714" w:hanging="357"/>
                            <w:rPr>
                              <w:b/>
                              <w:color w:val="000000" w:themeColor="text1"/>
                              <w:sz w:val="14"/>
                            </w:rPr>
                          </w:pPr>
                          <w:r w:rsidRPr="005B3742">
                            <w:rPr>
                              <w:b/>
                              <w:color w:val="000000" w:themeColor="text1"/>
                              <w:sz w:val="14"/>
                            </w:rPr>
                            <w:t>Pour les médecins, préciser s’il intervient dans le cadre d’un CSTM (Contrat de Solidarité Territoriale Médecin).</w:t>
                          </w:r>
                        </w:p>
                      </w:txbxContent>
                    </v:textbox>
                  </v:roundrect>
                  <v:roundrect id="Rectangle à coins arrondis 353" o:spid="_x0000_s1122" style="position:absolute;left:25995;top:3657;width:26695;height:281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Fm8UA&#10;AADcAAAADwAAAGRycy9kb3ducmV2LnhtbESPQUvDQBSE70L/w/IK3uymFoON3ZYiCh56SepBb6/Z&#10;ZxKafRt2X5v4711B8DjMzDfMZje5Xl0pxM6zgeUiA0Vce9txY+D9+Hr3CCoKssXeMxn4pgi77exm&#10;g4X1I5d0raRRCcKxQAOtyFBoHeuWHMaFH4iT9+WDQ0kyNNoGHBPc9fo+y3LtsOO00OJAzy3V5+ri&#10;DJzKtXxcPqUMY17l1bI+HF5CNOZ2Pu2fQAlN8h/+a79ZA6uHFfyeSUd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IWbxQAAANwAAAAPAAAAAAAAAAAAAAAAAJgCAABkcnMv&#10;ZG93bnJldi54bWxQSwUGAAAAAAQABAD1AAAAigMAAAAA&#10;" fillcolor="window" strokecolor="#4f81bd" strokeweight="2pt">
                    <v:textbox>
                      <w:txbxContent>
                        <w:p w:rsidR="00C21E88" w:rsidRPr="007F6DC7" w:rsidRDefault="00C21E88" w:rsidP="00AE4BF4">
                          <w:pPr>
                            <w:pStyle w:val="Paragraphedeliste"/>
                            <w:numPr>
                              <w:ilvl w:val="0"/>
                              <w:numId w:val="21"/>
                            </w:numPr>
                            <w:spacing w:after="0" w:line="240" w:lineRule="auto"/>
                            <w:ind w:left="284" w:hanging="284"/>
                            <w:jc w:val="both"/>
                            <w:rPr>
                              <w:rFonts w:asciiTheme="minorHAnsi" w:eastAsia="+mn-ea" w:hAnsiTheme="minorHAnsi" w:cstheme="minorHAnsi"/>
                              <w:b/>
                              <w:bCs/>
                              <w:sz w:val="14"/>
                              <w:szCs w:val="24"/>
                              <w:lang w:eastAsia="fr-FR"/>
                            </w:rPr>
                          </w:pPr>
                          <w:r w:rsidRPr="007F6DC7">
                            <w:rPr>
                              <w:rFonts w:asciiTheme="minorHAnsi" w:eastAsia="+mn-ea" w:hAnsiTheme="minorHAnsi" w:cstheme="minorHAnsi"/>
                              <w:b/>
                              <w:bCs/>
                              <w:sz w:val="14"/>
                              <w:szCs w:val="24"/>
                              <w:lang w:eastAsia="fr-FR"/>
                            </w:rPr>
                            <w:t xml:space="preserve">Cet indicateur est </w:t>
                          </w:r>
                          <w:r w:rsidRPr="007F6DC7">
                            <w:rPr>
                              <w:rFonts w:asciiTheme="minorHAnsi" w:eastAsia="+mn-ea" w:hAnsiTheme="minorHAnsi" w:cstheme="minorHAnsi"/>
                              <w:b/>
                              <w:bCs/>
                              <w:color w:val="C0504D" w:themeColor="accent2"/>
                              <w:sz w:val="14"/>
                              <w:szCs w:val="24"/>
                              <w:lang w:eastAsia="fr-FR"/>
                            </w:rPr>
                            <w:t>optionnel </w:t>
                          </w:r>
                          <w:r w:rsidRPr="007F6DC7">
                            <w:rPr>
                              <w:rFonts w:asciiTheme="minorHAnsi" w:eastAsia="+mn-ea" w:hAnsiTheme="minorHAnsi" w:cstheme="minorHAnsi"/>
                              <w:b/>
                              <w:bCs/>
                              <w:sz w:val="14"/>
                              <w:szCs w:val="24"/>
                              <w:lang w:eastAsia="fr-FR"/>
                            </w:rPr>
                            <w:t>: la structure choisit si elle souhaite le remplir ou pas.</w:t>
                          </w:r>
                        </w:p>
                        <w:p w:rsidR="00C21E88" w:rsidRPr="007F6DC7" w:rsidRDefault="00C21E88" w:rsidP="007A54A7">
                          <w:pPr>
                            <w:pStyle w:val="Paragraphedeliste"/>
                            <w:spacing w:after="0" w:line="240" w:lineRule="auto"/>
                            <w:ind w:left="284"/>
                            <w:jc w:val="both"/>
                            <w:rPr>
                              <w:rFonts w:asciiTheme="minorHAnsi" w:eastAsia="+mn-ea" w:hAnsiTheme="minorHAnsi" w:cstheme="minorHAnsi"/>
                              <w:b/>
                              <w:bCs/>
                              <w:sz w:val="14"/>
                              <w:szCs w:val="24"/>
                              <w:lang w:eastAsia="fr-FR"/>
                            </w:rPr>
                          </w:pPr>
                        </w:p>
                        <w:p w:rsidR="00C21E88" w:rsidRPr="007F6DC7" w:rsidRDefault="00C21E88" w:rsidP="00AE4BF4">
                          <w:pPr>
                            <w:pStyle w:val="Paragraphedeliste"/>
                            <w:numPr>
                              <w:ilvl w:val="0"/>
                              <w:numId w:val="21"/>
                            </w:numPr>
                            <w:spacing w:after="0" w:line="240" w:lineRule="auto"/>
                            <w:ind w:left="284" w:hanging="284"/>
                            <w:jc w:val="both"/>
                            <w:rPr>
                              <w:rFonts w:asciiTheme="minorHAnsi" w:eastAsia="+mn-ea" w:hAnsiTheme="minorHAnsi" w:cstheme="minorHAnsi"/>
                              <w:b/>
                              <w:bCs/>
                              <w:sz w:val="14"/>
                              <w:szCs w:val="24"/>
                              <w:lang w:eastAsia="fr-FR"/>
                            </w:rPr>
                          </w:pPr>
                          <w:r w:rsidRPr="007F6DC7">
                            <w:rPr>
                              <w:rFonts w:asciiTheme="minorHAnsi" w:eastAsia="+mn-ea" w:hAnsiTheme="minorHAnsi" w:cstheme="minorHAnsi"/>
                              <w:b/>
                              <w:bCs/>
                              <w:sz w:val="14"/>
                              <w:szCs w:val="24"/>
                              <w:lang w:eastAsia="fr-FR"/>
                            </w:rPr>
                            <w:t>Les consultations s’organisent avec :</w:t>
                          </w:r>
                        </w:p>
                        <w:p w:rsidR="00C21E88" w:rsidRPr="007F6DC7" w:rsidRDefault="00C21E88" w:rsidP="00AE4BF4">
                          <w:pPr>
                            <w:pStyle w:val="Paragraphedeliste"/>
                            <w:numPr>
                              <w:ilvl w:val="0"/>
                              <w:numId w:val="20"/>
                            </w:numPr>
                            <w:spacing w:after="0" w:line="240" w:lineRule="auto"/>
                            <w:ind w:left="142" w:hanging="142"/>
                            <w:jc w:val="both"/>
                            <w:rPr>
                              <w:rFonts w:asciiTheme="minorHAnsi" w:eastAsia="+mn-ea" w:hAnsiTheme="minorHAnsi" w:cstheme="minorHAnsi"/>
                              <w:b/>
                              <w:bCs/>
                              <w:sz w:val="14"/>
                              <w:szCs w:val="24"/>
                              <w:lang w:eastAsia="fr-FR"/>
                            </w:rPr>
                          </w:pPr>
                          <w:r w:rsidRPr="007F6DC7">
                            <w:rPr>
                              <w:rFonts w:asciiTheme="minorHAnsi" w:eastAsia="+mn-ea" w:hAnsiTheme="minorHAnsi" w:cstheme="minorHAnsi"/>
                              <w:b/>
                              <w:bCs/>
                              <w:sz w:val="14"/>
                              <w:szCs w:val="24"/>
                              <w:lang w:eastAsia="fr-FR"/>
                            </w:rPr>
                            <w:t xml:space="preserve">Les professionnels de santé extérieurs à la structure non associés de la SISA, </w:t>
                          </w:r>
                        </w:p>
                        <w:p w:rsidR="00C21E88" w:rsidRPr="007F6DC7" w:rsidRDefault="00C21E88" w:rsidP="00AE4BF4">
                          <w:pPr>
                            <w:pStyle w:val="Paragraphedeliste"/>
                            <w:numPr>
                              <w:ilvl w:val="0"/>
                              <w:numId w:val="20"/>
                            </w:numPr>
                            <w:spacing w:after="0" w:line="240" w:lineRule="auto"/>
                            <w:ind w:left="142" w:hanging="142"/>
                            <w:jc w:val="both"/>
                            <w:rPr>
                              <w:rFonts w:asciiTheme="minorHAnsi" w:eastAsia="+mn-ea" w:hAnsiTheme="minorHAnsi" w:cstheme="minorHAnsi"/>
                              <w:b/>
                              <w:bCs/>
                              <w:sz w:val="14"/>
                              <w:szCs w:val="24"/>
                              <w:lang w:eastAsia="fr-FR"/>
                            </w:rPr>
                          </w:pPr>
                          <w:r w:rsidRPr="007F6DC7">
                            <w:rPr>
                              <w:rFonts w:asciiTheme="minorHAnsi" w:eastAsia="+mn-ea" w:hAnsiTheme="minorHAnsi" w:cstheme="minorHAnsi"/>
                              <w:b/>
                              <w:bCs/>
                              <w:sz w:val="14"/>
                              <w:szCs w:val="24"/>
                              <w:lang w:eastAsia="fr-FR"/>
                            </w:rPr>
                            <w:t>Les professionnels de santé non-salariés du centre de santé,</w:t>
                          </w:r>
                        </w:p>
                        <w:p w:rsidR="00C21E88" w:rsidRPr="007F6DC7" w:rsidRDefault="00C21E88" w:rsidP="007A54A7">
                          <w:pPr>
                            <w:ind w:left="142"/>
                            <w:jc w:val="both"/>
                            <w:rPr>
                              <w:rFonts w:asciiTheme="minorHAnsi" w:eastAsia="+mn-ea" w:hAnsiTheme="minorHAnsi" w:cstheme="minorHAnsi"/>
                              <w:b/>
                              <w:bCs/>
                              <w:sz w:val="14"/>
                              <w:szCs w:val="24"/>
                              <w:lang w:eastAsia="fr-FR"/>
                            </w:rPr>
                          </w:pPr>
                          <w:r w:rsidRPr="007F6DC7">
                            <w:rPr>
                              <w:rFonts w:asciiTheme="minorHAnsi" w:eastAsia="+mn-ea" w:hAnsiTheme="minorHAnsi" w:cstheme="minorHAnsi"/>
                              <w:b/>
                              <w:bCs/>
                              <w:sz w:val="14"/>
                              <w:szCs w:val="24"/>
                              <w:lang w:eastAsia="fr-FR"/>
                            </w:rPr>
                            <w:t>Les professionnels de santé des centres de santé ne peuvent adhérer à l’ACI s’ils ont déjà adhéré à l’Accord National des centres de santé.</w:t>
                          </w:r>
                        </w:p>
                        <w:p w:rsidR="00C21E88" w:rsidRPr="007F6DC7" w:rsidRDefault="00C21E88" w:rsidP="00AE4BF4">
                          <w:pPr>
                            <w:pStyle w:val="Paragraphedeliste"/>
                            <w:numPr>
                              <w:ilvl w:val="0"/>
                              <w:numId w:val="21"/>
                            </w:numPr>
                            <w:spacing w:after="0" w:line="240" w:lineRule="auto"/>
                            <w:ind w:left="284" w:hanging="284"/>
                            <w:jc w:val="both"/>
                            <w:rPr>
                              <w:rFonts w:asciiTheme="minorHAnsi" w:eastAsia="+mn-ea" w:hAnsiTheme="minorHAnsi" w:cstheme="minorHAnsi"/>
                              <w:b/>
                              <w:bCs/>
                              <w:sz w:val="14"/>
                              <w:szCs w:val="24"/>
                              <w:lang w:eastAsia="fr-FR"/>
                            </w:rPr>
                          </w:pPr>
                          <w:r w:rsidRPr="007F6DC7">
                            <w:rPr>
                              <w:rFonts w:asciiTheme="minorHAnsi" w:eastAsia="+mn-ea" w:hAnsiTheme="minorHAnsi" w:cstheme="minorHAnsi"/>
                              <w:b/>
                              <w:bCs/>
                              <w:sz w:val="14"/>
                              <w:szCs w:val="24"/>
                              <w:lang w:eastAsia="fr-FR"/>
                            </w:rPr>
                            <w:t>L’ensemble de ces consultations s’organisent sur des jours et des créneaux définis.</w:t>
                          </w:r>
                        </w:p>
                        <w:p w:rsidR="00C21E88" w:rsidRPr="007F6DC7" w:rsidRDefault="00C21E88" w:rsidP="007A54A7">
                          <w:pPr>
                            <w:pStyle w:val="Paragraphedeliste"/>
                            <w:spacing w:after="0" w:line="240" w:lineRule="auto"/>
                            <w:ind w:left="284"/>
                            <w:jc w:val="both"/>
                            <w:rPr>
                              <w:rFonts w:asciiTheme="minorHAnsi" w:eastAsia="+mn-ea" w:hAnsiTheme="minorHAnsi" w:cstheme="minorHAnsi"/>
                              <w:b/>
                              <w:bCs/>
                              <w:sz w:val="14"/>
                              <w:szCs w:val="24"/>
                              <w:lang w:eastAsia="fr-FR"/>
                            </w:rPr>
                          </w:pPr>
                        </w:p>
                        <w:p w:rsidR="00C21E88" w:rsidRPr="007F6DC7" w:rsidRDefault="00C21E88" w:rsidP="00AE4BF4">
                          <w:pPr>
                            <w:pStyle w:val="Paragraphedeliste"/>
                            <w:numPr>
                              <w:ilvl w:val="0"/>
                              <w:numId w:val="21"/>
                            </w:numPr>
                            <w:spacing w:after="0" w:line="240" w:lineRule="auto"/>
                            <w:ind w:left="284" w:hanging="284"/>
                            <w:jc w:val="both"/>
                            <w:rPr>
                              <w:rFonts w:asciiTheme="minorHAnsi" w:eastAsia="+mn-ea" w:hAnsiTheme="minorHAnsi" w:cstheme="minorHAnsi"/>
                              <w:b/>
                              <w:bCs/>
                              <w:sz w:val="14"/>
                              <w:szCs w:val="24"/>
                              <w:lang w:eastAsia="fr-FR"/>
                            </w:rPr>
                          </w:pPr>
                          <w:r w:rsidRPr="007F6DC7">
                            <w:rPr>
                              <w:rFonts w:asciiTheme="minorHAnsi" w:eastAsia="+mn-ea" w:hAnsiTheme="minorHAnsi" w:cstheme="minorHAnsi"/>
                              <w:b/>
                              <w:bCs/>
                              <w:sz w:val="14"/>
                              <w:szCs w:val="24"/>
                              <w:lang w:eastAsia="fr-FR"/>
                            </w:rPr>
                            <w:t>L’ensemble de ces consultations correspondent :</w:t>
                          </w:r>
                        </w:p>
                        <w:p w:rsidR="00C21E88" w:rsidRPr="007F6DC7" w:rsidRDefault="00C21E88" w:rsidP="00AE4BF4">
                          <w:pPr>
                            <w:pStyle w:val="Paragraphedeliste"/>
                            <w:numPr>
                              <w:ilvl w:val="0"/>
                              <w:numId w:val="19"/>
                            </w:numPr>
                            <w:spacing w:after="0" w:line="240" w:lineRule="auto"/>
                            <w:jc w:val="both"/>
                            <w:rPr>
                              <w:rFonts w:asciiTheme="minorHAnsi" w:eastAsia="+mn-ea" w:hAnsiTheme="minorHAnsi" w:cstheme="minorHAnsi"/>
                              <w:b/>
                              <w:bCs/>
                              <w:sz w:val="14"/>
                              <w:szCs w:val="24"/>
                              <w:lang w:eastAsia="fr-FR"/>
                            </w:rPr>
                          </w:pPr>
                          <w:r w:rsidRPr="007F6DC7">
                            <w:rPr>
                              <w:rFonts w:asciiTheme="minorHAnsi" w:eastAsia="+mn-ea" w:hAnsiTheme="minorHAnsi" w:cstheme="minorHAnsi"/>
                              <w:b/>
                              <w:bCs/>
                              <w:sz w:val="14"/>
                              <w:szCs w:val="24"/>
                              <w:lang w:eastAsia="fr-FR"/>
                            </w:rPr>
                            <w:t>Pour le niveau 1 : au moins 2 jours/mois soit 0,5 jours/semaine,</w:t>
                          </w:r>
                        </w:p>
                        <w:p w:rsidR="00C21E88" w:rsidRPr="007F6DC7" w:rsidRDefault="00C21E88" w:rsidP="00AE4BF4">
                          <w:pPr>
                            <w:pStyle w:val="Paragraphedeliste"/>
                            <w:numPr>
                              <w:ilvl w:val="0"/>
                              <w:numId w:val="19"/>
                            </w:numPr>
                            <w:spacing w:after="0" w:line="240" w:lineRule="auto"/>
                            <w:jc w:val="both"/>
                            <w:rPr>
                              <w:rFonts w:asciiTheme="minorHAnsi" w:eastAsia="+mn-ea" w:hAnsiTheme="minorHAnsi" w:cstheme="minorHAnsi"/>
                              <w:b/>
                              <w:bCs/>
                              <w:sz w:val="14"/>
                              <w:szCs w:val="24"/>
                              <w:lang w:eastAsia="fr-FR"/>
                            </w:rPr>
                          </w:pPr>
                          <w:r w:rsidRPr="007F6DC7">
                            <w:rPr>
                              <w:rFonts w:asciiTheme="minorHAnsi" w:eastAsia="+mn-ea" w:hAnsiTheme="minorHAnsi" w:cstheme="minorHAnsi"/>
                              <w:b/>
                              <w:bCs/>
                              <w:sz w:val="14"/>
                              <w:szCs w:val="24"/>
                              <w:lang w:eastAsia="fr-FR"/>
                            </w:rPr>
                            <w:t>Pour le niveau 2 : au moins 2,5 jours /semaine soit 0,5 ETP</w:t>
                          </w:r>
                        </w:p>
                        <w:p w:rsidR="00C21E88" w:rsidRPr="007F6DC7" w:rsidRDefault="00C21E88" w:rsidP="007A54A7">
                          <w:pPr>
                            <w:pStyle w:val="Paragraphedeliste"/>
                            <w:spacing w:after="0" w:line="240" w:lineRule="auto"/>
                            <w:ind w:left="720"/>
                            <w:jc w:val="both"/>
                            <w:rPr>
                              <w:rFonts w:asciiTheme="minorHAnsi" w:eastAsia="+mn-ea" w:hAnsiTheme="minorHAnsi" w:cstheme="minorHAnsi"/>
                              <w:b/>
                              <w:bCs/>
                              <w:sz w:val="14"/>
                              <w:szCs w:val="24"/>
                              <w:lang w:eastAsia="fr-FR"/>
                            </w:rPr>
                          </w:pPr>
                        </w:p>
                        <w:p w:rsidR="00C21E88" w:rsidRPr="007F6DC7" w:rsidRDefault="00C21E88" w:rsidP="007A54A7">
                          <w:pPr>
                            <w:jc w:val="both"/>
                            <w:rPr>
                              <w:rFonts w:asciiTheme="minorHAnsi" w:eastAsia="+mn-ea" w:hAnsiTheme="minorHAnsi" w:cstheme="minorHAnsi"/>
                              <w:b/>
                              <w:bCs/>
                              <w:color w:val="C0504D" w:themeColor="accent2"/>
                              <w:sz w:val="14"/>
                              <w:szCs w:val="24"/>
                              <w:lang w:eastAsia="fr-FR"/>
                            </w:rPr>
                          </w:pPr>
                          <w:r w:rsidRPr="007F6DC7">
                            <w:rPr>
                              <w:rFonts w:asciiTheme="minorHAnsi" w:eastAsia="+mn-ea" w:hAnsiTheme="minorHAnsi" w:cstheme="minorHAnsi"/>
                              <w:b/>
                              <w:bCs/>
                              <w:sz w:val="14"/>
                              <w:szCs w:val="24"/>
                              <w:lang w:eastAsia="fr-FR"/>
                            </w:rPr>
                            <w:t xml:space="preserve">Les 2 niveaux sont dissociables et le nombre de points </w:t>
                          </w:r>
                          <w:r w:rsidRPr="007F6DC7">
                            <w:rPr>
                              <w:rFonts w:asciiTheme="minorHAnsi" w:eastAsia="+mn-ea" w:hAnsiTheme="minorHAnsi" w:cstheme="minorHAnsi"/>
                              <w:b/>
                              <w:bCs/>
                              <w:color w:val="C0504D" w:themeColor="accent2"/>
                              <w:sz w:val="14"/>
                              <w:szCs w:val="24"/>
                              <w:lang w:eastAsia="fr-FR"/>
                            </w:rPr>
                            <w:t>peut se cumuler.</w:t>
                          </w:r>
                        </w:p>
                      </w:txbxContent>
                    </v:textbox>
                  </v:roundrect>
                </v:group>
                <v:roundrect id="Rectangle à coins arrondis 346" o:spid="_x0000_s1123" style="position:absolute;left:17373;top:31742;width:7385;height:26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iOMQA&#10;AADcAAAADwAAAGRycy9kb3ducmV2LnhtbESPQWvCQBSE70L/w/IKvYhurCISXcUKLZ6EaGnp7ZF9&#10;ZkOzb0N2TeK/dwXB4zAz3zCrTW8r0VLjS8cKJuMEBHHudMmFgu/T52gBwgdkjZVjUnAlD5v1y2CF&#10;qXYdZ9QeQyEihH2KCkwIdSqlzw1Z9GNXE0fv7BqLIcqmkLrBLsJtJd+TZC4tlhwXDNa0M5T/Hy9W&#10;weHL/Ln2w+5+qt9h1mF22Eo5VOrttd8uQQTqwzP8aO+1gulsDvc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5YjjEAAAA3AAAAA8AAAAAAAAAAAAAAAAAmAIAAGRycy9k&#10;b3ducmV2LnhtbFBLBQYAAAAABAAEAPUAAACJAwAAAAA=&#10;" fillcolor="#8eb4e3" stroked="f" strokeweight="2pt">
                  <v:textbox>
                    <w:txbxContent>
                      <w:p w:rsidR="00C21E88" w:rsidRPr="002156B5" w:rsidRDefault="00C21E88" w:rsidP="007A54A7">
                        <w:pPr>
                          <w:jc w:val="center"/>
                          <w:rPr>
                            <w:b/>
                            <w:color w:val="000000" w:themeColor="text1"/>
                            <w:sz w:val="16"/>
                          </w:rPr>
                        </w:pPr>
                        <w:r>
                          <w:rPr>
                            <w:b/>
                            <w:color w:val="000000" w:themeColor="text1"/>
                            <w:sz w:val="16"/>
                          </w:rPr>
                          <w:t>3</w:t>
                        </w:r>
                        <w:r w:rsidRPr="002156B5">
                          <w:rPr>
                            <w:b/>
                            <w:color w:val="000000" w:themeColor="text1"/>
                            <w:sz w:val="16"/>
                          </w:rPr>
                          <w:t>00 points</w:t>
                        </w:r>
                      </w:p>
                    </w:txbxContent>
                  </v:textbox>
                </v:roundrect>
              </v:group>
            </w:pict>
          </mc:Fallback>
        </mc:AlternateContent>
      </w:r>
    </w:p>
    <w:p w:rsidR="007A54A7" w:rsidRDefault="007A54A7" w:rsidP="007A54A7"/>
    <w:p w:rsidR="007A54A7" w:rsidRDefault="007A54A7" w:rsidP="007A54A7">
      <w:pPr>
        <w:rPr>
          <w:noProof/>
          <w:lang w:eastAsia="fr-FR"/>
        </w:rPr>
      </w:pPr>
    </w:p>
    <w:p w:rsidR="007A54A7" w:rsidRDefault="007A54A7" w:rsidP="007A54A7">
      <w:pPr>
        <w:rPr>
          <w:noProof/>
          <w:lang w:eastAsia="fr-FR"/>
        </w:rPr>
      </w:pPr>
      <w:r>
        <w:rPr>
          <w:noProof/>
          <w:lang w:eastAsia="fr-FR"/>
        </w:rPr>
        <w:br w:type="page"/>
      </w:r>
    </w:p>
    <w:p w:rsidR="007A54A7" w:rsidRPr="0043347E" w:rsidRDefault="00252BEA" w:rsidP="007A54A7">
      <w:pPr>
        <w:jc w:val="center"/>
        <w:rPr>
          <w:b/>
          <w:noProof/>
          <w:color w:val="1F497D"/>
          <w:sz w:val="24"/>
          <w:szCs w:val="24"/>
          <w:lang w:eastAsia="fr-FR"/>
        </w:rPr>
      </w:pPr>
      <w:r>
        <w:rPr>
          <w:b/>
          <w:noProof/>
          <w:color w:val="1F497D"/>
          <w:sz w:val="24"/>
          <w:szCs w:val="24"/>
          <w:lang w:eastAsia="fr-FR"/>
        </w:rPr>
        <w:lastRenderedPageBreak/>
        <mc:AlternateContent>
          <mc:Choice Requires="wps">
            <w:drawing>
              <wp:anchor distT="0" distB="0" distL="114300" distR="114300" simplePos="0" relativeHeight="252094976" behindDoc="0" locked="0" layoutInCell="1" allowOverlap="1" wp14:anchorId="706AB5C3" wp14:editId="48CBDF5E">
                <wp:simplePos x="0" y="0"/>
                <wp:positionH relativeFrom="column">
                  <wp:posOffset>-241300</wp:posOffset>
                </wp:positionH>
                <wp:positionV relativeFrom="paragraph">
                  <wp:posOffset>-353060</wp:posOffset>
                </wp:positionV>
                <wp:extent cx="194400" cy="964800"/>
                <wp:effectExtent l="0" t="0" r="0" b="6985"/>
                <wp:wrapNone/>
                <wp:docPr id="492" name="Organigramme : Processus 492"/>
                <wp:cNvGraphicFramePr/>
                <a:graphic xmlns:a="http://schemas.openxmlformats.org/drawingml/2006/main">
                  <a:graphicData uri="http://schemas.microsoft.com/office/word/2010/wordprocessingShape">
                    <wps:wsp>
                      <wps:cNvSpPr/>
                      <wps:spPr>
                        <a:xfrm>
                          <a:off x="0" y="0"/>
                          <a:ext cx="194400" cy="964800"/>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492" o:spid="_x0000_s1026" type="#_x0000_t109" style="position:absolute;margin-left:-19pt;margin-top:-27.8pt;width:15.3pt;height:75.95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" fillcolor="#f79646" stroked="f" strokeweight="2pt"/>
            </w:pict>
          </mc:Fallback>
        </mc:AlternateContent>
      </w:r>
    </w:p>
    <w:p w:rsidR="00CD5741" w:rsidRPr="00942329" w:rsidRDefault="00CD5741" w:rsidP="00942329">
      <w:pPr>
        <w:pBdr>
          <w:bottom w:val="single" w:sz="8" w:space="1" w:color="E36C0A" w:themeColor="accent6" w:themeShade="BF"/>
        </w:pBdr>
        <w:rPr>
          <w:rFonts w:ascii="Arial Black" w:hAnsi="Arial Black"/>
          <w:b/>
          <w:noProof/>
          <w:color w:val="F79646" w:themeColor="accent6"/>
          <w:sz w:val="28"/>
          <w:szCs w:val="28"/>
          <w:lang w:eastAsia="fr-FR"/>
        </w:rPr>
      </w:pPr>
      <w:r w:rsidRPr="00942329">
        <w:rPr>
          <w:rFonts w:ascii="Arial Black" w:hAnsi="Arial Black"/>
          <w:b/>
          <w:noProof/>
          <w:color w:val="F79646" w:themeColor="accent6"/>
          <w:sz w:val="28"/>
          <w:szCs w:val="28"/>
          <w:lang w:eastAsia="fr-FR"/>
        </w:rPr>
        <w:t>Précisions concernant la mesure de l’atteinte de l’indicateur</w:t>
      </w:r>
    </w:p>
    <w:p w:rsidR="00CD5741" w:rsidRDefault="00CD5741" w:rsidP="00CD5741">
      <w:pPr>
        <w:pBdr>
          <w:bottom w:val="single" w:sz="8" w:space="1" w:color="E36C0A" w:themeColor="accent6" w:themeShade="BF"/>
        </w:pBdr>
        <w:rPr>
          <w:b/>
          <w:color w:val="1F497D"/>
          <w:u w:val="single"/>
        </w:rPr>
      </w:pPr>
    </w:p>
    <w:p w:rsidR="007A54A7" w:rsidRPr="001F7DC2" w:rsidRDefault="007A54A7" w:rsidP="001F7DC2">
      <w:pPr>
        <w:jc w:val="both"/>
        <w:rPr>
          <w:color w:val="1F497D"/>
        </w:rPr>
      </w:pPr>
    </w:p>
    <w:p w:rsidR="00CD5741" w:rsidRPr="001F7DC2" w:rsidRDefault="00CD5741" w:rsidP="007A54A7">
      <w:pPr>
        <w:jc w:val="both"/>
        <w:rPr>
          <w:color w:val="1F497D"/>
        </w:rPr>
      </w:pPr>
    </w:p>
    <w:p w:rsidR="00CD5741" w:rsidRPr="001F7DC2" w:rsidRDefault="00CD5741" w:rsidP="007A54A7">
      <w:pPr>
        <w:jc w:val="both"/>
        <w:rPr>
          <w:color w:val="1F497D"/>
        </w:rPr>
      </w:pPr>
    </w:p>
    <w:p w:rsidR="00CD5741" w:rsidRPr="001F7DC2" w:rsidRDefault="00CD5741" w:rsidP="007A54A7">
      <w:pPr>
        <w:jc w:val="both"/>
        <w:rPr>
          <w:color w:val="1F497D"/>
        </w:rPr>
      </w:pPr>
    </w:p>
    <w:p w:rsidR="00CD5741" w:rsidRPr="001F7DC2" w:rsidRDefault="00CD5741" w:rsidP="007A54A7">
      <w:pPr>
        <w:jc w:val="both"/>
        <w:rPr>
          <w:color w:val="1F497D"/>
        </w:rPr>
      </w:pPr>
    </w:p>
    <w:p w:rsidR="00CD5741" w:rsidRPr="001F7DC2" w:rsidRDefault="00CD5741" w:rsidP="007A54A7">
      <w:pPr>
        <w:jc w:val="both"/>
        <w:rPr>
          <w:color w:val="1F497D"/>
        </w:rPr>
      </w:pPr>
    </w:p>
    <w:p w:rsidR="001F7DC2" w:rsidRPr="001F7DC2" w:rsidRDefault="007A54A7" w:rsidP="007F6DC7">
      <w:pPr>
        <w:jc w:val="both"/>
        <w:rPr>
          <w:color w:val="1F497D"/>
        </w:rPr>
      </w:pPr>
      <w:r w:rsidRPr="001F7DC2">
        <w:rPr>
          <w:color w:val="1F497D"/>
        </w:rPr>
        <w:t>L’atteinte de cet indicateur doit être assurée par l’ensemble des PS « vacataires » de la structure. Ces professionnels doivent intervenir en moyenne</w:t>
      </w:r>
      <w:r w:rsidR="001F7DC2" w:rsidRPr="001F7DC2">
        <w:rPr>
          <w:color w:val="1F497D"/>
        </w:rPr>
        <w:t xml:space="preserve"> : </w:t>
      </w:r>
    </w:p>
    <w:p w:rsidR="001F7DC2" w:rsidRPr="001F7DC2" w:rsidRDefault="001F7DC2" w:rsidP="007F6DC7">
      <w:pPr>
        <w:jc w:val="both"/>
        <w:rPr>
          <w:color w:val="1F497D"/>
        </w:rPr>
      </w:pPr>
    </w:p>
    <w:p w:rsidR="001F7DC2" w:rsidRPr="001F7DC2" w:rsidRDefault="007A54A7" w:rsidP="00AE4BF4">
      <w:pPr>
        <w:pStyle w:val="Paragraphedeliste"/>
        <w:numPr>
          <w:ilvl w:val="0"/>
          <w:numId w:val="33"/>
        </w:numPr>
        <w:jc w:val="both"/>
        <w:rPr>
          <w:color w:val="1F497D"/>
        </w:rPr>
      </w:pPr>
      <w:r w:rsidRPr="001F7DC2">
        <w:rPr>
          <w:color w:val="1F497D"/>
        </w:rPr>
        <w:t>2 jours par mois</w:t>
      </w:r>
      <w:r w:rsidR="001F7DC2" w:rsidRPr="001F7DC2">
        <w:rPr>
          <w:color w:val="1F497D"/>
        </w:rPr>
        <w:t xml:space="preserve"> pour le niveau </w:t>
      </w:r>
      <w:r w:rsidR="00071F8B">
        <w:rPr>
          <w:color w:val="1F497D"/>
        </w:rPr>
        <w:t>1.</w:t>
      </w:r>
    </w:p>
    <w:p w:rsidR="007A54A7" w:rsidRPr="001F7DC2" w:rsidRDefault="007A54A7" w:rsidP="00AE4BF4">
      <w:pPr>
        <w:pStyle w:val="Paragraphedeliste"/>
        <w:numPr>
          <w:ilvl w:val="0"/>
          <w:numId w:val="33"/>
        </w:numPr>
        <w:jc w:val="both"/>
        <w:rPr>
          <w:color w:val="1F497D"/>
        </w:rPr>
      </w:pPr>
      <w:r w:rsidRPr="001F7DC2">
        <w:rPr>
          <w:color w:val="1F497D"/>
        </w:rPr>
        <w:t>2,5 jours par semaine au minimum pour le niveau 2.</w:t>
      </w:r>
    </w:p>
    <w:p w:rsidR="007A54A7" w:rsidRDefault="007A54A7" w:rsidP="007F6DC7">
      <w:pPr>
        <w:jc w:val="both"/>
        <w:rPr>
          <w:noProof/>
          <w:lang w:eastAsia="fr-FR"/>
        </w:rPr>
      </w:pPr>
    </w:p>
    <w:p w:rsidR="007A54A7" w:rsidRDefault="007A54A7" w:rsidP="007F6DC7">
      <w:pPr>
        <w:jc w:val="both"/>
        <w:rPr>
          <w:color w:val="1F497D"/>
        </w:rPr>
      </w:pPr>
      <w:r>
        <w:rPr>
          <w:color w:val="1F497D"/>
        </w:rPr>
        <w:t>L’indicateur est apprécié par rapport aux nombres de jours de vacations des professionnels intervenant et non par rapport à l’activité des professionnels (nombre de consultations ou autres actes techniques).</w:t>
      </w:r>
    </w:p>
    <w:p w:rsidR="007A54A7" w:rsidRDefault="007A54A7" w:rsidP="007F6DC7">
      <w:pPr>
        <w:jc w:val="both"/>
        <w:rPr>
          <w:noProof/>
          <w:lang w:eastAsia="fr-FR"/>
        </w:rPr>
      </w:pPr>
    </w:p>
    <w:p w:rsidR="007A54A7" w:rsidRDefault="007A54A7" w:rsidP="007F6DC7">
      <w:pPr>
        <w:jc w:val="both"/>
        <w:rPr>
          <w:noProof/>
          <w:lang w:eastAsia="fr-FR"/>
        </w:rPr>
      </w:pPr>
    </w:p>
    <w:p w:rsidR="00C03E71" w:rsidRPr="00C03E71" w:rsidRDefault="007A54A7" w:rsidP="00C03E71">
      <w:pPr>
        <w:jc w:val="center"/>
        <w:rPr>
          <w:b/>
          <w:color w:val="1F497D" w:themeColor="text2"/>
          <w:sz w:val="32"/>
          <w:szCs w:val="32"/>
        </w:rPr>
      </w:pPr>
      <w:r>
        <w:br w:type="page"/>
      </w:r>
    </w:p>
    <w:p w:rsidR="007A54A7" w:rsidRDefault="002D63E8" w:rsidP="00C03E71">
      <w:pPr>
        <w:jc w:val="center"/>
        <w:rPr>
          <w:b/>
          <w:sz w:val="32"/>
          <w:szCs w:val="32"/>
        </w:rPr>
      </w:pPr>
      <w:r w:rsidRPr="002D63E8">
        <w:rPr>
          <w:b/>
          <w:noProof/>
          <w:color w:val="1F497D" w:themeColor="text2"/>
          <w:sz w:val="32"/>
          <w:szCs w:val="32"/>
          <w:lang w:eastAsia="fr-FR"/>
        </w:rPr>
        <w:lastRenderedPageBreak/>
        <mc:AlternateContent>
          <mc:Choice Requires="wpg">
            <w:drawing>
              <wp:anchor distT="0" distB="0" distL="114300" distR="114300" simplePos="0" relativeHeight="252043776" behindDoc="0" locked="0" layoutInCell="1" allowOverlap="1" wp14:anchorId="5044F7C8" wp14:editId="00E29D4F">
                <wp:simplePos x="0" y="0"/>
                <wp:positionH relativeFrom="column">
                  <wp:posOffset>-555184</wp:posOffset>
                </wp:positionH>
                <wp:positionV relativeFrom="paragraph">
                  <wp:posOffset>-247015</wp:posOffset>
                </wp:positionV>
                <wp:extent cx="2852931" cy="706754"/>
                <wp:effectExtent l="0" t="0" r="5080" b="0"/>
                <wp:wrapNone/>
                <wp:docPr id="424" name="Groupe 424"/>
                <wp:cNvGraphicFramePr/>
                <a:graphic xmlns:a="http://schemas.openxmlformats.org/drawingml/2006/main">
                  <a:graphicData uri="http://schemas.microsoft.com/office/word/2010/wordprocessingGroup">
                    <wpg:wgp>
                      <wpg:cNvGrpSpPr/>
                      <wpg:grpSpPr>
                        <a:xfrm>
                          <a:off x="0" y="0"/>
                          <a:ext cx="2852931" cy="706754"/>
                          <a:chOff x="0" y="0"/>
                          <a:chExt cx="2853439" cy="707300"/>
                        </a:xfrm>
                      </wpg:grpSpPr>
                      <wps:wsp>
                        <wps:cNvPr id="425" name="Zone de texte 2"/>
                        <wps:cNvSpPr txBox="1">
                          <a:spLocks noChangeArrowheads="1"/>
                        </wps:cNvSpPr>
                        <wps:spPr bwMode="auto">
                          <a:xfrm>
                            <a:off x="124359" y="0"/>
                            <a:ext cx="2729080" cy="707300"/>
                          </a:xfrm>
                          <a:prstGeom prst="rect">
                            <a:avLst/>
                          </a:prstGeom>
                          <a:solidFill>
                            <a:srgbClr val="FFFFFF"/>
                          </a:solidFill>
                          <a:ln w="9525">
                            <a:noFill/>
                            <a:miter lim="800000"/>
                            <a:headEnd/>
                            <a:tailEnd/>
                          </a:ln>
                        </wps:spPr>
                        <wps:txbx>
                          <w:txbxContent>
                            <w:p w:rsidR="00C21E88" w:rsidRPr="001B2FBF" w:rsidRDefault="00C21E88" w:rsidP="002D63E8">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1</w:t>
                              </w:r>
                            </w:p>
                            <w:p w:rsidR="00C21E88" w:rsidRPr="001B2FBF" w:rsidRDefault="00C21E88" w:rsidP="002D63E8">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ACCES AUX SOINS</w:t>
                              </w:r>
                            </w:p>
                          </w:txbxContent>
                        </wps:txbx>
                        <wps:bodyPr rot="0" vert="horz" wrap="square" lIns="91440" tIns="45720" rIns="91440" bIns="45720" anchor="t" anchorCtr="0">
                          <a:spAutoFit/>
                        </wps:bodyPr>
                      </wps:wsp>
                      <wps:wsp>
                        <wps:cNvPr id="429" name="Connecteur droit 429"/>
                        <wps:cNvCnPr/>
                        <wps:spPr>
                          <a:xfrm>
                            <a:off x="0" y="256032"/>
                            <a:ext cx="1850390" cy="0"/>
                          </a:xfrm>
                          <a:prstGeom prst="line">
                            <a:avLst/>
                          </a:prstGeom>
                          <a:noFill/>
                          <a:ln w="15875" cap="flat" cmpd="sng" algn="ctr">
                            <a:solidFill>
                              <a:srgbClr val="F79646">
                                <a:lumMod val="75000"/>
                              </a:srgbClr>
                            </a:solidFill>
                            <a:prstDash val="solid"/>
                          </a:ln>
                          <a:effectLst/>
                        </wps:spPr>
                        <wps:bodyPr/>
                      </wps:wsp>
                    </wpg:wgp>
                  </a:graphicData>
                </a:graphic>
              </wp:anchor>
            </w:drawing>
          </mc:Choice>
          <mc:Fallback>
            <w:pict>
              <v:group id="Groupe 424" o:spid="_x0000_s1124" style="position:absolute;left:0;text-align:left;margin-left:-43.7pt;margin-top:-19.45pt;width:224.65pt;height:55.65pt;z-index:252043776" coordsize="28534,7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">
                <v:shape id="Zone de texte 2" o:spid="_x0000_s1125" type="#_x0000_t202" style="position:absolute;left:1243;width:27291;height:7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YLMcIA&#10;AADcAAAADwAAAGRycy9kb3ducmV2LnhtbESPS4vCMBSF94L/IVzBnaaKilSjiCCIuBgfC5eX5trU&#10;Nje1idr595OBgVkezuPjLNetrcSbGl84VjAaJiCIM6cLzhVcL7vBHIQPyBorx6TgmzysV93OElPt&#10;Pnyi9znkIo6wT1GBCaFOpfSZIYt+6Gri6N1dYzFE2eRSN/iJ47aS4ySZSYsFR4LBmraGsvL8shFy&#10;9Nnr5J6P0bGUN1POcPplDkr1e+1mASJQG/7Df+29VjAZT+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gsxwgAAANwAAAAPAAAAAAAAAAAAAAAAAJgCAABkcnMvZG93&#10;bnJldi54bWxQSwUGAAAAAAQABAD1AAAAhwMAAAAA&#10;" stroked="f">
                  <v:textbox style="mso-fit-shape-to-text:t">
                    <w:txbxContent>
                      <w:p w:rsidR="00C21E88" w:rsidRPr="001B2FBF" w:rsidRDefault="00C21E88" w:rsidP="002D63E8">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1</w:t>
                        </w:r>
                      </w:p>
                      <w:p w:rsidR="00C21E88" w:rsidRPr="001B2FBF" w:rsidRDefault="00C21E88" w:rsidP="002D63E8">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ACCES AUX SOINS</w:t>
                        </w:r>
                      </w:p>
                    </w:txbxContent>
                  </v:textbox>
                </v:shape>
                <v:line id="Connecteur droit 429" o:spid="_x0000_s1126" style="position:absolute;visibility:visible;mso-wrap-style:square" from="0,2560" to="18503,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UZjMUAAADcAAAADwAAAGRycy9kb3ducmV2LnhtbESPT2vCQBTE74LfYXlCb7oxlKLRNQRL&#10;/+ChYAxCbo/sMwlm34bsVtNv3y0UPA4z8xtmm46mEzcaXGtZwXIRgSCurG65VlCc3uYrEM4ja+ws&#10;k4IfcpDuppMtJtre+Ui33NciQNglqKDxvk+kdFVDBt3C9sTBu9jBoA9yqKUe8B7gppNxFL1Igy2H&#10;hQZ72jdUXfNvo6Dt8wNWr0Vmyq/DOc4/yuLdl0o9zcZsA8LT6B/h//anVvAcr+HvTDgCcvc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UZjMUAAADcAAAADwAAAAAAAAAA&#10;AAAAAAChAgAAZHJzL2Rvd25yZXYueG1sUEsFBgAAAAAEAAQA+QAAAJMDAAAAAA==&#10;" strokecolor="#e46c0a" strokeweight="1.25pt"/>
              </v:group>
            </w:pict>
          </mc:Fallback>
        </mc:AlternateContent>
      </w:r>
    </w:p>
    <w:p w:rsidR="00E92E21" w:rsidRDefault="00E92E21" w:rsidP="00C03E71">
      <w:pPr>
        <w:jc w:val="center"/>
        <w:rPr>
          <w:b/>
          <w:sz w:val="32"/>
          <w:szCs w:val="32"/>
        </w:rPr>
      </w:pPr>
    </w:p>
    <w:p w:rsidR="007A54A7" w:rsidRPr="001F7DC2" w:rsidRDefault="007A54A7" w:rsidP="001F7DC2">
      <w:pPr>
        <w:pStyle w:val="Titre2"/>
        <w:ind w:left="720"/>
        <w:jc w:val="both"/>
        <w:rPr>
          <w:rFonts w:ascii="Arial Black" w:hAnsi="Arial Black" w:cstheme="minorHAnsi"/>
          <w:color w:val="1F497D" w:themeColor="text2"/>
          <w:sz w:val="24"/>
        </w:rPr>
      </w:pPr>
      <w:bookmarkStart w:id="9" w:name="_Toc115961545"/>
      <w:r w:rsidRPr="001F7DC2">
        <w:rPr>
          <w:rFonts w:ascii="Arial Black" w:hAnsi="Arial Black" w:cstheme="minorHAnsi"/>
          <w:color w:val="1F497D" w:themeColor="text2"/>
          <w:sz w:val="24"/>
        </w:rPr>
        <w:t>ACCUEIL DE MEDECINS INTERVENANT DANS LA STRUCTURE DANS LE CADRE D’UN CSTM</w:t>
      </w:r>
      <w:bookmarkEnd w:id="9"/>
    </w:p>
    <w:p w:rsidR="005417E8" w:rsidRDefault="005417E8">
      <w:r>
        <w:rPr>
          <w:noProof/>
          <w:lang w:eastAsia="fr-FR"/>
        </w:rPr>
        <mc:AlternateContent>
          <mc:Choice Requires="wpg">
            <w:drawing>
              <wp:anchor distT="0" distB="0" distL="114300" distR="114300" simplePos="0" relativeHeight="252164608" behindDoc="0" locked="0" layoutInCell="1" allowOverlap="1">
                <wp:simplePos x="0" y="0"/>
                <wp:positionH relativeFrom="column">
                  <wp:posOffset>-362154</wp:posOffset>
                </wp:positionH>
                <wp:positionV relativeFrom="paragraph">
                  <wp:posOffset>524413</wp:posOffset>
                </wp:positionV>
                <wp:extent cx="7107917" cy="6448072"/>
                <wp:effectExtent l="0" t="0" r="17145" b="0"/>
                <wp:wrapNone/>
                <wp:docPr id="557" name="Groupe 557"/>
                <wp:cNvGraphicFramePr/>
                <a:graphic xmlns:a="http://schemas.openxmlformats.org/drawingml/2006/main">
                  <a:graphicData uri="http://schemas.microsoft.com/office/word/2010/wordprocessingGroup">
                    <wpg:wgp>
                      <wpg:cNvGrpSpPr/>
                      <wpg:grpSpPr>
                        <a:xfrm>
                          <a:off x="0" y="0"/>
                          <a:ext cx="7107917" cy="6448072"/>
                          <a:chOff x="6623" y="0"/>
                          <a:chExt cx="7107917" cy="6448072"/>
                        </a:xfrm>
                      </wpg:grpSpPr>
                      <wpg:grpSp>
                        <wpg:cNvPr id="6" name="Groupe 6"/>
                        <wpg:cNvGrpSpPr/>
                        <wpg:grpSpPr>
                          <a:xfrm>
                            <a:off x="6623" y="0"/>
                            <a:ext cx="7107917" cy="6448072"/>
                            <a:chOff x="4463" y="0"/>
                            <a:chExt cx="7108354" cy="6448492"/>
                          </a:xfrm>
                        </wpg:grpSpPr>
                        <wps:wsp>
                          <wps:cNvPr id="13" name="Rectangle à coins arrondis 13"/>
                          <wps:cNvSpPr/>
                          <wps:spPr>
                            <a:xfrm>
                              <a:off x="5647617" y="5768038"/>
                              <a:ext cx="1465200" cy="406800"/>
                            </a:xfrm>
                            <a:prstGeom prst="roundRect">
                              <a:avLst/>
                            </a:prstGeom>
                            <a:solidFill>
                              <a:srgbClr val="8064A2">
                                <a:lumMod val="60000"/>
                                <a:lumOff val="40000"/>
                              </a:srgbClr>
                            </a:solidFill>
                            <a:ln w="25400" cap="flat" cmpd="sng" algn="ctr">
                              <a:noFill/>
                              <a:prstDash val="solid"/>
                            </a:ln>
                            <a:effectLst/>
                          </wps:spPr>
                          <wps:txbx>
                            <w:txbxContent>
                              <w:p w:rsidR="00C21E88" w:rsidRPr="000B7B91" w:rsidRDefault="00C21E88" w:rsidP="0070437A">
                                <w:pPr>
                                  <w:jc w:val="center"/>
                                  <w:rPr>
                                    <w:b/>
                                    <w:color w:val="000000" w:themeColor="text1"/>
                                    <w:sz w:val="16"/>
                                    <w:szCs w:val="16"/>
                                  </w:rPr>
                                </w:pPr>
                                <w:r w:rsidRPr="000B7B91">
                                  <w:rPr>
                                    <w:b/>
                                    <w:color w:val="000000" w:themeColor="text1"/>
                                    <w:sz w:val="16"/>
                                    <w:szCs w:val="16"/>
                                  </w:rPr>
                                  <w:t>La liste des PS doit être transmise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e 14"/>
                          <wpg:cNvGrpSpPr/>
                          <wpg:grpSpPr>
                            <a:xfrm>
                              <a:off x="4463" y="0"/>
                              <a:ext cx="7108354" cy="6448492"/>
                              <a:chOff x="4463" y="0"/>
                              <a:chExt cx="7108354" cy="6448492"/>
                            </a:xfrm>
                          </wpg:grpSpPr>
                          <wps:wsp>
                            <wps:cNvPr id="19" name="Zone de texte 2"/>
                            <wps:cNvSpPr txBox="1">
                              <a:spLocks noChangeArrowheads="1"/>
                            </wps:cNvSpPr>
                            <wps:spPr bwMode="auto">
                              <a:xfrm>
                                <a:off x="169817" y="0"/>
                                <a:ext cx="2181497" cy="235131"/>
                              </a:xfrm>
                              <a:prstGeom prst="rect">
                                <a:avLst/>
                              </a:prstGeom>
                              <a:solidFill>
                                <a:sysClr val="window" lastClr="FFFFFF">
                                  <a:lumMod val="85000"/>
                                </a:sysClr>
                              </a:solidFill>
                              <a:ln w="0">
                                <a:noFill/>
                                <a:miter lim="800000"/>
                                <a:headEnd/>
                                <a:tailEnd/>
                              </a:ln>
                            </wps:spPr>
                            <wps:txbx>
                              <w:txbxContent>
                                <w:p w:rsidR="00C21E88" w:rsidRDefault="00C21E88" w:rsidP="0070437A">
                                  <w:pPr>
                                    <w:jc w:val="center"/>
                                  </w:pPr>
                                  <w:r w:rsidRPr="00DB739E">
                                    <w:rPr>
                                      <w:rFonts w:cs="Calibri"/>
                                      <w:b/>
                                      <w:sz w:val="18"/>
                                    </w:rPr>
                                    <w:t xml:space="preserve">Indicateur </w:t>
                                  </w:r>
                                  <w:r>
                                    <w:rPr>
                                      <w:rFonts w:cs="Calibri"/>
                                      <w:b/>
                                      <w:sz w:val="18"/>
                                    </w:rPr>
                                    <w:t>optionnel</w:t>
                                  </w:r>
                                </w:p>
                              </w:txbxContent>
                            </wps:txbx>
                            <wps:bodyPr rot="0" vert="horz" wrap="square" lIns="91440" tIns="45720" rIns="91440" bIns="45720" anchor="t" anchorCtr="0">
                              <a:spAutoFit/>
                            </wps:bodyPr>
                          </wps:wsp>
                          <wps:wsp>
                            <wps:cNvPr id="20" name="Zone de texte 2"/>
                            <wps:cNvSpPr txBox="1">
                              <a:spLocks noChangeArrowheads="1"/>
                            </wps:cNvSpPr>
                            <wps:spPr bwMode="auto">
                              <a:xfrm>
                                <a:off x="2560320" y="0"/>
                                <a:ext cx="2625634" cy="235131"/>
                              </a:xfrm>
                              <a:prstGeom prst="rect">
                                <a:avLst/>
                              </a:prstGeom>
                              <a:solidFill>
                                <a:sysClr val="window" lastClr="FFFFFF">
                                  <a:lumMod val="85000"/>
                                </a:sysClr>
                              </a:solidFill>
                              <a:ln w="0">
                                <a:noFill/>
                                <a:miter lim="800000"/>
                                <a:headEnd/>
                                <a:tailEnd/>
                              </a:ln>
                            </wps:spPr>
                            <wps:txbx>
                              <w:txbxContent>
                                <w:p w:rsidR="00C21E88" w:rsidRDefault="00C21E88" w:rsidP="0070437A">
                                  <w:pPr>
                                    <w:jc w:val="center"/>
                                  </w:pPr>
                                  <w:r>
                                    <w:rPr>
                                      <w:rFonts w:cs="Calibri"/>
                                      <w:b/>
                                      <w:sz w:val="18"/>
                                    </w:rPr>
                                    <w:t>Précisions sur l’indicateur</w:t>
                                  </w:r>
                                </w:p>
                              </w:txbxContent>
                            </wps:txbx>
                            <wps:bodyPr rot="0" vert="horz" wrap="square" lIns="91440" tIns="45720" rIns="91440" bIns="45720" anchor="t" anchorCtr="0">
                              <a:spAutoFit/>
                            </wps:bodyPr>
                          </wps:wsp>
                          <wps:wsp>
                            <wps:cNvPr id="448" name="Zone de texte 2"/>
                            <wps:cNvSpPr txBox="1">
                              <a:spLocks noChangeArrowheads="1"/>
                            </wps:cNvSpPr>
                            <wps:spPr bwMode="auto">
                              <a:xfrm>
                                <a:off x="5486400" y="0"/>
                                <a:ext cx="1619794" cy="365760"/>
                              </a:xfrm>
                              <a:prstGeom prst="rect">
                                <a:avLst/>
                              </a:prstGeom>
                              <a:solidFill>
                                <a:sysClr val="window" lastClr="FFFFFF">
                                  <a:lumMod val="85000"/>
                                </a:sysClr>
                              </a:solidFill>
                              <a:ln w="0">
                                <a:noFill/>
                                <a:miter lim="800000"/>
                                <a:headEnd/>
                                <a:tailEnd/>
                              </a:ln>
                            </wps:spPr>
                            <wps:txbx>
                              <w:txbxContent>
                                <w:p w:rsidR="00C21E88" w:rsidRDefault="00C21E88" w:rsidP="0070437A">
                                  <w:pPr>
                                    <w:jc w:val="center"/>
                                  </w:pPr>
                                  <w:r>
                                    <w:rPr>
                                      <w:rFonts w:cs="Calibri"/>
                                      <w:b/>
                                      <w:sz w:val="18"/>
                                    </w:rPr>
                                    <w:t>Conditions exigées pour la rémunération</w:t>
                                  </w:r>
                                </w:p>
                              </w:txbxContent>
                            </wps:txbx>
                            <wps:bodyPr rot="0" vert="horz" wrap="square" lIns="91440" tIns="45720" rIns="91440" bIns="45720" anchor="t" anchorCtr="0">
                              <a:spAutoFit/>
                            </wps:bodyPr>
                          </wps:wsp>
                          <wps:wsp>
                            <wps:cNvPr id="449" name="Rectangle à coins arrondis 449"/>
                            <wps:cNvSpPr/>
                            <wps:spPr>
                              <a:xfrm>
                                <a:off x="169809" y="666177"/>
                                <a:ext cx="2178050" cy="845006"/>
                              </a:xfrm>
                              <a:prstGeom prst="roundRect">
                                <a:avLst/>
                              </a:prstGeom>
                              <a:solidFill>
                                <a:sysClr val="window" lastClr="FFFFFF"/>
                              </a:solidFill>
                              <a:ln w="25400" cap="flat" cmpd="sng" algn="ctr">
                                <a:solidFill>
                                  <a:srgbClr val="4F81BD"/>
                                </a:solidFill>
                                <a:prstDash val="solid"/>
                              </a:ln>
                              <a:effectLst/>
                            </wps:spPr>
                            <wps:txbx>
                              <w:txbxContent>
                                <w:p w:rsidR="00C21E88" w:rsidRPr="000B7B91" w:rsidRDefault="00C21E88" w:rsidP="0070437A">
                                  <w:pPr>
                                    <w:jc w:val="both"/>
                                    <w:rPr>
                                      <w:rFonts w:asciiTheme="minorHAnsi" w:eastAsia="+mn-ea" w:hAnsiTheme="minorHAnsi" w:cstheme="minorHAnsi"/>
                                      <w:bCs/>
                                      <w:sz w:val="16"/>
                                      <w:szCs w:val="16"/>
                                      <w:lang w:eastAsia="fr-FR"/>
                                    </w:rPr>
                                  </w:pPr>
                                  <w:r w:rsidRPr="000B7B91">
                                    <w:rPr>
                                      <w:rFonts w:asciiTheme="minorHAnsi" w:eastAsia="+mn-ea" w:hAnsiTheme="minorHAnsi" w:cstheme="minorHAnsi"/>
                                      <w:b/>
                                      <w:bCs/>
                                      <w:sz w:val="16"/>
                                      <w:szCs w:val="16"/>
                                      <w:lang w:eastAsia="fr-FR"/>
                                    </w:rPr>
                                    <w:t xml:space="preserve">Valoriser l’intervention au sein de la structure d’au moins un médecin </w:t>
                                  </w:r>
                                  <w:r w:rsidRPr="000B7B91">
                                    <w:rPr>
                                      <w:rFonts w:asciiTheme="minorHAnsi" w:eastAsia="+mn-ea" w:hAnsiTheme="minorHAnsi" w:cstheme="minorHAnsi"/>
                                      <w:b/>
                                      <w:bCs/>
                                      <w:color w:val="C0504D" w:themeColor="accent2"/>
                                      <w:sz w:val="16"/>
                                      <w:szCs w:val="16"/>
                                      <w:lang w:eastAsia="fr-FR"/>
                                    </w:rPr>
                                    <w:t>signataire</w:t>
                                  </w:r>
                                  <w:r w:rsidRPr="000B7B91">
                                    <w:rPr>
                                      <w:rFonts w:asciiTheme="minorHAnsi" w:eastAsia="+mn-ea" w:hAnsiTheme="minorHAnsi" w:cstheme="minorHAnsi"/>
                                      <w:b/>
                                      <w:bCs/>
                                      <w:color w:val="E36C0A" w:themeColor="accent6" w:themeShade="BF"/>
                                      <w:sz w:val="16"/>
                                      <w:szCs w:val="16"/>
                                      <w:lang w:eastAsia="fr-FR"/>
                                    </w:rPr>
                                    <w:t xml:space="preserve"> </w:t>
                                  </w:r>
                                  <w:r w:rsidRPr="000B7B91">
                                    <w:rPr>
                                      <w:rFonts w:asciiTheme="minorHAnsi" w:eastAsia="+mn-ea" w:hAnsiTheme="minorHAnsi" w:cstheme="minorHAnsi"/>
                                      <w:b/>
                                      <w:bCs/>
                                      <w:sz w:val="16"/>
                                      <w:szCs w:val="16"/>
                                      <w:lang w:eastAsia="fr-FR"/>
                                    </w:rPr>
                                    <w:t xml:space="preserve">d’un contrat de solidarité territoriale médecin </w:t>
                                  </w:r>
                                  <w:r w:rsidRPr="000B7B91">
                                    <w:rPr>
                                      <w:rFonts w:asciiTheme="minorHAnsi" w:eastAsia="+mn-ea" w:hAnsiTheme="minorHAnsi" w:cstheme="minorHAnsi"/>
                                      <w:b/>
                                      <w:bCs/>
                                      <w:color w:val="C0504D" w:themeColor="accent2"/>
                                      <w:sz w:val="16"/>
                                      <w:szCs w:val="16"/>
                                      <w:lang w:eastAsia="fr-FR"/>
                                    </w:rPr>
                                    <w:t>(CSTM)</w:t>
                                  </w:r>
                                  <w:r w:rsidRPr="000B7B91">
                                    <w:rPr>
                                      <w:rFonts w:asciiTheme="minorHAnsi" w:eastAsia="+mn-ea" w:hAnsiTheme="minorHAnsi" w:cstheme="minorHAnsi"/>
                                      <w:b/>
                                      <w:bCs/>
                                      <w:sz w:val="16"/>
                                      <w:szCs w:val="16"/>
                                      <w:lang w:eastAsia="fr-FR"/>
                                    </w:rPr>
                                    <w:t>.</w:t>
                                  </w:r>
                                  <w:r w:rsidRPr="000B7B91">
                                    <w:rPr>
                                      <w:rFonts w:asciiTheme="minorHAnsi" w:eastAsia="+mn-ea" w:hAnsiTheme="minorHAnsi" w:cstheme="minorHAnsi"/>
                                      <w:bCs/>
                                      <w:color w:val="E36C0A" w:themeColor="accent6" w:themeShade="BF"/>
                                      <w:sz w:val="16"/>
                                      <w:szCs w:val="16"/>
                                      <w:lang w:eastAsia="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Rectangle à coins arrondis 450"/>
                            <wps:cNvSpPr/>
                            <wps:spPr>
                              <a:xfrm>
                                <a:off x="5538652" y="666206"/>
                                <a:ext cx="1574165" cy="2456906"/>
                              </a:xfrm>
                              <a:prstGeom prst="roundRect">
                                <a:avLst/>
                              </a:prstGeom>
                              <a:solidFill>
                                <a:sysClr val="window" lastClr="FFFFFF"/>
                              </a:solidFill>
                              <a:ln w="25400" cap="flat" cmpd="sng" algn="ctr">
                                <a:solidFill>
                                  <a:srgbClr val="4F81BD"/>
                                </a:solidFill>
                                <a:prstDash val="solid"/>
                              </a:ln>
                              <a:effectLst/>
                            </wps:spPr>
                            <wps:txbx>
                              <w:txbxContent>
                                <w:p w:rsidR="00C21E88" w:rsidRPr="000B7B91" w:rsidRDefault="00C21E88" w:rsidP="0070437A">
                                  <w:pPr>
                                    <w:jc w:val="both"/>
                                    <w:rPr>
                                      <w:rFonts w:asciiTheme="minorHAnsi" w:eastAsia="+mn-ea" w:hAnsiTheme="minorHAnsi" w:cstheme="minorHAnsi"/>
                                      <w:b/>
                                      <w:bCs/>
                                      <w:sz w:val="16"/>
                                      <w:szCs w:val="16"/>
                                      <w:lang w:eastAsia="fr-FR"/>
                                    </w:rPr>
                                  </w:pPr>
                                  <w:r w:rsidRPr="000B7B91">
                                    <w:rPr>
                                      <w:rFonts w:asciiTheme="minorHAnsi" w:eastAsia="+mn-ea" w:hAnsiTheme="minorHAnsi" w:cstheme="minorHAnsi"/>
                                      <w:b/>
                                      <w:bCs/>
                                      <w:sz w:val="16"/>
                                      <w:szCs w:val="16"/>
                                      <w:lang w:eastAsia="fr-FR"/>
                                    </w:rPr>
                                    <w:t>Cet indicateur n’est pas obligatoire. C’est un bonus de rémunération pour la structure.</w:t>
                                  </w:r>
                                </w:p>
                                <w:p w:rsidR="00C21E88" w:rsidRPr="000B7B91" w:rsidRDefault="00C21E88" w:rsidP="0070437A">
                                  <w:pPr>
                                    <w:jc w:val="both"/>
                                    <w:rPr>
                                      <w:rFonts w:asciiTheme="minorHAnsi" w:eastAsia="+mn-ea" w:hAnsiTheme="minorHAnsi" w:cstheme="minorHAnsi"/>
                                      <w:b/>
                                      <w:bCs/>
                                      <w:sz w:val="16"/>
                                      <w:szCs w:val="16"/>
                                      <w:lang w:eastAsia="fr-FR"/>
                                    </w:rPr>
                                  </w:pPr>
                                </w:p>
                                <w:p w:rsidR="00C21E88" w:rsidRPr="000B7B91" w:rsidRDefault="00C21E88" w:rsidP="0070437A">
                                  <w:pPr>
                                    <w:jc w:val="both"/>
                                    <w:rPr>
                                      <w:rFonts w:asciiTheme="minorHAnsi" w:eastAsia="+mn-ea" w:hAnsiTheme="minorHAnsi" w:cstheme="minorHAnsi"/>
                                      <w:b/>
                                      <w:bCs/>
                                      <w:sz w:val="16"/>
                                      <w:szCs w:val="16"/>
                                      <w:lang w:eastAsia="fr-FR"/>
                                    </w:rPr>
                                  </w:pPr>
                                  <w:r w:rsidRPr="000B7B91">
                                    <w:rPr>
                                      <w:rFonts w:asciiTheme="minorHAnsi" w:eastAsia="+mn-ea" w:hAnsiTheme="minorHAnsi" w:cstheme="minorHAnsi"/>
                                      <w:b/>
                                      <w:bCs/>
                                      <w:sz w:val="16"/>
                                      <w:szCs w:val="16"/>
                                      <w:lang w:eastAsia="fr-FR"/>
                                    </w:rPr>
                                    <w:t xml:space="preserve">L’atteinte de cet indicateur est assurée par l’ensemble des </w:t>
                                  </w:r>
                                  <w:r w:rsidRPr="000B7B91">
                                    <w:rPr>
                                      <w:rFonts w:asciiTheme="minorHAnsi" w:eastAsia="+mn-ea" w:hAnsiTheme="minorHAnsi" w:cstheme="minorHAnsi"/>
                                      <w:b/>
                                      <w:bCs/>
                                      <w:color w:val="C0504D" w:themeColor="accent2"/>
                                      <w:sz w:val="16"/>
                                      <w:szCs w:val="16"/>
                                      <w:lang w:eastAsia="fr-FR"/>
                                    </w:rPr>
                                    <w:t xml:space="preserve">professionnels de santé adhérant au CSTM extérieurs à la SISA </w:t>
                                  </w:r>
                                  <w:r w:rsidRPr="000B7B91">
                                    <w:rPr>
                                      <w:rFonts w:asciiTheme="minorHAnsi" w:eastAsia="+mn-ea" w:hAnsiTheme="minorHAnsi" w:cstheme="minorHAnsi"/>
                                      <w:b/>
                                      <w:bCs/>
                                      <w:sz w:val="16"/>
                                      <w:szCs w:val="16"/>
                                      <w:lang w:eastAsia="fr-FR"/>
                                    </w:rPr>
                                    <w:t>ayant assuré les vacations de consultations.</w:t>
                                  </w:r>
                                </w:p>
                                <w:p w:rsidR="00C21E88" w:rsidRPr="000B7B91" w:rsidRDefault="00C21E88" w:rsidP="0070437A">
                                  <w:pPr>
                                    <w:jc w:val="both"/>
                                    <w:rPr>
                                      <w:rFonts w:asciiTheme="minorHAnsi" w:eastAsia="+mn-ea" w:hAnsiTheme="minorHAnsi" w:cstheme="minorHAnsi"/>
                                      <w:b/>
                                      <w:bCs/>
                                      <w:sz w:val="16"/>
                                      <w:szCs w:val="16"/>
                                      <w:lang w:eastAsia="fr-FR"/>
                                    </w:rPr>
                                  </w:pPr>
                                </w:p>
                                <w:p w:rsidR="00C21E88" w:rsidRPr="000B7B91" w:rsidRDefault="00C21E88" w:rsidP="0070437A">
                                  <w:pPr>
                                    <w:jc w:val="both"/>
                                    <w:rPr>
                                      <w:rFonts w:asciiTheme="minorHAnsi" w:eastAsia="+mn-ea" w:hAnsiTheme="minorHAnsi" w:cstheme="minorHAnsi"/>
                                      <w:b/>
                                      <w:bCs/>
                                      <w:sz w:val="16"/>
                                      <w:szCs w:val="16"/>
                                      <w:lang w:eastAsia="fr-FR"/>
                                    </w:rPr>
                                  </w:pPr>
                                  <w:r w:rsidRPr="000B7B91">
                                    <w:rPr>
                                      <w:rFonts w:asciiTheme="minorHAnsi" w:eastAsia="+mn-ea" w:hAnsiTheme="minorHAnsi" w:cstheme="minorHAnsi"/>
                                      <w:b/>
                                      <w:bCs/>
                                      <w:sz w:val="16"/>
                                      <w:szCs w:val="16"/>
                                      <w:lang w:eastAsia="fr-FR"/>
                                    </w:rPr>
                                    <w:t>Les professionnels de santé associés à la SISA ne sont pas concernés par cet indicateur.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Rectangle à coins arrondis 454"/>
                            <wps:cNvSpPr/>
                            <wps:spPr>
                              <a:xfrm>
                                <a:off x="53119" y="3117672"/>
                                <a:ext cx="2238375" cy="373380"/>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70437A">
                                  <w:pPr>
                                    <w:jc w:val="center"/>
                                    <w:rPr>
                                      <w:b/>
                                      <w:color w:val="000000" w:themeColor="text1"/>
                                      <w:sz w:val="16"/>
                                    </w:rPr>
                                  </w:pPr>
                                  <w:r>
                                    <w:rPr>
                                      <w:b/>
                                      <w:color w:val="000000" w:themeColor="text1"/>
                                      <w:sz w:val="16"/>
                                    </w:rPr>
                                    <w:t>200 points fixes maximum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Rectangle à coins arrondis 485"/>
                            <wps:cNvSpPr/>
                            <wps:spPr>
                              <a:xfrm>
                                <a:off x="4463" y="5754975"/>
                                <a:ext cx="2238375" cy="405130"/>
                              </a:xfrm>
                              <a:prstGeom prst="roundRect">
                                <a:avLst/>
                              </a:prstGeom>
                              <a:solidFill>
                                <a:srgbClr val="8064A2">
                                  <a:lumMod val="60000"/>
                                  <a:lumOff val="40000"/>
                                </a:srgbClr>
                              </a:solidFill>
                              <a:ln w="25400" cap="flat" cmpd="sng" algn="ctr">
                                <a:noFill/>
                                <a:prstDash val="solid"/>
                              </a:ln>
                              <a:effectLst/>
                            </wps:spPr>
                            <wps:txbx>
                              <w:txbxContent>
                                <w:p w:rsidR="00C21E88" w:rsidRPr="000B7B91" w:rsidRDefault="00C21E88" w:rsidP="0070437A">
                                  <w:pPr>
                                    <w:jc w:val="center"/>
                                    <w:rPr>
                                      <w:b/>
                                      <w:color w:val="000000" w:themeColor="text1"/>
                                      <w:sz w:val="16"/>
                                      <w:szCs w:val="16"/>
                                    </w:rPr>
                                  </w:pPr>
                                  <w:r w:rsidRPr="000B7B91">
                                    <w:rPr>
                                      <w:b/>
                                      <w:color w:val="000000" w:themeColor="text1"/>
                                      <w:sz w:val="16"/>
                                      <w:szCs w:val="16"/>
                                    </w:rPr>
                                    <w:t>Justificatif : 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Rectangle à coins arrondis 524"/>
                            <wps:cNvSpPr/>
                            <wps:spPr>
                              <a:xfrm>
                                <a:off x="2632359" y="4097782"/>
                                <a:ext cx="2750185" cy="791934"/>
                              </a:xfrm>
                              <a:prstGeom prst="roundRect">
                                <a:avLst/>
                              </a:prstGeom>
                              <a:solidFill>
                                <a:sysClr val="window" lastClr="FFFFFF"/>
                              </a:solidFill>
                              <a:ln w="25400" cap="flat" cmpd="sng" algn="ctr">
                                <a:solidFill>
                                  <a:srgbClr val="4F81BD"/>
                                </a:solidFill>
                                <a:prstDash val="solid"/>
                              </a:ln>
                              <a:effectLst/>
                            </wps:spPr>
                            <wps:txbx>
                              <w:txbxContent>
                                <w:p w:rsidR="00C21E88" w:rsidRDefault="00C21E88" w:rsidP="005417E8">
                                  <w:pPr>
                                    <w:jc w:val="both"/>
                                    <w:rPr>
                                      <w:rFonts w:asciiTheme="minorHAnsi" w:eastAsia="+mn-ea" w:hAnsiTheme="minorHAnsi" w:cstheme="minorHAnsi"/>
                                      <w:b/>
                                      <w:bCs/>
                                      <w:sz w:val="14"/>
                                      <w:szCs w:val="24"/>
                                    </w:rPr>
                                  </w:pPr>
                                  <w:r w:rsidRPr="005417E8">
                                    <w:rPr>
                                      <w:rFonts w:asciiTheme="minorHAnsi" w:eastAsia="+mn-ea" w:hAnsiTheme="minorHAnsi" w:cstheme="minorHAnsi"/>
                                      <w:b/>
                                      <w:bCs/>
                                      <w:sz w:val="14"/>
                                      <w:szCs w:val="24"/>
                                    </w:rPr>
                                    <w:t xml:space="preserve">Organiser la diversité des </w:t>
                                  </w:r>
                                  <w:r w:rsidRPr="005417E8">
                                    <w:rPr>
                                      <w:rFonts w:asciiTheme="minorHAnsi" w:eastAsia="+mn-ea" w:hAnsiTheme="minorHAnsi" w:cstheme="minorHAnsi"/>
                                      <w:b/>
                                      <w:bCs/>
                                      <w:color w:val="C0504D" w:themeColor="accent2"/>
                                      <w:sz w:val="14"/>
                                      <w:szCs w:val="24"/>
                                    </w:rPr>
                                    <w:t xml:space="preserve">consultations de spécialistes de second recours </w:t>
                                  </w:r>
                                  <w:r w:rsidRPr="005417E8">
                                    <w:rPr>
                                      <w:rFonts w:asciiTheme="minorHAnsi" w:eastAsia="+mn-ea" w:hAnsiTheme="minorHAnsi" w:cstheme="minorHAnsi"/>
                                      <w:b/>
                                      <w:bCs/>
                                      <w:sz w:val="14"/>
                                      <w:szCs w:val="24"/>
                                    </w:rPr>
                                    <w:t>ou de sages-femmes ou de chirurgiens-dentistes ou de pharmaciens extérieurs à la structure :</w:t>
                                  </w:r>
                                </w:p>
                                <w:p w:rsidR="00C21E88" w:rsidRPr="005417E8" w:rsidRDefault="00C21E88" w:rsidP="005417E8">
                                  <w:pPr>
                                    <w:jc w:val="both"/>
                                    <w:rPr>
                                      <w:rFonts w:asciiTheme="minorHAnsi" w:eastAsia="+mn-ea" w:hAnsiTheme="minorHAnsi" w:cstheme="minorHAnsi"/>
                                      <w:b/>
                                      <w:bCs/>
                                      <w:sz w:val="14"/>
                                      <w:szCs w:val="24"/>
                                    </w:rPr>
                                  </w:pPr>
                                </w:p>
                                <w:p w:rsidR="00C21E88" w:rsidRPr="005417E8" w:rsidRDefault="00C21E88" w:rsidP="00AE4BF4">
                                  <w:pPr>
                                    <w:numPr>
                                      <w:ilvl w:val="0"/>
                                      <w:numId w:val="16"/>
                                    </w:numPr>
                                    <w:jc w:val="both"/>
                                    <w:rPr>
                                      <w:rFonts w:asciiTheme="minorHAnsi" w:eastAsia="+mn-ea" w:hAnsiTheme="minorHAnsi" w:cstheme="minorHAnsi"/>
                                      <w:b/>
                                      <w:bCs/>
                                      <w:sz w:val="14"/>
                                      <w:szCs w:val="24"/>
                                    </w:rPr>
                                  </w:pPr>
                                  <w:r w:rsidRPr="005417E8">
                                    <w:rPr>
                                      <w:rFonts w:asciiTheme="minorHAnsi" w:eastAsia="+mn-ea" w:hAnsiTheme="minorHAnsi" w:cstheme="minorHAnsi"/>
                                      <w:b/>
                                      <w:bCs/>
                                      <w:sz w:val="14"/>
                                      <w:szCs w:val="24"/>
                                    </w:rPr>
                                    <w:t>1</w:t>
                                  </w:r>
                                  <w:r w:rsidRPr="005417E8">
                                    <w:rPr>
                                      <w:rFonts w:asciiTheme="minorHAnsi" w:eastAsia="+mn-ea" w:hAnsiTheme="minorHAnsi" w:cstheme="minorHAnsi"/>
                                      <w:b/>
                                      <w:bCs/>
                                      <w:sz w:val="14"/>
                                      <w:szCs w:val="24"/>
                                      <w:vertAlign w:val="superscript"/>
                                    </w:rPr>
                                    <w:t>er</w:t>
                                  </w:r>
                                  <w:r w:rsidRPr="005417E8">
                                    <w:rPr>
                                      <w:rFonts w:asciiTheme="minorHAnsi" w:eastAsia="+mn-ea" w:hAnsiTheme="minorHAnsi" w:cstheme="minorHAnsi"/>
                                      <w:b/>
                                      <w:bCs/>
                                      <w:sz w:val="14"/>
                                      <w:szCs w:val="24"/>
                                    </w:rPr>
                                    <w:t xml:space="preserve"> niveau et 2</w:t>
                                  </w:r>
                                  <w:r w:rsidRPr="005417E8">
                                    <w:rPr>
                                      <w:rFonts w:asciiTheme="minorHAnsi" w:eastAsia="+mn-ea" w:hAnsiTheme="minorHAnsi" w:cstheme="minorHAnsi"/>
                                      <w:b/>
                                      <w:bCs/>
                                      <w:sz w:val="14"/>
                                      <w:szCs w:val="24"/>
                                      <w:vertAlign w:val="superscript"/>
                                    </w:rPr>
                                    <w:t>ème</w:t>
                                  </w:r>
                                  <w:r w:rsidRPr="005417E8">
                                    <w:rPr>
                                      <w:rFonts w:asciiTheme="minorHAnsi" w:eastAsia="+mn-ea" w:hAnsiTheme="minorHAnsi" w:cstheme="minorHAnsi"/>
                                      <w:b/>
                                      <w:bCs/>
                                      <w:sz w:val="14"/>
                                      <w:szCs w:val="24"/>
                                    </w:rPr>
                                    <w:t xml:space="preserve"> niveau soit </w:t>
                                  </w:r>
                                  <w:r>
                                    <w:rPr>
                                      <w:rFonts w:asciiTheme="minorHAnsi" w:eastAsia="+mn-ea" w:hAnsiTheme="minorHAnsi" w:cstheme="minorHAnsi"/>
                                      <w:b/>
                                      <w:bCs/>
                                      <w:sz w:val="14"/>
                                      <w:szCs w:val="24"/>
                                    </w:rPr>
                                    <w:t>300</w:t>
                                  </w:r>
                                  <w:r w:rsidRPr="005417E8">
                                    <w:rPr>
                                      <w:rFonts w:asciiTheme="minorHAnsi" w:eastAsia="+mn-ea" w:hAnsiTheme="minorHAnsi" w:cstheme="minorHAnsi"/>
                                      <w:b/>
                                      <w:bCs/>
                                      <w:sz w:val="14"/>
                                      <w:szCs w:val="24"/>
                                    </w:rPr>
                                    <w:t xml:space="preserve"> </w:t>
                                  </w:r>
                                  <w:r>
                                    <w:rPr>
                                      <w:rFonts w:asciiTheme="minorHAnsi" w:eastAsia="+mn-ea" w:hAnsiTheme="minorHAnsi" w:cstheme="minorHAnsi"/>
                                      <w:b/>
                                      <w:bCs/>
                                      <w:sz w:val="14"/>
                                      <w:szCs w:val="24"/>
                                    </w:rPr>
                                    <w:t xml:space="preserve">points </w:t>
                                  </w:r>
                                  <w:r w:rsidRPr="005417E8">
                                    <w:rPr>
                                      <w:rFonts w:asciiTheme="minorHAnsi" w:eastAsia="+mn-ea" w:hAnsiTheme="minorHAnsi" w:cstheme="minorHAnsi"/>
                                      <w:b/>
                                      <w:bCs/>
                                      <w:sz w:val="14"/>
                                      <w:szCs w:val="24"/>
                                    </w:rPr>
                                    <w:t xml:space="preserve">+ </w:t>
                                  </w:r>
                                  <w:r>
                                    <w:rPr>
                                      <w:rFonts w:asciiTheme="minorHAnsi" w:eastAsia="+mn-ea" w:hAnsiTheme="minorHAnsi" w:cstheme="minorHAnsi"/>
                                      <w:b/>
                                      <w:bCs/>
                                      <w:sz w:val="14"/>
                                      <w:szCs w:val="24"/>
                                    </w:rPr>
                                    <w:t>300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Rectangle à coins arrondis 525"/>
                            <wps:cNvSpPr/>
                            <wps:spPr>
                              <a:xfrm>
                                <a:off x="2606132" y="3117670"/>
                                <a:ext cx="2793365" cy="584835"/>
                              </a:xfrm>
                              <a:prstGeom prst="roundRect">
                                <a:avLst/>
                              </a:prstGeom>
                              <a:solidFill>
                                <a:srgbClr val="4F81BD">
                                  <a:lumMod val="40000"/>
                                  <a:lumOff val="60000"/>
                                </a:srgbClr>
                              </a:solidFill>
                              <a:ln w="25400" cap="flat" cmpd="sng" algn="ctr">
                                <a:noFill/>
                                <a:prstDash val="solid"/>
                              </a:ln>
                              <a:effectLst/>
                            </wps:spPr>
                            <wps:txbx>
                              <w:txbxContent>
                                <w:p w:rsidR="00C21E88" w:rsidRPr="000B7B91" w:rsidRDefault="00C21E88" w:rsidP="0070437A">
                                  <w:pPr>
                                    <w:jc w:val="center"/>
                                    <w:rPr>
                                      <w:b/>
                                      <w:color w:val="000000" w:themeColor="text1"/>
                                      <w:sz w:val="16"/>
                                    </w:rPr>
                                  </w:pPr>
                                  <w:r w:rsidRPr="000B7B91">
                                    <w:rPr>
                                      <w:b/>
                                      <w:color w:val="000000" w:themeColor="text1"/>
                                      <w:sz w:val="16"/>
                                    </w:rPr>
                                    <w:t>La rémunération maximum possible : 1 400 euros</w:t>
                                  </w:r>
                                </w:p>
                                <w:p w:rsidR="00C21E88" w:rsidRPr="000B7B91" w:rsidRDefault="00C21E88" w:rsidP="0070437A">
                                  <w:pPr>
                                    <w:jc w:val="center"/>
                                    <w:rPr>
                                      <w:b/>
                                      <w:color w:val="000000" w:themeColor="text1"/>
                                      <w:sz w:val="16"/>
                                    </w:rPr>
                                  </w:pPr>
                                  <w:r w:rsidRPr="000B7B91">
                                    <w:rPr>
                                      <w:b/>
                                      <w:color w:val="000000" w:themeColor="text1"/>
                                      <w:sz w:val="16"/>
                                    </w:rPr>
                                    <w:t>Cet indicateur se cumule avec l’indicateur ci-dessous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Rectangle à coins arrondis 530"/>
                            <wps:cNvSpPr/>
                            <wps:spPr>
                              <a:xfrm>
                                <a:off x="2603786" y="5754618"/>
                                <a:ext cx="2778760" cy="693874"/>
                              </a:xfrm>
                              <a:prstGeom prst="roundRect">
                                <a:avLst/>
                              </a:prstGeom>
                              <a:solidFill>
                                <a:srgbClr val="8064A2">
                                  <a:lumMod val="60000"/>
                                  <a:lumOff val="40000"/>
                                </a:srgbClr>
                              </a:solidFill>
                              <a:ln w="25400" cap="flat" cmpd="sng" algn="ctr">
                                <a:noFill/>
                                <a:prstDash val="solid"/>
                              </a:ln>
                              <a:effectLst/>
                            </wps:spPr>
                            <wps:txbx>
                              <w:txbxContent>
                                <w:p w:rsidR="00C21E88" w:rsidRPr="000B7B91" w:rsidRDefault="00C21E88" w:rsidP="005417E8">
                                  <w:pPr>
                                    <w:rPr>
                                      <w:b/>
                                      <w:color w:val="000000" w:themeColor="text1"/>
                                      <w:sz w:val="16"/>
                                      <w:szCs w:val="16"/>
                                    </w:rPr>
                                  </w:pPr>
                                  <w:r w:rsidRPr="000B7B91">
                                    <w:rPr>
                                      <w:b/>
                                      <w:color w:val="000000" w:themeColor="text1"/>
                                      <w:sz w:val="16"/>
                                      <w:szCs w:val="16"/>
                                    </w:rPr>
                                    <w:t>La structure doit transmettre la copie des  CSTM (Contrats de Solidarité Territoriale Médecin).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Rectangle à coins arrondis 553"/>
                            <wps:cNvSpPr/>
                            <wps:spPr>
                              <a:xfrm>
                                <a:off x="2599377" y="644474"/>
                                <a:ext cx="2669540" cy="1757919"/>
                              </a:xfrm>
                              <a:prstGeom prst="roundRect">
                                <a:avLst/>
                              </a:prstGeom>
                              <a:solidFill>
                                <a:sysClr val="window" lastClr="FFFFFF"/>
                              </a:solidFill>
                              <a:ln w="25400" cap="flat" cmpd="sng" algn="ctr">
                                <a:solidFill>
                                  <a:srgbClr val="4F81BD"/>
                                </a:solidFill>
                                <a:prstDash val="solid"/>
                              </a:ln>
                              <a:effectLst/>
                            </wps:spPr>
                            <wps:txbx>
                              <w:txbxContent>
                                <w:p w:rsidR="00C21E88" w:rsidRPr="000B7B91" w:rsidRDefault="00C21E88" w:rsidP="0070437A">
                                  <w:pPr>
                                    <w:jc w:val="both"/>
                                    <w:rPr>
                                      <w:rFonts w:asciiTheme="minorHAnsi" w:eastAsia="+mn-ea" w:hAnsiTheme="minorHAnsi" w:cstheme="minorHAnsi"/>
                                      <w:b/>
                                      <w:bCs/>
                                      <w:sz w:val="16"/>
                                      <w:szCs w:val="16"/>
                                      <w:lang w:eastAsia="fr-FR"/>
                                    </w:rPr>
                                  </w:pPr>
                                  <w:r w:rsidRPr="000B7B91">
                                    <w:rPr>
                                      <w:rFonts w:asciiTheme="minorHAnsi" w:eastAsia="+mn-ea" w:hAnsiTheme="minorHAnsi" w:cstheme="minorHAnsi"/>
                                      <w:b/>
                                      <w:bCs/>
                                      <w:sz w:val="16"/>
                                      <w:szCs w:val="16"/>
                                      <w:lang w:eastAsia="fr-FR"/>
                                    </w:rPr>
                                    <w:t xml:space="preserve">Cet indicateur est </w:t>
                                  </w:r>
                                  <w:r w:rsidRPr="000B7B91">
                                    <w:rPr>
                                      <w:rFonts w:asciiTheme="minorHAnsi" w:eastAsia="+mn-ea" w:hAnsiTheme="minorHAnsi" w:cstheme="minorHAnsi"/>
                                      <w:b/>
                                      <w:bCs/>
                                      <w:color w:val="C0504D" w:themeColor="accent2"/>
                                      <w:sz w:val="16"/>
                                      <w:szCs w:val="16"/>
                                      <w:lang w:eastAsia="fr-FR"/>
                                    </w:rPr>
                                    <w:t>optionnel </w:t>
                                  </w:r>
                                  <w:r w:rsidRPr="000B7B91">
                                    <w:rPr>
                                      <w:rFonts w:asciiTheme="minorHAnsi" w:eastAsia="+mn-ea" w:hAnsiTheme="minorHAnsi" w:cstheme="minorHAnsi"/>
                                      <w:b/>
                                      <w:bCs/>
                                      <w:sz w:val="16"/>
                                      <w:szCs w:val="16"/>
                                      <w:lang w:eastAsia="fr-FR"/>
                                    </w:rPr>
                                    <w:t>: la structure choisit si elle souhaite le remplir ou pas.</w:t>
                                  </w:r>
                                </w:p>
                                <w:p w:rsidR="00C21E88" w:rsidRPr="000B7B91" w:rsidRDefault="00C21E88" w:rsidP="0070437A">
                                  <w:pPr>
                                    <w:pStyle w:val="Paragraphedeliste"/>
                                    <w:spacing w:after="0" w:line="240" w:lineRule="auto"/>
                                    <w:ind w:left="284"/>
                                    <w:jc w:val="both"/>
                                    <w:rPr>
                                      <w:rFonts w:asciiTheme="minorHAnsi" w:eastAsia="+mn-ea" w:hAnsiTheme="minorHAnsi" w:cstheme="minorHAnsi"/>
                                      <w:b/>
                                      <w:bCs/>
                                      <w:sz w:val="16"/>
                                      <w:szCs w:val="16"/>
                                      <w:lang w:eastAsia="fr-FR"/>
                                    </w:rPr>
                                  </w:pPr>
                                </w:p>
                                <w:p w:rsidR="00C21E88" w:rsidRPr="000B7B91" w:rsidRDefault="00C21E88" w:rsidP="0070437A">
                                  <w:pPr>
                                    <w:jc w:val="both"/>
                                    <w:rPr>
                                      <w:rFonts w:asciiTheme="minorHAnsi" w:eastAsia="+mn-ea" w:hAnsiTheme="minorHAnsi" w:cstheme="minorHAnsi"/>
                                      <w:b/>
                                      <w:bCs/>
                                      <w:sz w:val="16"/>
                                      <w:szCs w:val="16"/>
                                      <w:lang w:eastAsia="fr-FR"/>
                                    </w:rPr>
                                  </w:pPr>
                                  <w:r w:rsidRPr="000B7B91">
                                    <w:rPr>
                                      <w:rFonts w:asciiTheme="minorHAnsi" w:eastAsia="+mn-ea" w:hAnsiTheme="minorHAnsi" w:cstheme="minorHAnsi"/>
                                      <w:b/>
                                      <w:bCs/>
                                      <w:sz w:val="16"/>
                                      <w:szCs w:val="16"/>
                                      <w:lang w:eastAsia="fr-FR"/>
                                    </w:rPr>
                                    <w:t>Sont concernés par cet indicateur :</w:t>
                                  </w:r>
                                </w:p>
                                <w:p w:rsidR="00C21E88" w:rsidRPr="000B7B91" w:rsidRDefault="00C21E88" w:rsidP="00AE4BF4">
                                  <w:pPr>
                                    <w:pStyle w:val="Paragraphedeliste"/>
                                    <w:numPr>
                                      <w:ilvl w:val="0"/>
                                      <w:numId w:val="19"/>
                                    </w:numPr>
                                    <w:spacing w:after="0" w:line="240" w:lineRule="auto"/>
                                    <w:jc w:val="both"/>
                                    <w:rPr>
                                      <w:rFonts w:asciiTheme="minorHAnsi" w:eastAsia="+mn-ea" w:hAnsiTheme="minorHAnsi" w:cstheme="minorHAnsi"/>
                                      <w:b/>
                                      <w:bCs/>
                                      <w:color w:val="C0504D" w:themeColor="accent2"/>
                                      <w:sz w:val="16"/>
                                      <w:szCs w:val="16"/>
                                      <w:lang w:eastAsia="fr-FR"/>
                                    </w:rPr>
                                  </w:pPr>
                                  <w:r w:rsidRPr="000B7B91">
                                    <w:rPr>
                                      <w:rFonts w:asciiTheme="minorHAnsi" w:eastAsia="+mn-ea" w:hAnsiTheme="minorHAnsi" w:cstheme="minorHAnsi"/>
                                      <w:b/>
                                      <w:bCs/>
                                      <w:color w:val="C0504D" w:themeColor="accent2"/>
                                      <w:sz w:val="16"/>
                                      <w:szCs w:val="16"/>
                                      <w:lang w:eastAsia="fr-FR"/>
                                    </w:rPr>
                                    <w:t xml:space="preserve">Les structures pluri-professionnelles situées en zone « sous-dense » qui accueillent 1 (ou plus) médecin adhérant au CSTM. </w:t>
                                  </w:r>
                                </w:p>
                                <w:p w:rsidR="00C21E88" w:rsidRPr="000B7B91" w:rsidRDefault="00C21E88" w:rsidP="0070437A">
                                  <w:pPr>
                                    <w:pStyle w:val="Paragraphedeliste"/>
                                    <w:spacing w:after="0" w:line="240" w:lineRule="auto"/>
                                    <w:ind w:left="720"/>
                                    <w:jc w:val="both"/>
                                    <w:rPr>
                                      <w:rFonts w:asciiTheme="minorHAnsi" w:eastAsia="+mn-ea" w:hAnsiTheme="minorHAnsi" w:cstheme="minorHAnsi"/>
                                      <w:b/>
                                      <w:bCs/>
                                      <w:color w:val="C0504D" w:themeColor="accent2"/>
                                      <w:sz w:val="16"/>
                                      <w:szCs w:val="16"/>
                                      <w:lang w:eastAsia="fr-FR"/>
                                    </w:rPr>
                                  </w:pPr>
                                </w:p>
                                <w:p w:rsidR="00C21E88" w:rsidRPr="000B7B91" w:rsidRDefault="00C21E88" w:rsidP="0070437A">
                                  <w:pPr>
                                    <w:jc w:val="both"/>
                                    <w:rPr>
                                      <w:rFonts w:asciiTheme="minorHAnsi" w:eastAsia="+mn-ea" w:hAnsiTheme="minorHAnsi" w:cstheme="minorHAnsi"/>
                                      <w:b/>
                                      <w:bCs/>
                                      <w:sz w:val="16"/>
                                      <w:szCs w:val="16"/>
                                      <w:lang w:eastAsia="fr-FR"/>
                                    </w:rPr>
                                  </w:pPr>
                                  <w:r w:rsidRPr="000B7B91">
                                    <w:rPr>
                                      <w:rFonts w:asciiTheme="minorHAnsi" w:eastAsia="+mn-ea" w:hAnsiTheme="minorHAnsi" w:cstheme="minorHAnsi"/>
                                      <w:b/>
                                      <w:bCs/>
                                      <w:sz w:val="16"/>
                                      <w:szCs w:val="16"/>
                                      <w:lang w:eastAsia="fr-FR"/>
                                    </w:rPr>
                                    <w:t>Les médecins adhérant au CSTM ne sont pas des médecins associés de la SISA</w:t>
                                  </w:r>
                                  <w:r>
                                    <w:rPr>
                                      <w:rFonts w:asciiTheme="minorHAnsi" w:eastAsia="+mn-ea" w:hAnsiTheme="minorHAnsi" w:cstheme="minorHAnsi"/>
                                      <w:b/>
                                      <w:bCs/>
                                      <w:sz w:val="16"/>
                                      <w:szCs w:val="16"/>
                                      <w:lang w:eastAsia="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55" name="Flèche vers le bas 555"/>
                        <wps:cNvSpPr/>
                        <wps:spPr>
                          <a:xfrm>
                            <a:off x="3912196" y="3790500"/>
                            <a:ext cx="154940" cy="2241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Rectangle à coins arrondis 556"/>
                        <wps:cNvSpPr/>
                        <wps:spPr>
                          <a:xfrm>
                            <a:off x="2610339" y="4937375"/>
                            <a:ext cx="2792730" cy="584200"/>
                          </a:xfrm>
                          <a:prstGeom prst="roundRect">
                            <a:avLst/>
                          </a:prstGeom>
                          <a:solidFill>
                            <a:srgbClr val="4F81BD">
                              <a:lumMod val="40000"/>
                              <a:lumOff val="60000"/>
                            </a:srgbClr>
                          </a:solidFill>
                          <a:ln w="25400" cap="flat" cmpd="sng" algn="ctr">
                            <a:noFill/>
                            <a:prstDash val="solid"/>
                          </a:ln>
                          <a:effectLst/>
                        </wps:spPr>
                        <wps:txbx>
                          <w:txbxContent>
                            <w:p w:rsidR="00C21E88" w:rsidRPr="000B7B91" w:rsidRDefault="00C21E88" w:rsidP="005417E8">
                              <w:pPr>
                                <w:jc w:val="center"/>
                                <w:rPr>
                                  <w:b/>
                                  <w:color w:val="000000" w:themeColor="text1"/>
                                  <w:sz w:val="16"/>
                                </w:rPr>
                              </w:pPr>
                              <w:r w:rsidRPr="000B7B91">
                                <w:rPr>
                                  <w:b/>
                                  <w:color w:val="000000" w:themeColor="text1"/>
                                  <w:sz w:val="16"/>
                                </w:rPr>
                                <w:t xml:space="preserve">Avec le cumul la rémunération maximum possible  = </w:t>
                              </w:r>
                            </w:p>
                            <w:p w:rsidR="00C21E88" w:rsidRPr="000B7B91" w:rsidRDefault="00C21E88" w:rsidP="005417E8">
                              <w:pPr>
                                <w:jc w:val="center"/>
                                <w:rPr>
                                  <w:b/>
                                  <w:color w:val="000000" w:themeColor="text1"/>
                                  <w:sz w:val="16"/>
                                </w:rPr>
                              </w:pPr>
                            </w:p>
                            <w:p w:rsidR="00C21E88" w:rsidRPr="000B7B91" w:rsidRDefault="00C21E88" w:rsidP="005417E8">
                              <w:pPr>
                                <w:jc w:val="center"/>
                                <w:rPr>
                                  <w:b/>
                                  <w:color w:val="000000" w:themeColor="text1"/>
                                  <w:sz w:val="16"/>
                                </w:rPr>
                              </w:pPr>
                              <w:r w:rsidRPr="000B7B91">
                                <w:rPr>
                                  <w:b/>
                                  <w:color w:val="000000" w:themeColor="text1"/>
                                  <w:sz w:val="16"/>
                                </w:rPr>
                                <w:t xml:space="preserve">200 + </w:t>
                              </w:r>
                              <w:r>
                                <w:rPr>
                                  <w:b/>
                                  <w:color w:val="000000" w:themeColor="text1"/>
                                  <w:sz w:val="16"/>
                                </w:rPr>
                                <w:t>300</w:t>
                              </w:r>
                              <w:r w:rsidRPr="000B7B91">
                                <w:rPr>
                                  <w:b/>
                                  <w:color w:val="000000" w:themeColor="text1"/>
                                  <w:sz w:val="16"/>
                                </w:rPr>
                                <w:t xml:space="preserve"> +</w:t>
                              </w:r>
                              <w:r>
                                <w:rPr>
                                  <w:b/>
                                  <w:color w:val="000000" w:themeColor="text1"/>
                                  <w:sz w:val="16"/>
                                </w:rPr>
                                <w:t>300</w:t>
                              </w:r>
                              <w:r w:rsidRPr="000B7B91">
                                <w:rPr>
                                  <w:b/>
                                  <w:color w:val="000000" w:themeColor="text1"/>
                                  <w:sz w:val="16"/>
                                </w:rPr>
                                <w:t xml:space="preserve"> = </w:t>
                              </w:r>
                              <w:r>
                                <w:rPr>
                                  <w:b/>
                                  <w:color w:val="000000" w:themeColor="text1"/>
                                  <w:sz w:val="16"/>
                                </w:rPr>
                                <w:t>8</w:t>
                              </w:r>
                              <w:r w:rsidRPr="000B7B91">
                                <w:rPr>
                                  <w:b/>
                                  <w:color w:val="000000" w:themeColor="text1"/>
                                  <w:sz w:val="16"/>
                                </w:rPr>
                                <w:t>00 points soit  </w:t>
                              </w:r>
                              <w:r>
                                <w:rPr>
                                  <w:b/>
                                  <w:color w:val="000000" w:themeColor="text1"/>
                                  <w:sz w:val="16"/>
                                </w:rPr>
                                <w:t>5 6</w:t>
                              </w:r>
                              <w:r w:rsidRPr="000B7B91">
                                <w:rPr>
                                  <w:b/>
                                  <w:color w:val="000000" w:themeColor="text1"/>
                                  <w:sz w:val="16"/>
                                </w:rPr>
                                <w:t>00 euros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557" o:spid="_x0000_s1127" style="position:absolute;margin-left:-28.5pt;margin-top:41.3pt;width:559.7pt;height:507.7pt;z-index:252164608;mso-width-relative:margin;mso-height-relative:margin" coordorigin="66" coordsize="71079,6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">
                <v:group id="Groupe 6" o:spid="_x0000_s1128" style="position:absolute;left:66;width:71079;height:64480" coordorigin="44" coordsize="71083,64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Rectangle à coins arrondis 13" o:spid="_x0000_s1129" style="position:absolute;left:56476;top:57680;width:14652;height:40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d1sEA&#10;AADbAAAADwAAAGRycy9kb3ducmV2LnhtbERPS2sCMRC+F/wPYQRvNVuFKlujFEEQSw/u6n3YzD7q&#10;ZhI30V3/fSMUepuP7zmrzWBacafON5YVvE0TEMSF1Q1XCk757nUJwgdkja1lUvAgD5v16GWFqbY9&#10;H+mehUrEEPYpKqhDcKmUvqjJoJ9aRxy50nYGQ4RdJXWHfQw3rZwlybs02HBsqNHRtqbikt2MgvPP&#10;o1y48no4ZxdH+azXiy/7rdRkPHx+gAg0hH/xn3uv4/w5PH+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andbBAAAA2wAAAA8AAAAAAAAAAAAAAAAAmAIAAGRycy9kb3du&#10;cmV2LnhtbFBLBQYAAAAABAAEAPUAAACGAwAAAAA=&#10;" fillcolor="#b3a2c7" stroked="f" strokeweight="2pt">
                    <v:textbox>
                      <w:txbxContent>
                        <w:p w:rsidR="00C21E88" w:rsidRPr="000B7B91" w:rsidRDefault="00C21E88" w:rsidP="0070437A">
                          <w:pPr>
                            <w:jc w:val="center"/>
                            <w:rPr>
                              <w:b/>
                              <w:color w:val="000000" w:themeColor="text1"/>
                              <w:sz w:val="16"/>
                              <w:szCs w:val="16"/>
                            </w:rPr>
                          </w:pPr>
                          <w:r w:rsidRPr="000B7B91">
                            <w:rPr>
                              <w:b/>
                              <w:color w:val="000000" w:themeColor="text1"/>
                              <w:sz w:val="16"/>
                              <w:szCs w:val="16"/>
                            </w:rPr>
                            <w:t>La liste des PS doit être transmise</w:t>
                          </w:r>
                        </w:p>
                      </w:txbxContent>
                    </v:textbox>
                  </v:roundrect>
                  <v:group id="Groupe 14" o:spid="_x0000_s1130" style="position:absolute;left:44;width:71084;height:64484" coordorigin="44" coordsize="71083,64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Zone de texte 2" o:spid="_x0000_s1131" type="#_x0000_t202" style="position:absolute;left:1698;width:21815;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qSsAA&#10;AADbAAAADwAAAGRycy9kb3ducmV2LnhtbERPTWvDMAy9D/ofjAq7rU5XWLesbhmDQK9JCqM3EWtx&#10;WCyntptk/34eFHrT431qd5htL0byoXOsYL3KQBA3TnfcKjjVxdMriBCRNfaOScEvBTjsFw87zLWb&#10;uKSxiq1IIRxyVGBiHHIpQ2PIYli5gThx385bjAn6VmqPUwq3vXzOshdpsePUYHCgT0PNT3W1CoaN&#10;1N22PV6u01ddnHVdbvzZKPW4nD/eQUSa4118cx91mv8G/7+kA+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hqSsAAAADbAAAADwAAAAAAAAAAAAAAAACYAgAAZHJzL2Rvd25y&#10;ZXYueG1sUEsFBgAAAAAEAAQA9QAAAIUDAAAAAA==&#10;" fillcolor="#d9d9d9" stroked="f" strokeweight="0">
                      <v:textbox style="mso-fit-shape-to-text:t">
                        <w:txbxContent>
                          <w:p w:rsidR="00C21E88" w:rsidRDefault="00C21E88" w:rsidP="0070437A">
                            <w:pPr>
                              <w:jc w:val="center"/>
                            </w:pPr>
                            <w:r w:rsidRPr="00DB739E">
                              <w:rPr>
                                <w:rFonts w:cs="Calibri"/>
                                <w:b/>
                                <w:sz w:val="18"/>
                              </w:rPr>
                              <w:t xml:space="preserve">Indicateur </w:t>
                            </w:r>
                            <w:r>
                              <w:rPr>
                                <w:rFonts w:cs="Calibri"/>
                                <w:b/>
                                <w:sz w:val="18"/>
                              </w:rPr>
                              <w:t>optionnel</w:t>
                            </w:r>
                          </w:p>
                        </w:txbxContent>
                      </v:textbox>
                    </v:shape>
                    <v:shape id="Zone de texte 2" o:spid="_x0000_s1132" type="#_x0000_t202" style="position:absolute;left:25603;width:26256;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Jar0A&#10;AADbAAAADwAAAGRycy9kb3ducmV2LnhtbERPTYvCMBC9C/6HMII3TVVYpRpFBMGrVhBvQzM2ZZtJ&#10;N4m2/ntzEPb4eN+bXW8b8SIfascKZtMMBHHpdM2VgmtxnKxAhIissXFMCt4UYLcdDjaYa9fxmV6X&#10;WIkUwiFHBSbGNpcylIYshqlriRP3cN5iTNBXUnvsUrht5DzLfqTFmlODwZYOhsrfy9MqaBdS18vq&#10;9PfsbsXxrovzwt+NUuNRv1+DiNTHf/HXfdIK5ml9+pJ+gN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4Jar0AAADbAAAADwAAAAAAAAAAAAAAAACYAgAAZHJzL2Rvd25yZXYu&#10;eG1sUEsFBgAAAAAEAAQA9QAAAIIDAAAAAA==&#10;" fillcolor="#d9d9d9" stroked="f" strokeweight="0">
                      <v:textbox style="mso-fit-shape-to-text:t">
                        <w:txbxContent>
                          <w:p w:rsidR="00C21E88" w:rsidRDefault="00C21E88" w:rsidP="0070437A">
                            <w:pPr>
                              <w:jc w:val="center"/>
                            </w:pPr>
                            <w:r>
                              <w:rPr>
                                <w:rFonts w:cs="Calibri"/>
                                <w:b/>
                                <w:sz w:val="18"/>
                              </w:rPr>
                              <w:t>Précisions sur l’indicateur</w:t>
                            </w:r>
                          </w:p>
                        </w:txbxContent>
                      </v:textbox>
                    </v:shape>
                    <v:shape id="Zone de texte 2" o:spid="_x0000_s1133" type="#_x0000_t202" style="position:absolute;left:54864;width:16197;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Jlr8A&#10;AADcAAAADwAAAGRycy9kb3ducmV2LnhtbERPTYvCMBC9C/sfwix403RVVqlGEUHwql0Qb0MzNsVm&#10;0k1SW/+9OSzs8fG+N7vBNuJJPtSOFXxNMxDEpdM1Vwp+iuNkBSJEZI2NY1LwogC77cdog7l2PZ/p&#10;eYmVSCEcclRgYmxzKUNpyGKYupY4cXfnLcYEfSW1xz6F20bOsuxbWqw5NRhs6WCofFw6q6CdS10v&#10;q9Nv11+L400X57m/GaXGn8N+DSLSEP/Ff+6TVrBYpLXpTDoC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7UmWvwAAANwAAAAPAAAAAAAAAAAAAAAAAJgCAABkcnMvZG93bnJl&#10;di54bWxQSwUGAAAAAAQABAD1AAAAhAMAAAAA&#10;" fillcolor="#d9d9d9" stroked="f" strokeweight="0">
                      <v:textbox style="mso-fit-shape-to-text:t">
                        <w:txbxContent>
                          <w:p w:rsidR="00C21E88" w:rsidRDefault="00C21E88" w:rsidP="0070437A">
                            <w:pPr>
                              <w:jc w:val="center"/>
                            </w:pPr>
                            <w:r>
                              <w:rPr>
                                <w:rFonts w:cs="Calibri"/>
                                <w:b/>
                                <w:sz w:val="18"/>
                              </w:rPr>
                              <w:t>Conditions exigées pour la rémunération</w:t>
                            </w:r>
                          </w:p>
                        </w:txbxContent>
                      </v:textbox>
                    </v:shape>
                    <v:roundrect id="Rectangle à coins arrondis 449" o:spid="_x0000_s1134" style="position:absolute;left:1698;top:6661;width:21780;height:84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ycUA&#10;AADcAAAADwAAAGRycy9kb3ducmV2LnhtbESPQUvDQBSE70L/w/IK3uymUoKN3ZZSFDz0ktiD3p7Z&#10;1yQ0+zbsvjbx37uC4HGYmW+YzW5yvbpRiJ1nA8tFBoq49rbjxsDp/fXhCVQUZIu9ZzLwTRF229nd&#10;BgvrRy7pVkmjEoRjgQZakaHQOtYtOYwLPxAn7+yDQ0kyNNoGHBPc9foxy3LtsOO00OJAh5bqS3V1&#10;Br7KtXxcP6UMY17l1bI+Hl9CNOZ+Pu2fQQlN8h/+a79ZA6vVGn7PpCO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nJxQAAANwAAAAPAAAAAAAAAAAAAAAAAJgCAABkcnMv&#10;ZG93bnJldi54bWxQSwUGAAAAAAQABAD1AAAAigMAAAAA&#10;" fillcolor="window" strokecolor="#4f81bd" strokeweight="2pt">
                      <v:textbox>
                        <w:txbxContent>
                          <w:p w:rsidR="00C21E88" w:rsidRPr="000B7B91" w:rsidRDefault="00C21E88" w:rsidP="0070437A">
                            <w:pPr>
                              <w:jc w:val="both"/>
                              <w:rPr>
                                <w:rFonts w:asciiTheme="minorHAnsi" w:eastAsia="+mn-ea" w:hAnsiTheme="minorHAnsi" w:cstheme="minorHAnsi"/>
                                <w:bCs/>
                                <w:sz w:val="16"/>
                                <w:szCs w:val="16"/>
                                <w:lang w:eastAsia="fr-FR"/>
                              </w:rPr>
                            </w:pPr>
                            <w:r w:rsidRPr="000B7B91">
                              <w:rPr>
                                <w:rFonts w:asciiTheme="minorHAnsi" w:eastAsia="+mn-ea" w:hAnsiTheme="minorHAnsi" w:cstheme="minorHAnsi"/>
                                <w:b/>
                                <w:bCs/>
                                <w:sz w:val="16"/>
                                <w:szCs w:val="16"/>
                                <w:lang w:eastAsia="fr-FR"/>
                              </w:rPr>
                              <w:t xml:space="preserve">Valoriser l’intervention au sein de la structure d’au moins un médecin </w:t>
                            </w:r>
                            <w:r w:rsidRPr="000B7B91">
                              <w:rPr>
                                <w:rFonts w:asciiTheme="minorHAnsi" w:eastAsia="+mn-ea" w:hAnsiTheme="minorHAnsi" w:cstheme="minorHAnsi"/>
                                <w:b/>
                                <w:bCs/>
                                <w:color w:val="C0504D" w:themeColor="accent2"/>
                                <w:sz w:val="16"/>
                                <w:szCs w:val="16"/>
                                <w:lang w:eastAsia="fr-FR"/>
                              </w:rPr>
                              <w:t>signataire</w:t>
                            </w:r>
                            <w:r w:rsidRPr="000B7B91">
                              <w:rPr>
                                <w:rFonts w:asciiTheme="minorHAnsi" w:eastAsia="+mn-ea" w:hAnsiTheme="minorHAnsi" w:cstheme="minorHAnsi"/>
                                <w:b/>
                                <w:bCs/>
                                <w:color w:val="E36C0A" w:themeColor="accent6" w:themeShade="BF"/>
                                <w:sz w:val="16"/>
                                <w:szCs w:val="16"/>
                                <w:lang w:eastAsia="fr-FR"/>
                              </w:rPr>
                              <w:t xml:space="preserve"> </w:t>
                            </w:r>
                            <w:r w:rsidRPr="000B7B91">
                              <w:rPr>
                                <w:rFonts w:asciiTheme="minorHAnsi" w:eastAsia="+mn-ea" w:hAnsiTheme="minorHAnsi" w:cstheme="minorHAnsi"/>
                                <w:b/>
                                <w:bCs/>
                                <w:sz w:val="16"/>
                                <w:szCs w:val="16"/>
                                <w:lang w:eastAsia="fr-FR"/>
                              </w:rPr>
                              <w:t xml:space="preserve">d’un contrat de solidarité territoriale médecin </w:t>
                            </w:r>
                            <w:r w:rsidRPr="000B7B91">
                              <w:rPr>
                                <w:rFonts w:asciiTheme="minorHAnsi" w:eastAsia="+mn-ea" w:hAnsiTheme="minorHAnsi" w:cstheme="minorHAnsi"/>
                                <w:b/>
                                <w:bCs/>
                                <w:color w:val="C0504D" w:themeColor="accent2"/>
                                <w:sz w:val="16"/>
                                <w:szCs w:val="16"/>
                                <w:lang w:eastAsia="fr-FR"/>
                              </w:rPr>
                              <w:t>(CSTM)</w:t>
                            </w:r>
                            <w:r w:rsidRPr="000B7B91">
                              <w:rPr>
                                <w:rFonts w:asciiTheme="minorHAnsi" w:eastAsia="+mn-ea" w:hAnsiTheme="minorHAnsi" w:cstheme="minorHAnsi"/>
                                <w:b/>
                                <w:bCs/>
                                <w:sz w:val="16"/>
                                <w:szCs w:val="16"/>
                                <w:lang w:eastAsia="fr-FR"/>
                              </w:rPr>
                              <w:t>.</w:t>
                            </w:r>
                            <w:r w:rsidRPr="000B7B91">
                              <w:rPr>
                                <w:rFonts w:asciiTheme="minorHAnsi" w:eastAsia="+mn-ea" w:hAnsiTheme="minorHAnsi" w:cstheme="minorHAnsi"/>
                                <w:bCs/>
                                <w:color w:val="E36C0A" w:themeColor="accent6" w:themeShade="BF"/>
                                <w:sz w:val="16"/>
                                <w:szCs w:val="16"/>
                                <w:lang w:eastAsia="fr-FR"/>
                              </w:rPr>
                              <w:t xml:space="preserve"> </w:t>
                            </w:r>
                          </w:p>
                        </w:txbxContent>
                      </v:textbox>
                    </v:roundrect>
                    <v:roundrect id="Rectangle à coins arrondis 450" o:spid="_x0000_s1135" style="position:absolute;left:55386;top:6662;width:15742;height:245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WicIA&#10;AADcAAAADwAAAGRycy9kb3ducmV2LnhtbERPPU/DMBDdkfofrKvERp0iiEqoW1UIJIYuSTu02xEf&#10;SdT4HNnXJvx7PCAxPr3v9XZyvbpRiJ1nA8tFBoq49rbjxsDx8PGwAhUF2WLvmQz8UITtZna3xsL6&#10;kUu6VdKoFMKxQAOtyFBoHeuWHMaFH4gT9+2DQ0kwNNoGHFO46/VjluXaYcepocWB3lqqL9XVGfgq&#10;X+R0PUsZxrzKq2W937+HaMz9fNq9ghKa5F/85/60Bp6e0/x0Jh0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3NaJwgAAANwAAAAPAAAAAAAAAAAAAAAAAJgCAABkcnMvZG93&#10;bnJldi54bWxQSwUGAAAAAAQABAD1AAAAhwMAAAAA&#10;" fillcolor="window" strokecolor="#4f81bd" strokeweight="2pt">
                      <v:textbox>
                        <w:txbxContent>
                          <w:p w:rsidR="00C21E88" w:rsidRPr="000B7B91" w:rsidRDefault="00C21E88" w:rsidP="0070437A">
                            <w:pPr>
                              <w:jc w:val="both"/>
                              <w:rPr>
                                <w:rFonts w:asciiTheme="minorHAnsi" w:eastAsia="+mn-ea" w:hAnsiTheme="minorHAnsi" w:cstheme="minorHAnsi"/>
                                <w:b/>
                                <w:bCs/>
                                <w:sz w:val="16"/>
                                <w:szCs w:val="16"/>
                                <w:lang w:eastAsia="fr-FR"/>
                              </w:rPr>
                            </w:pPr>
                            <w:r w:rsidRPr="000B7B91">
                              <w:rPr>
                                <w:rFonts w:asciiTheme="minorHAnsi" w:eastAsia="+mn-ea" w:hAnsiTheme="minorHAnsi" w:cstheme="minorHAnsi"/>
                                <w:b/>
                                <w:bCs/>
                                <w:sz w:val="16"/>
                                <w:szCs w:val="16"/>
                                <w:lang w:eastAsia="fr-FR"/>
                              </w:rPr>
                              <w:t>Cet indicateur n’est pas obligatoire. C’est un bonus de rémunération pour la structure.</w:t>
                            </w:r>
                          </w:p>
                          <w:p w:rsidR="00C21E88" w:rsidRPr="000B7B91" w:rsidRDefault="00C21E88" w:rsidP="0070437A">
                            <w:pPr>
                              <w:jc w:val="both"/>
                              <w:rPr>
                                <w:rFonts w:asciiTheme="minorHAnsi" w:eastAsia="+mn-ea" w:hAnsiTheme="minorHAnsi" w:cstheme="minorHAnsi"/>
                                <w:b/>
                                <w:bCs/>
                                <w:sz w:val="16"/>
                                <w:szCs w:val="16"/>
                                <w:lang w:eastAsia="fr-FR"/>
                              </w:rPr>
                            </w:pPr>
                          </w:p>
                          <w:p w:rsidR="00C21E88" w:rsidRPr="000B7B91" w:rsidRDefault="00C21E88" w:rsidP="0070437A">
                            <w:pPr>
                              <w:jc w:val="both"/>
                              <w:rPr>
                                <w:rFonts w:asciiTheme="minorHAnsi" w:eastAsia="+mn-ea" w:hAnsiTheme="minorHAnsi" w:cstheme="minorHAnsi"/>
                                <w:b/>
                                <w:bCs/>
                                <w:sz w:val="16"/>
                                <w:szCs w:val="16"/>
                                <w:lang w:eastAsia="fr-FR"/>
                              </w:rPr>
                            </w:pPr>
                            <w:r w:rsidRPr="000B7B91">
                              <w:rPr>
                                <w:rFonts w:asciiTheme="minorHAnsi" w:eastAsia="+mn-ea" w:hAnsiTheme="minorHAnsi" w:cstheme="minorHAnsi"/>
                                <w:b/>
                                <w:bCs/>
                                <w:sz w:val="16"/>
                                <w:szCs w:val="16"/>
                                <w:lang w:eastAsia="fr-FR"/>
                              </w:rPr>
                              <w:t xml:space="preserve">L’atteinte de cet indicateur est assurée par l’ensemble des </w:t>
                            </w:r>
                            <w:r w:rsidRPr="000B7B91">
                              <w:rPr>
                                <w:rFonts w:asciiTheme="minorHAnsi" w:eastAsia="+mn-ea" w:hAnsiTheme="minorHAnsi" w:cstheme="minorHAnsi"/>
                                <w:b/>
                                <w:bCs/>
                                <w:color w:val="C0504D" w:themeColor="accent2"/>
                                <w:sz w:val="16"/>
                                <w:szCs w:val="16"/>
                                <w:lang w:eastAsia="fr-FR"/>
                              </w:rPr>
                              <w:t xml:space="preserve">professionnels de santé adhérant au CSTM extérieurs à la SISA </w:t>
                            </w:r>
                            <w:r w:rsidRPr="000B7B91">
                              <w:rPr>
                                <w:rFonts w:asciiTheme="minorHAnsi" w:eastAsia="+mn-ea" w:hAnsiTheme="minorHAnsi" w:cstheme="minorHAnsi"/>
                                <w:b/>
                                <w:bCs/>
                                <w:sz w:val="16"/>
                                <w:szCs w:val="16"/>
                                <w:lang w:eastAsia="fr-FR"/>
                              </w:rPr>
                              <w:t>ayant assuré les vacations de consultations.</w:t>
                            </w:r>
                          </w:p>
                          <w:p w:rsidR="00C21E88" w:rsidRPr="000B7B91" w:rsidRDefault="00C21E88" w:rsidP="0070437A">
                            <w:pPr>
                              <w:jc w:val="both"/>
                              <w:rPr>
                                <w:rFonts w:asciiTheme="minorHAnsi" w:eastAsia="+mn-ea" w:hAnsiTheme="minorHAnsi" w:cstheme="minorHAnsi"/>
                                <w:b/>
                                <w:bCs/>
                                <w:sz w:val="16"/>
                                <w:szCs w:val="16"/>
                                <w:lang w:eastAsia="fr-FR"/>
                              </w:rPr>
                            </w:pPr>
                          </w:p>
                          <w:p w:rsidR="00C21E88" w:rsidRPr="000B7B91" w:rsidRDefault="00C21E88" w:rsidP="0070437A">
                            <w:pPr>
                              <w:jc w:val="both"/>
                              <w:rPr>
                                <w:rFonts w:asciiTheme="minorHAnsi" w:eastAsia="+mn-ea" w:hAnsiTheme="minorHAnsi" w:cstheme="minorHAnsi"/>
                                <w:b/>
                                <w:bCs/>
                                <w:sz w:val="16"/>
                                <w:szCs w:val="16"/>
                                <w:lang w:eastAsia="fr-FR"/>
                              </w:rPr>
                            </w:pPr>
                            <w:r w:rsidRPr="000B7B91">
                              <w:rPr>
                                <w:rFonts w:asciiTheme="minorHAnsi" w:eastAsia="+mn-ea" w:hAnsiTheme="minorHAnsi" w:cstheme="minorHAnsi"/>
                                <w:b/>
                                <w:bCs/>
                                <w:sz w:val="16"/>
                                <w:szCs w:val="16"/>
                                <w:lang w:eastAsia="fr-FR"/>
                              </w:rPr>
                              <w:t>Les professionnels de santé associés à la SISA ne sont pas concernés par cet indicateur.</w:t>
                            </w:r>
                          </w:p>
                        </w:txbxContent>
                      </v:textbox>
                    </v:roundrect>
                    <v:roundrect id="Rectangle à coins arrondis 454" o:spid="_x0000_s1136" style="position:absolute;left:531;top:31176;width:22383;height:3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CbMUA&#10;AADcAAAADwAAAGRycy9kb3ducmV2LnhtbESPQWvCQBSE7wX/w/KEXkQ3LVYkuglWaOlJiBXF2yP7&#10;zAazb0N2m6T/vlso9DjMzDfMNh9tI3rqfO1YwdMiAUFcOl1zpeD0+TZfg/ABWWPjmBR8k4c8mzxs&#10;MdVu4IL6Y6hEhLBPUYEJoU2l9KUhi37hWuLo3VxnMUTZVVJ3OES4beRzkqykxZrjgsGW9obK+/HL&#10;Kji8m6vrX+3+3FxmxYDFYSflTKnH6bjbgAg0hv/wX/tDK1i+LOH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AJsxQAAANwAAAAPAAAAAAAAAAAAAAAAAJgCAABkcnMv&#10;ZG93bnJldi54bWxQSwUGAAAAAAQABAD1AAAAigMAAAAA&#10;" fillcolor="#8eb4e3" stroked="f" strokeweight="2pt">
                      <v:textbox>
                        <w:txbxContent>
                          <w:p w:rsidR="00C21E88" w:rsidRPr="002156B5" w:rsidRDefault="00C21E88" w:rsidP="0070437A">
                            <w:pPr>
                              <w:jc w:val="center"/>
                              <w:rPr>
                                <w:b/>
                                <w:color w:val="000000" w:themeColor="text1"/>
                                <w:sz w:val="16"/>
                              </w:rPr>
                            </w:pPr>
                            <w:r>
                              <w:rPr>
                                <w:b/>
                                <w:color w:val="000000" w:themeColor="text1"/>
                                <w:sz w:val="16"/>
                              </w:rPr>
                              <w:t>200 points fixes maximum</w:t>
                            </w:r>
                          </w:p>
                        </w:txbxContent>
                      </v:textbox>
                    </v:roundrect>
                    <v:roundrect id="Rectangle à coins arrondis 485" o:spid="_x0000_s1137" style="position:absolute;left:44;top:57549;width:22384;height:40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4BcQA&#10;AADcAAAADwAAAGRycy9kb3ducmV2LnhtbESPT2sCMRTE7wW/Q3hCbzWr2CqrUaQgSIuHrvX+2Lz9&#10;o5uXdBPd9dsbQehxmJnfMMt1bxpxpdbXlhWMRwkI4tzqmksFv4ft2xyED8gaG8uk4EYe1qvByxJT&#10;bTv+oWsWShEh7FNUUIXgUil9XpFBP7KOOHqFbQ2GKNtS6ha7CDeNnCTJhzRYc1yo0NFnRfk5uxgF&#10;x9OtmLni7+uYnR0dJp2efdu9Uq/DfrMAEagP/+Fne6cVTOfv8Dg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AXEAAAA3AAAAA8AAAAAAAAAAAAAAAAAmAIAAGRycy9k&#10;b3ducmV2LnhtbFBLBQYAAAAABAAEAPUAAACJAwAAAAA=&#10;" fillcolor="#b3a2c7" stroked="f" strokeweight="2pt">
                      <v:textbox>
                        <w:txbxContent>
                          <w:p w:rsidR="00C21E88" w:rsidRPr="000B7B91" w:rsidRDefault="00C21E88" w:rsidP="0070437A">
                            <w:pPr>
                              <w:jc w:val="center"/>
                              <w:rPr>
                                <w:b/>
                                <w:color w:val="000000" w:themeColor="text1"/>
                                <w:sz w:val="16"/>
                                <w:szCs w:val="16"/>
                              </w:rPr>
                            </w:pPr>
                            <w:r w:rsidRPr="000B7B91">
                              <w:rPr>
                                <w:b/>
                                <w:color w:val="000000" w:themeColor="text1"/>
                                <w:sz w:val="16"/>
                                <w:szCs w:val="16"/>
                              </w:rPr>
                              <w:t>Justificatif : OUI</w:t>
                            </w:r>
                          </w:p>
                        </w:txbxContent>
                      </v:textbox>
                    </v:roundrect>
                    <v:roundrect id="Rectangle à coins arrondis 524" o:spid="_x0000_s1138" style="position:absolute;left:26323;top:40977;width:27502;height:7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sasUA&#10;AADcAAAADwAAAGRycy9kb3ducmV2LnhtbESPQUvDQBSE74L/YXkFb3bTosHGbouIgodeknpob6/Z&#10;ZxKafRt2X5v4711B8DjMzDfMeju5Xl0pxM6zgcU8A0Vce9txY+Bz/37/BCoKssXeMxn4pgjbze3N&#10;GgvrRy7pWkmjEoRjgQZakaHQOtYtOYxzPxAn78sHh5JkaLQNOCa46/Uyy3LtsOO00OJAry3V5+ri&#10;DJzKlRwuRynDmFd5tah3u7cQjbmbTS/PoIQm+Q//tT+sgcflA/yeSUd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KxqxQAAANwAAAAPAAAAAAAAAAAAAAAAAJgCAABkcnMv&#10;ZG93bnJldi54bWxQSwUGAAAAAAQABAD1AAAAigMAAAAA&#10;" fillcolor="window" strokecolor="#4f81bd" strokeweight="2pt">
                      <v:textbox>
                        <w:txbxContent>
                          <w:p w:rsidR="00C21E88" w:rsidRDefault="00C21E88" w:rsidP="005417E8">
                            <w:pPr>
                              <w:jc w:val="both"/>
                              <w:rPr>
                                <w:rFonts w:asciiTheme="minorHAnsi" w:eastAsia="+mn-ea" w:hAnsiTheme="minorHAnsi" w:cstheme="minorHAnsi"/>
                                <w:b/>
                                <w:bCs/>
                                <w:sz w:val="14"/>
                                <w:szCs w:val="24"/>
                              </w:rPr>
                            </w:pPr>
                            <w:r w:rsidRPr="005417E8">
                              <w:rPr>
                                <w:rFonts w:asciiTheme="minorHAnsi" w:eastAsia="+mn-ea" w:hAnsiTheme="minorHAnsi" w:cstheme="minorHAnsi"/>
                                <w:b/>
                                <w:bCs/>
                                <w:sz w:val="14"/>
                                <w:szCs w:val="24"/>
                              </w:rPr>
                              <w:t xml:space="preserve">Organiser la diversité des </w:t>
                            </w:r>
                            <w:r w:rsidRPr="005417E8">
                              <w:rPr>
                                <w:rFonts w:asciiTheme="minorHAnsi" w:eastAsia="+mn-ea" w:hAnsiTheme="minorHAnsi" w:cstheme="minorHAnsi"/>
                                <w:b/>
                                <w:bCs/>
                                <w:color w:val="C0504D" w:themeColor="accent2"/>
                                <w:sz w:val="14"/>
                                <w:szCs w:val="24"/>
                              </w:rPr>
                              <w:t xml:space="preserve">consultations de spécialistes de second recours </w:t>
                            </w:r>
                            <w:r w:rsidRPr="005417E8">
                              <w:rPr>
                                <w:rFonts w:asciiTheme="minorHAnsi" w:eastAsia="+mn-ea" w:hAnsiTheme="minorHAnsi" w:cstheme="minorHAnsi"/>
                                <w:b/>
                                <w:bCs/>
                                <w:sz w:val="14"/>
                                <w:szCs w:val="24"/>
                              </w:rPr>
                              <w:t>ou de sages-femmes ou de chirurgiens-dentistes ou de pharmaciens extérieurs à la structure :</w:t>
                            </w:r>
                          </w:p>
                          <w:p w:rsidR="00C21E88" w:rsidRPr="005417E8" w:rsidRDefault="00C21E88" w:rsidP="005417E8">
                            <w:pPr>
                              <w:jc w:val="both"/>
                              <w:rPr>
                                <w:rFonts w:asciiTheme="minorHAnsi" w:eastAsia="+mn-ea" w:hAnsiTheme="minorHAnsi" w:cstheme="minorHAnsi"/>
                                <w:b/>
                                <w:bCs/>
                                <w:sz w:val="14"/>
                                <w:szCs w:val="24"/>
                              </w:rPr>
                            </w:pPr>
                          </w:p>
                          <w:p w:rsidR="00C21E88" w:rsidRPr="005417E8" w:rsidRDefault="00C21E88" w:rsidP="00AE4BF4">
                            <w:pPr>
                              <w:numPr>
                                <w:ilvl w:val="0"/>
                                <w:numId w:val="16"/>
                              </w:numPr>
                              <w:jc w:val="both"/>
                              <w:rPr>
                                <w:rFonts w:asciiTheme="minorHAnsi" w:eastAsia="+mn-ea" w:hAnsiTheme="minorHAnsi" w:cstheme="minorHAnsi"/>
                                <w:b/>
                                <w:bCs/>
                                <w:sz w:val="14"/>
                                <w:szCs w:val="24"/>
                              </w:rPr>
                            </w:pPr>
                            <w:r w:rsidRPr="005417E8">
                              <w:rPr>
                                <w:rFonts w:asciiTheme="minorHAnsi" w:eastAsia="+mn-ea" w:hAnsiTheme="minorHAnsi" w:cstheme="minorHAnsi"/>
                                <w:b/>
                                <w:bCs/>
                                <w:sz w:val="14"/>
                                <w:szCs w:val="24"/>
                              </w:rPr>
                              <w:t>1</w:t>
                            </w:r>
                            <w:r w:rsidRPr="005417E8">
                              <w:rPr>
                                <w:rFonts w:asciiTheme="minorHAnsi" w:eastAsia="+mn-ea" w:hAnsiTheme="minorHAnsi" w:cstheme="minorHAnsi"/>
                                <w:b/>
                                <w:bCs/>
                                <w:sz w:val="14"/>
                                <w:szCs w:val="24"/>
                                <w:vertAlign w:val="superscript"/>
                              </w:rPr>
                              <w:t>er</w:t>
                            </w:r>
                            <w:r w:rsidRPr="005417E8">
                              <w:rPr>
                                <w:rFonts w:asciiTheme="minorHAnsi" w:eastAsia="+mn-ea" w:hAnsiTheme="minorHAnsi" w:cstheme="minorHAnsi"/>
                                <w:b/>
                                <w:bCs/>
                                <w:sz w:val="14"/>
                                <w:szCs w:val="24"/>
                              </w:rPr>
                              <w:t xml:space="preserve"> niveau et 2</w:t>
                            </w:r>
                            <w:r w:rsidRPr="005417E8">
                              <w:rPr>
                                <w:rFonts w:asciiTheme="minorHAnsi" w:eastAsia="+mn-ea" w:hAnsiTheme="minorHAnsi" w:cstheme="minorHAnsi"/>
                                <w:b/>
                                <w:bCs/>
                                <w:sz w:val="14"/>
                                <w:szCs w:val="24"/>
                                <w:vertAlign w:val="superscript"/>
                              </w:rPr>
                              <w:t>ème</w:t>
                            </w:r>
                            <w:r w:rsidRPr="005417E8">
                              <w:rPr>
                                <w:rFonts w:asciiTheme="minorHAnsi" w:eastAsia="+mn-ea" w:hAnsiTheme="minorHAnsi" w:cstheme="minorHAnsi"/>
                                <w:b/>
                                <w:bCs/>
                                <w:sz w:val="14"/>
                                <w:szCs w:val="24"/>
                              </w:rPr>
                              <w:t xml:space="preserve"> niveau soit </w:t>
                            </w:r>
                            <w:r>
                              <w:rPr>
                                <w:rFonts w:asciiTheme="minorHAnsi" w:eastAsia="+mn-ea" w:hAnsiTheme="minorHAnsi" w:cstheme="minorHAnsi"/>
                                <w:b/>
                                <w:bCs/>
                                <w:sz w:val="14"/>
                                <w:szCs w:val="24"/>
                              </w:rPr>
                              <w:t>300</w:t>
                            </w:r>
                            <w:r w:rsidRPr="005417E8">
                              <w:rPr>
                                <w:rFonts w:asciiTheme="minorHAnsi" w:eastAsia="+mn-ea" w:hAnsiTheme="minorHAnsi" w:cstheme="minorHAnsi"/>
                                <w:b/>
                                <w:bCs/>
                                <w:sz w:val="14"/>
                                <w:szCs w:val="24"/>
                              </w:rPr>
                              <w:t xml:space="preserve"> </w:t>
                            </w:r>
                            <w:r>
                              <w:rPr>
                                <w:rFonts w:asciiTheme="minorHAnsi" w:eastAsia="+mn-ea" w:hAnsiTheme="minorHAnsi" w:cstheme="minorHAnsi"/>
                                <w:b/>
                                <w:bCs/>
                                <w:sz w:val="14"/>
                                <w:szCs w:val="24"/>
                              </w:rPr>
                              <w:t xml:space="preserve">points </w:t>
                            </w:r>
                            <w:r w:rsidRPr="005417E8">
                              <w:rPr>
                                <w:rFonts w:asciiTheme="minorHAnsi" w:eastAsia="+mn-ea" w:hAnsiTheme="minorHAnsi" w:cstheme="minorHAnsi"/>
                                <w:b/>
                                <w:bCs/>
                                <w:sz w:val="14"/>
                                <w:szCs w:val="24"/>
                              </w:rPr>
                              <w:t xml:space="preserve">+ </w:t>
                            </w:r>
                            <w:r>
                              <w:rPr>
                                <w:rFonts w:asciiTheme="minorHAnsi" w:eastAsia="+mn-ea" w:hAnsiTheme="minorHAnsi" w:cstheme="minorHAnsi"/>
                                <w:b/>
                                <w:bCs/>
                                <w:sz w:val="14"/>
                                <w:szCs w:val="24"/>
                              </w:rPr>
                              <w:t>300 points</w:t>
                            </w:r>
                          </w:p>
                        </w:txbxContent>
                      </v:textbox>
                    </v:roundrect>
                    <v:roundrect id="Rectangle à coins arrondis 525" o:spid="_x0000_s1139" style="position:absolute;left:26061;top:31176;width:27933;height:58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MmcUA&#10;AADcAAAADwAAAGRycy9kb3ducmV2LnhtbESP3WrCQBSE7wXfYTlCb0Q3DUQldZVSKBQKgvHv9pA9&#10;TUKyZ8Puqunbu4WCl8PMfMOst4PpxI2cbywreJ0nIIhLqxuuFBwPn7MVCB+QNXaWScEvedhuxqM1&#10;5treeU+3IlQiQtjnqKAOoc+l9GVNBv3c9sTR+7HOYIjSVVI7vEe46WSaJAtpsOG4UGNPHzWVbXE1&#10;Cs7frb1epulylxSr/cGdMm3aXqmXyfD+BiLQEJ7h//aXVpClGfydi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oyZxQAAANwAAAAPAAAAAAAAAAAAAAAAAJgCAABkcnMv&#10;ZG93bnJldi54bWxQSwUGAAAAAAQABAD1AAAAigMAAAAA&#10;" fillcolor="#b9cde5" stroked="f" strokeweight="2pt">
                      <v:textbox>
                        <w:txbxContent>
                          <w:p w:rsidR="00C21E88" w:rsidRPr="000B7B91" w:rsidRDefault="00C21E88" w:rsidP="0070437A">
                            <w:pPr>
                              <w:jc w:val="center"/>
                              <w:rPr>
                                <w:b/>
                                <w:color w:val="000000" w:themeColor="text1"/>
                                <w:sz w:val="16"/>
                              </w:rPr>
                            </w:pPr>
                            <w:r w:rsidRPr="000B7B91">
                              <w:rPr>
                                <w:b/>
                                <w:color w:val="000000" w:themeColor="text1"/>
                                <w:sz w:val="16"/>
                              </w:rPr>
                              <w:t>La rémunération maximum possible : 1 400 euros</w:t>
                            </w:r>
                          </w:p>
                          <w:p w:rsidR="00C21E88" w:rsidRPr="000B7B91" w:rsidRDefault="00C21E88" w:rsidP="0070437A">
                            <w:pPr>
                              <w:jc w:val="center"/>
                              <w:rPr>
                                <w:b/>
                                <w:color w:val="000000" w:themeColor="text1"/>
                                <w:sz w:val="16"/>
                              </w:rPr>
                            </w:pPr>
                            <w:r w:rsidRPr="000B7B91">
                              <w:rPr>
                                <w:b/>
                                <w:color w:val="000000" w:themeColor="text1"/>
                                <w:sz w:val="16"/>
                              </w:rPr>
                              <w:t>Cet indicateur se cumule avec l’indicateur ci-dessous</w:t>
                            </w:r>
                          </w:p>
                        </w:txbxContent>
                      </v:textbox>
                    </v:roundrect>
                    <v:roundrect id="Rectangle à coins arrondis 530" o:spid="_x0000_s1140" style="position:absolute;left:26037;top:57546;width:27788;height:69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d58IA&#10;AADcAAAADwAAAGRycy9kb3ducmV2LnhtbERPy2rCQBTdC/7DcAvd6aSKWlInIoWCVLow1v0lc/No&#10;MnemmamJf99ZCC4P573djaYTV+p9Y1nByzwBQVxY3XCl4Pv8MXsF4QOyxs4yKbiRh102nWwx1Xbg&#10;E13zUIkYwj5FBXUILpXSFzUZ9HPriCNX2t5giLCvpO5xiOGmk4skWUuDDceGGh2911S0+Z9RcPm5&#10;lRtX/n5e8tbReTHozdF+KfX8NO7fQAQaw0N8dx+0gtUyzo9n4h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Z3nwgAAANwAAAAPAAAAAAAAAAAAAAAAAJgCAABkcnMvZG93&#10;bnJldi54bWxQSwUGAAAAAAQABAD1AAAAhwMAAAAA&#10;" fillcolor="#b3a2c7" stroked="f" strokeweight="2pt">
                      <v:textbox>
                        <w:txbxContent>
                          <w:p w:rsidR="00C21E88" w:rsidRPr="000B7B91" w:rsidRDefault="00C21E88" w:rsidP="005417E8">
                            <w:pPr>
                              <w:rPr>
                                <w:b/>
                                <w:color w:val="000000" w:themeColor="text1"/>
                                <w:sz w:val="16"/>
                                <w:szCs w:val="16"/>
                              </w:rPr>
                            </w:pPr>
                            <w:r w:rsidRPr="000B7B91">
                              <w:rPr>
                                <w:b/>
                                <w:color w:val="000000" w:themeColor="text1"/>
                                <w:sz w:val="16"/>
                                <w:szCs w:val="16"/>
                              </w:rPr>
                              <w:t>La structure doit transmettre la copie des  CSTM (Contrats de Solidarité Territoriale Médecin).</w:t>
                            </w:r>
                          </w:p>
                        </w:txbxContent>
                      </v:textbox>
                    </v:roundrect>
                    <v:roundrect id="Rectangle à coins arrondis 553" o:spid="_x0000_s1141" style="position:absolute;left:25993;top:6444;width:26696;height:175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HY8UA&#10;AADcAAAADwAAAGRycy9kb3ducmV2LnhtbESPQUvDQBSE70L/w/IK3uymSoON3ZYiCh56SepBb6/Z&#10;ZxKafRt2X5v4711B8DjMzDfMZje5Xl0pxM6zgeUiA0Vce9txY+D9+Hr3CCoKssXeMxn4pgi77exm&#10;g4X1I5d0raRRCcKxQAOtyFBoHeuWHMaFH4iT9+WDQ0kyNNoGHBPc9fo+y3LtsOO00OJAzy3V5+ri&#10;DJzKtXxcPqUMY17l1bI+HF5CNOZ2Pu2fQAlN8h/+a79ZA6vVA/yeSUd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70djxQAAANwAAAAPAAAAAAAAAAAAAAAAAJgCAABkcnMv&#10;ZG93bnJldi54bWxQSwUGAAAAAAQABAD1AAAAigMAAAAA&#10;" fillcolor="window" strokecolor="#4f81bd" strokeweight="2pt">
                      <v:textbox>
                        <w:txbxContent>
                          <w:p w:rsidR="00C21E88" w:rsidRPr="000B7B91" w:rsidRDefault="00C21E88" w:rsidP="0070437A">
                            <w:pPr>
                              <w:jc w:val="both"/>
                              <w:rPr>
                                <w:rFonts w:asciiTheme="minorHAnsi" w:eastAsia="+mn-ea" w:hAnsiTheme="minorHAnsi" w:cstheme="minorHAnsi"/>
                                <w:b/>
                                <w:bCs/>
                                <w:sz w:val="16"/>
                                <w:szCs w:val="16"/>
                                <w:lang w:eastAsia="fr-FR"/>
                              </w:rPr>
                            </w:pPr>
                            <w:r w:rsidRPr="000B7B91">
                              <w:rPr>
                                <w:rFonts w:asciiTheme="minorHAnsi" w:eastAsia="+mn-ea" w:hAnsiTheme="minorHAnsi" w:cstheme="minorHAnsi"/>
                                <w:b/>
                                <w:bCs/>
                                <w:sz w:val="16"/>
                                <w:szCs w:val="16"/>
                                <w:lang w:eastAsia="fr-FR"/>
                              </w:rPr>
                              <w:t xml:space="preserve">Cet indicateur est </w:t>
                            </w:r>
                            <w:r w:rsidRPr="000B7B91">
                              <w:rPr>
                                <w:rFonts w:asciiTheme="minorHAnsi" w:eastAsia="+mn-ea" w:hAnsiTheme="minorHAnsi" w:cstheme="minorHAnsi"/>
                                <w:b/>
                                <w:bCs/>
                                <w:color w:val="C0504D" w:themeColor="accent2"/>
                                <w:sz w:val="16"/>
                                <w:szCs w:val="16"/>
                                <w:lang w:eastAsia="fr-FR"/>
                              </w:rPr>
                              <w:t>optionnel </w:t>
                            </w:r>
                            <w:r w:rsidRPr="000B7B91">
                              <w:rPr>
                                <w:rFonts w:asciiTheme="minorHAnsi" w:eastAsia="+mn-ea" w:hAnsiTheme="minorHAnsi" w:cstheme="minorHAnsi"/>
                                <w:b/>
                                <w:bCs/>
                                <w:sz w:val="16"/>
                                <w:szCs w:val="16"/>
                                <w:lang w:eastAsia="fr-FR"/>
                              </w:rPr>
                              <w:t>: la structure choisit si elle souhaite le remplir ou pas.</w:t>
                            </w:r>
                          </w:p>
                          <w:p w:rsidR="00C21E88" w:rsidRPr="000B7B91" w:rsidRDefault="00C21E88" w:rsidP="0070437A">
                            <w:pPr>
                              <w:pStyle w:val="Paragraphedeliste"/>
                              <w:spacing w:after="0" w:line="240" w:lineRule="auto"/>
                              <w:ind w:left="284"/>
                              <w:jc w:val="both"/>
                              <w:rPr>
                                <w:rFonts w:asciiTheme="minorHAnsi" w:eastAsia="+mn-ea" w:hAnsiTheme="minorHAnsi" w:cstheme="minorHAnsi"/>
                                <w:b/>
                                <w:bCs/>
                                <w:sz w:val="16"/>
                                <w:szCs w:val="16"/>
                                <w:lang w:eastAsia="fr-FR"/>
                              </w:rPr>
                            </w:pPr>
                          </w:p>
                          <w:p w:rsidR="00C21E88" w:rsidRPr="000B7B91" w:rsidRDefault="00C21E88" w:rsidP="0070437A">
                            <w:pPr>
                              <w:jc w:val="both"/>
                              <w:rPr>
                                <w:rFonts w:asciiTheme="minorHAnsi" w:eastAsia="+mn-ea" w:hAnsiTheme="minorHAnsi" w:cstheme="minorHAnsi"/>
                                <w:b/>
                                <w:bCs/>
                                <w:sz w:val="16"/>
                                <w:szCs w:val="16"/>
                                <w:lang w:eastAsia="fr-FR"/>
                              </w:rPr>
                            </w:pPr>
                            <w:r w:rsidRPr="000B7B91">
                              <w:rPr>
                                <w:rFonts w:asciiTheme="minorHAnsi" w:eastAsia="+mn-ea" w:hAnsiTheme="minorHAnsi" w:cstheme="minorHAnsi"/>
                                <w:b/>
                                <w:bCs/>
                                <w:sz w:val="16"/>
                                <w:szCs w:val="16"/>
                                <w:lang w:eastAsia="fr-FR"/>
                              </w:rPr>
                              <w:t>Sont concernés par cet indicateur :</w:t>
                            </w:r>
                          </w:p>
                          <w:p w:rsidR="00C21E88" w:rsidRPr="000B7B91" w:rsidRDefault="00C21E88" w:rsidP="00AE4BF4">
                            <w:pPr>
                              <w:pStyle w:val="Paragraphedeliste"/>
                              <w:numPr>
                                <w:ilvl w:val="0"/>
                                <w:numId w:val="19"/>
                              </w:numPr>
                              <w:spacing w:after="0" w:line="240" w:lineRule="auto"/>
                              <w:jc w:val="both"/>
                              <w:rPr>
                                <w:rFonts w:asciiTheme="minorHAnsi" w:eastAsia="+mn-ea" w:hAnsiTheme="minorHAnsi" w:cstheme="minorHAnsi"/>
                                <w:b/>
                                <w:bCs/>
                                <w:color w:val="C0504D" w:themeColor="accent2"/>
                                <w:sz w:val="16"/>
                                <w:szCs w:val="16"/>
                                <w:lang w:eastAsia="fr-FR"/>
                              </w:rPr>
                            </w:pPr>
                            <w:r w:rsidRPr="000B7B91">
                              <w:rPr>
                                <w:rFonts w:asciiTheme="minorHAnsi" w:eastAsia="+mn-ea" w:hAnsiTheme="minorHAnsi" w:cstheme="minorHAnsi"/>
                                <w:b/>
                                <w:bCs/>
                                <w:color w:val="C0504D" w:themeColor="accent2"/>
                                <w:sz w:val="16"/>
                                <w:szCs w:val="16"/>
                                <w:lang w:eastAsia="fr-FR"/>
                              </w:rPr>
                              <w:t xml:space="preserve">Les structures pluri-professionnelles situées en zone « sous-dense » qui accueillent 1 (ou plus) médecin adhérant au CSTM. </w:t>
                            </w:r>
                          </w:p>
                          <w:p w:rsidR="00C21E88" w:rsidRPr="000B7B91" w:rsidRDefault="00C21E88" w:rsidP="0070437A">
                            <w:pPr>
                              <w:pStyle w:val="Paragraphedeliste"/>
                              <w:spacing w:after="0" w:line="240" w:lineRule="auto"/>
                              <w:ind w:left="720"/>
                              <w:jc w:val="both"/>
                              <w:rPr>
                                <w:rFonts w:asciiTheme="minorHAnsi" w:eastAsia="+mn-ea" w:hAnsiTheme="minorHAnsi" w:cstheme="minorHAnsi"/>
                                <w:b/>
                                <w:bCs/>
                                <w:color w:val="C0504D" w:themeColor="accent2"/>
                                <w:sz w:val="16"/>
                                <w:szCs w:val="16"/>
                                <w:lang w:eastAsia="fr-FR"/>
                              </w:rPr>
                            </w:pPr>
                          </w:p>
                          <w:p w:rsidR="00C21E88" w:rsidRPr="000B7B91" w:rsidRDefault="00C21E88" w:rsidP="0070437A">
                            <w:pPr>
                              <w:jc w:val="both"/>
                              <w:rPr>
                                <w:rFonts w:asciiTheme="minorHAnsi" w:eastAsia="+mn-ea" w:hAnsiTheme="minorHAnsi" w:cstheme="minorHAnsi"/>
                                <w:b/>
                                <w:bCs/>
                                <w:sz w:val="16"/>
                                <w:szCs w:val="16"/>
                                <w:lang w:eastAsia="fr-FR"/>
                              </w:rPr>
                            </w:pPr>
                            <w:r w:rsidRPr="000B7B91">
                              <w:rPr>
                                <w:rFonts w:asciiTheme="minorHAnsi" w:eastAsia="+mn-ea" w:hAnsiTheme="minorHAnsi" w:cstheme="minorHAnsi"/>
                                <w:b/>
                                <w:bCs/>
                                <w:sz w:val="16"/>
                                <w:szCs w:val="16"/>
                                <w:lang w:eastAsia="fr-FR"/>
                              </w:rPr>
                              <w:t>Les médecins adhérant au CSTM ne sont pas des médecins associés de la SISA</w:t>
                            </w:r>
                            <w:r>
                              <w:rPr>
                                <w:rFonts w:asciiTheme="minorHAnsi" w:eastAsia="+mn-ea" w:hAnsiTheme="minorHAnsi" w:cstheme="minorHAnsi"/>
                                <w:b/>
                                <w:bCs/>
                                <w:sz w:val="16"/>
                                <w:szCs w:val="16"/>
                                <w:lang w:eastAsia="fr-FR"/>
                              </w:rPr>
                              <w:t>.</w:t>
                            </w:r>
                          </w:p>
                        </w:txbxContent>
                      </v:textbox>
                    </v:roundrect>
                  </v:group>
                </v:group>
                <v:shape id="Flèche vers le bas 555" o:spid="_x0000_s1142" type="#_x0000_t67" style="position:absolute;left:39121;top:37905;width:1550;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4MUA&#10;AADcAAAADwAAAGRycy9kb3ducmV2LnhtbESPQWvCQBSE7wX/w/IEL0U3sSRKdBVbKBR6sFXx/Mw+&#10;s8Hs25Ddavz3bqHQ4zAz3zDLdW8bcaXO144VpJMEBHHpdM2VgsP+fTwH4QOyxsYxKbiTh/Vq8LTE&#10;Qrsbf9N1FyoRIewLVGBCaAspfWnIop+4ljh6Z9dZDFF2ldQd3iLcNnKaJLm0WHNcMNjSm6Hysvux&#10;CubpKU9nJ2eOs8/X7VceXvzzlpUaDfvNAkSgPvyH/9ofWkGWZfB7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ivgxQAAANwAAAAPAAAAAAAAAAAAAAAAAJgCAABkcnMv&#10;ZG93bnJldi54bWxQSwUGAAAAAAQABAD1AAAAigMAAAAA&#10;" adj="14135" fillcolor="#4f81bd [3204]" strokecolor="#243f60 [1604]" strokeweight="2pt"/>
                <v:roundrect id="Rectangle à coins arrondis 556" o:spid="_x0000_s1143" style="position:absolute;left:26103;top:49373;width:27927;height:58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k8UA&#10;AADcAAAADwAAAGRycy9kb3ducmV2LnhtbESP3WrCQBSE7wu+w3IEb4puKkQluooUBEEoGP9uD9lj&#10;EpI9G3ZXTd++Wyj0cpiZb5jVpjeteJLztWUFH5MEBHFhdc2lgvNpN16A8AFZY2uZFHyTh8168LbC&#10;TNsXH+mZh1JECPsMFVQhdJmUvqjIoJ/Yjjh6d+sMhihdKbXDV4SbVk6TZCYN1hwXKuzos6KiyR9G&#10;wfXQ2MftfTr/SvLF8eQuqTZNp9Ro2G+XIAL14T/8195rBWk6g9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5mGTxQAAANwAAAAPAAAAAAAAAAAAAAAAAJgCAABkcnMv&#10;ZG93bnJldi54bWxQSwUGAAAAAAQABAD1AAAAigMAAAAA&#10;" fillcolor="#b9cde5" stroked="f" strokeweight="2pt">
                  <v:textbox>
                    <w:txbxContent>
                      <w:p w:rsidR="00C21E88" w:rsidRPr="000B7B91" w:rsidRDefault="00C21E88" w:rsidP="005417E8">
                        <w:pPr>
                          <w:jc w:val="center"/>
                          <w:rPr>
                            <w:b/>
                            <w:color w:val="000000" w:themeColor="text1"/>
                            <w:sz w:val="16"/>
                          </w:rPr>
                        </w:pPr>
                        <w:r w:rsidRPr="000B7B91">
                          <w:rPr>
                            <w:b/>
                            <w:color w:val="000000" w:themeColor="text1"/>
                            <w:sz w:val="16"/>
                          </w:rPr>
                          <w:t xml:space="preserve">Avec le cumul la rémunération maximum possible  = </w:t>
                        </w:r>
                      </w:p>
                      <w:p w:rsidR="00C21E88" w:rsidRPr="000B7B91" w:rsidRDefault="00C21E88" w:rsidP="005417E8">
                        <w:pPr>
                          <w:jc w:val="center"/>
                          <w:rPr>
                            <w:b/>
                            <w:color w:val="000000" w:themeColor="text1"/>
                            <w:sz w:val="16"/>
                          </w:rPr>
                        </w:pPr>
                      </w:p>
                      <w:p w:rsidR="00C21E88" w:rsidRPr="000B7B91" w:rsidRDefault="00C21E88" w:rsidP="005417E8">
                        <w:pPr>
                          <w:jc w:val="center"/>
                          <w:rPr>
                            <w:b/>
                            <w:color w:val="000000" w:themeColor="text1"/>
                            <w:sz w:val="16"/>
                          </w:rPr>
                        </w:pPr>
                        <w:r w:rsidRPr="000B7B91">
                          <w:rPr>
                            <w:b/>
                            <w:color w:val="000000" w:themeColor="text1"/>
                            <w:sz w:val="16"/>
                          </w:rPr>
                          <w:t xml:space="preserve">200 + </w:t>
                        </w:r>
                        <w:r>
                          <w:rPr>
                            <w:b/>
                            <w:color w:val="000000" w:themeColor="text1"/>
                            <w:sz w:val="16"/>
                          </w:rPr>
                          <w:t>300</w:t>
                        </w:r>
                        <w:r w:rsidRPr="000B7B91">
                          <w:rPr>
                            <w:b/>
                            <w:color w:val="000000" w:themeColor="text1"/>
                            <w:sz w:val="16"/>
                          </w:rPr>
                          <w:t xml:space="preserve"> +</w:t>
                        </w:r>
                        <w:r>
                          <w:rPr>
                            <w:b/>
                            <w:color w:val="000000" w:themeColor="text1"/>
                            <w:sz w:val="16"/>
                          </w:rPr>
                          <w:t>300</w:t>
                        </w:r>
                        <w:r w:rsidRPr="000B7B91">
                          <w:rPr>
                            <w:b/>
                            <w:color w:val="000000" w:themeColor="text1"/>
                            <w:sz w:val="16"/>
                          </w:rPr>
                          <w:t xml:space="preserve"> = </w:t>
                        </w:r>
                        <w:r>
                          <w:rPr>
                            <w:b/>
                            <w:color w:val="000000" w:themeColor="text1"/>
                            <w:sz w:val="16"/>
                          </w:rPr>
                          <w:t>8</w:t>
                        </w:r>
                        <w:r w:rsidRPr="000B7B91">
                          <w:rPr>
                            <w:b/>
                            <w:color w:val="000000" w:themeColor="text1"/>
                            <w:sz w:val="16"/>
                          </w:rPr>
                          <w:t>00 points soit  </w:t>
                        </w:r>
                        <w:r>
                          <w:rPr>
                            <w:b/>
                            <w:color w:val="000000" w:themeColor="text1"/>
                            <w:sz w:val="16"/>
                          </w:rPr>
                          <w:t>5 6</w:t>
                        </w:r>
                        <w:r w:rsidRPr="000B7B91">
                          <w:rPr>
                            <w:b/>
                            <w:color w:val="000000" w:themeColor="text1"/>
                            <w:sz w:val="16"/>
                          </w:rPr>
                          <w:t>00 euros</w:t>
                        </w:r>
                      </w:p>
                    </w:txbxContent>
                  </v:textbox>
                </v:roundrect>
              </v:group>
            </w:pict>
          </mc:Fallback>
        </mc:AlternateContent>
      </w:r>
      <w:r>
        <w:rPr>
          <w:noProof/>
          <w:lang w:eastAsia="fr-FR"/>
        </w:rPr>
        <mc:AlternateContent>
          <mc:Choice Requires="wps">
            <w:drawing>
              <wp:anchor distT="0" distB="0" distL="114300" distR="114300" simplePos="0" relativeHeight="252008960" behindDoc="0" locked="0" layoutInCell="1" allowOverlap="1" wp14:anchorId="06FEBA8B" wp14:editId="75472129">
                <wp:simplePos x="0" y="0"/>
                <wp:positionH relativeFrom="column">
                  <wp:posOffset>311289</wp:posOffset>
                </wp:positionH>
                <wp:positionV relativeFrom="paragraph">
                  <wp:posOffset>38875</wp:posOffset>
                </wp:positionV>
                <wp:extent cx="6729730" cy="0"/>
                <wp:effectExtent l="0" t="0" r="13970" b="19050"/>
                <wp:wrapNone/>
                <wp:docPr id="293" name="Connecteur droit 293"/>
                <wp:cNvGraphicFramePr/>
                <a:graphic xmlns:a="http://schemas.openxmlformats.org/drawingml/2006/main">
                  <a:graphicData uri="http://schemas.microsoft.com/office/word/2010/wordprocessingShape">
                    <wps:wsp>
                      <wps:cNvCnPr/>
                      <wps:spPr>
                        <a:xfrm>
                          <a:off x="0" y="0"/>
                          <a:ext cx="672973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293" o:spid="_x0000_s1026" style="position:absolute;z-index:25200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3.05pt" to="554.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" strokecolor="#4a7ebb"/>
            </w:pict>
          </mc:Fallback>
        </mc:AlternateContent>
      </w:r>
      <w:r>
        <w:br w:type="page"/>
      </w:r>
    </w:p>
    <w:p w:rsidR="00CD5741" w:rsidRPr="00942329" w:rsidRDefault="00252BEA" w:rsidP="005417E8">
      <w:pPr>
        <w:rPr>
          <w:rFonts w:ascii="Arial Black" w:hAnsi="Arial Black"/>
          <w:b/>
          <w:noProof/>
          <w:color w:val="F79646" w:themeColor="accent6"/>
          <w:sz w:val="28"/>
          <w:szCs w:val="28"/>
          <w:lang w:eastAsia="fr-FR"/>
        </w:rPr>
      </w:pPr>
      <w:r>
        <w:rPr>
          <w:b/>
          <w:noProof/>
          <w:color w:val="1F497D"/>
          <w:sz w:val="24"/>
          <w:szCs w:val="24"/>
          <w:lang w:eastAsia="fr-FR"/>
        </w:rPr>
        <w:lastRenderedPageBreak/>
        <mc:AlternateContent>
          <mc:Choice Requires="wps">
            <w:drawing>
              <wp:anchor distT="0" distB="0" distL="114300" distR="114300" simplePos="0" relativeHeight="252097024" behindDoc="0" locked="0" layoutInCell="1" allowOverlap="1" wp14:anchorId="5C450B73" wp14:editId="5FD51FEE">
                <wp:simplePos x="0" y="0"/>
                <wp:positionH relativeFrom="column">
                  <wp:posOffset>-241300</wp:posOffset>
                </wp:positionH>
                <wp:positionV relativeFrom="paragraph">
                  <wp:posOffset>-353060</wp:posOffset>
                </wp:positionV>
                <wp:extent cx="194400" cy="964800"/>
                <wp:effectExtent l="0" t="0" r="0" b="6985"/>
                <wp:wrapNone/>
                <wp:docPr id="493" name="Organigramme : Processus 493"/>
                <wp:cNvGraphicFramePr/>
                <a:graphic xmlns:a="http://schemas.openxmlformats.org/drawingml/2006/main">
                  <a:graphicData uri="http://schemas.microsoft.com/office/word/2010/wordprocessingShape">
                    <wps:wsp>
                      <wps:cNvSpPr/>
                      <wps:spPr>
                        <a:xfrm>
                          <a:off x="0" y="0"/>
                          <a:ext cx="194400" cy="964800"/>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493" o:spid="_x0000_s1026" type="#_x0000_t109" style="position:absolute;margin-left:-19pt;margin-top:-27.8pt;width:15.3pt;height:75.95pt;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" fillcolor="#f79646" stroked="f" strokeweight="2pt"/>
            </w:pict>
          </mc:Fallback>
        </mc:AlternateContent>
      </w:r>
      <w:r w:rsidR="00CD5741" w:rsidRPr="00942329">
        <w:rPr>
          <w:rFonts w:ascii="Arial Black" w:hAnsi="Arial Black"/>
          <w:b/>
          <w:noProof/>
          <w:color w:val="F79646" w:themeColor="accent6"/>
          <w:sz w:val="28"/>
          <w:szCs w:val="28"/>
          <w:lang w:eastAsia="fr-FR"/>
        </w:rPr>
        <w:t>Précisions concernant la mesure de l’atteinte de l’indicateur</w:t>
      </w:r>
    </w:p>
    <w:p w:rsidR="00CD5741" w:rsidRDefault="00CD5741" w:rsidP="00CD5741">
      <w:pPr>
        <w:pBdr>
          <w:bottom w:val="single" w:sz="8" w:space="1" w:color="E36C0A" w:themeColor="accent6" w:themeShade="BF"/>
        </w:pBdr>
        <w:rPr>
          <w:b/>
          <w:color w:val="1F497D"/>
          <w:u w:val="single"/>
        </w:rPr>
      </w:pPr>
    </w:p>
    <w:p w:rsidR="007A54A7" w:rsidRPr="001F7DC2" w:rsidRDefault="007A54A7" w:rsidP="007A54A7">
      <w:pPr>
        <w:rPr>
          <w:color w:val="1F497D"/>
        </w:rPr>
      </w:pPr>
    </w:p>
    <w:p w:rsidR="007A54A7" w:rsidRPr="001F7DC2" w:rsidRDefault="007A54A7" w:rsidP="007A54A7">
      <w:pPr>
        <w:rPr>
          <w:color w:val="1F497D"/>
        </w:rPr>
      </w:pPr>
    </w:p>
    <w:p w:rsidR="007A54A7" w:rsidRPr="006D18D4" w:rsidRDefault="007A54A7" w:rsidP="007A54A7">
      <w:pPr>
        <w:jc w:val="both"/>
        <w:rPr>
          <w:color w:val="1F497D"/>
        </w:rPr>
      </w:pPr>
      <w:r w:rsidRPr="006D18D4">
        <w:rPr>
          <w:color w:val="1F497D"/>
        </w:rPr>
        <w:t>Le CSTM est un contrat défini dans la convention médicale à destination des médecins installés dans des territoires non classés en zones sous-denses (zonage ARS) pour les inciter à réaliser des vacations en zones sous-denses pour prêter main forte à leurs confrères.</w:t>
      </w:r>
    </w:p>
    <w:p w:rsidR="007A54A7" w:rsidRPr="006D18D4" w:rsidRDefault="007A54A7" w:rsidP="007A54A7">
      <w:pPr>
        <w:jc w:val="both"/>
        <w:rPr>
          <w:color w:val="1F497D"/>
        </w:rPr>
      </w:pPr>
    </w:p>
    <w:p w:rsidR="007A54A7" w:rsidRPr="006D18D4" w:rsidRDefault="007A54A7" w:rsidP="007A54A7">
      <w:pPr>
        <w:jc w:val="both"/>
        <w:rPr>
          <w:rFonts w:cs="Calibri"/>
          <w:color w:val="1F497D"/>
          <w:sz w:val="24"/>
        </w:rPr>
      </w:pPr>
      <w:r w:rsidRPr="006D18D4">
        <w:rPr>
          <w:color w:val="1F497D"/>
        </w:rPr>
        <w:t>En signant ce contrat, ces médecins s’engagent à intervenir au moins 10 jours par an en zones sous-denses afin d’améliorer l’accès aux soins dans ces zones.</w:t>
      </w:r>
    </w:p>
    <w:p w:rsidR="007A54A7" w:rsidRPr="002B2625" w:rsidRDefault="007A54A7" w:rsidP="007A54A7">
      <w:pPr>
        <w:jc w:val="both"/>
        <w:rPr>
          <w:rFonts w:cs="Calibri"/>
          <w:sz w:val="24"/>
        </w:rPr>
      </w:pPr>
    </w:p>
    <w:p w:rsidR="007A54A7" w:rsidRDefault="007A54A7" w:rsidP="007A54A7"/>
    <w:p w:rsidR="007A54A7" w:rsidRDefault="007A54A7" w:rsidP="007A54A7">
      <w:pPr>
        <w:jc w:val="center"/>
      </w:pPr>
      <w:r>
        <w:br w:type="page"/>
      </w:r>
    </w:p>
    <w:p w:rsidR="007A54A7" w:rsidRDefault="00187376" w:rsidP="007A54A7">
      <w:r w:rsidRPr="00187376">
        <w:rPr>
          <w:b/>
          <w:noProof/>
          <w:color w:val="1F497D" w:themeColor="text2"/>
          <w:sz w:val="32"/>
          <w:szCs w:val="32"/>
          <w:lang w:eastAsia="fr-FR"/>
        </w:rPr>
        <w:lastRenderedPageBreak/>
        <mc:AlternateContent>
          <mc:Choice Requires="wpg">
            <w:drawing>
              <wp:anchor distT="0" distB="0" distL="114300" distR="114300" simplePos="0" relativeHeight="252046848" behindDoc="0" locked="0" layoutInCell="1" allowOverlap="1" wp14:anchorId="05B2CBD8" wp14:editId="3742DA89">
                <wp:simplePos x="0" y="0"/>
                <wp:positionH relativeFrom="column">
                  <wp:posOffset>-531689</wp:posOffset>
                </wp:positionH>
                <wp:positionV relativeFrom="paragraph">
                  <wp:posOffset>-278765</wp:posOffset>
                </wp:positionV>
                <wp:extent cx="2852931" cy="706754"/>
                <wp:effectExtent l="0" t="0" r="5080" b="0"/>
                <wp:wrapNone/>
                <wp:docPr id="433" name="Groupe 433"/>
                <wp:cNvGraphicFramePr/>
                <a:graphic xmlns:a="http://schemas.openxmlformats.org/drawingml/2006/main">
                  <a:graphicData uri="http://schemas.microsoft.com/office/word/2010/wordprocessingGroup">
                    <wpg:wgp>
                      <wpg:cNvGrpSpPr/>
                      <wpg:grpSpPr>
                        <a:xfrm>
                          <a:off x="0" y="0"/>
                          <a:ext cx="2852931" cy="706754"/>
                          <a:chOff x="0" y="0"/>
                          <a:chExt cx="2852931" cy="706754"/>
                        </a:xfrm>
                      </wpg:grpSpPr>
                      <wps:wsp>
                        <wps:cNvPr id="434" name="Zone de texte 2"/>
                        <wps:cNvSpPr txBox="1">
                          <a:spLocks noChangeArrowheads="1"/>
                        </wps:cNvSpPr>
                        <wps:spPr bwMode="auto">
                          <a:xfrm>
                            <a:off x="124337" y="0"/>
                            <a:ext cx="2728594" cy="706754"/>
                          </a:xfrm>
                          <a:prstGeom prst="rect">
                            <a:avLst/>
                          </a:prstGeom>
                          <a:solidFill>
                            <a:srgbClr val="FFFFFF"/>
                          </a:solidFill>
                          <a:ln w="9525">
                            <a:noFill/>
                            <a:miter lim="800000"/>
                            <a:headEnd/>
                            <a:tailEnd/>
                          </a:ln>
                        </wps:spPr>
                        <wps:txbx>
                          <w:txbxContent>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1</w:t>
                              </w:r>
                            </w:p>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ACCES AUX SOINS</w:t>
                              </w:r>
                            </w:p>
                          </w:txbxContent>
                        </wps:txbx>
                        <wps:bodyPr rot="0" vert="horz" wrap="square" lIns="91440" tIns="45720" rIns="91440" bIns="45720" anchor="t" anchorCtr="0">
                          <a:spAutoFit/>
                        </wps:bodyPr>
                      </wps:wsp>
                      <wps:wsp>
                        <wps:cNvPr id="435" name="Connecteur droit 435"/>
                        <wps:cNvCnPr/>
                        <wps:spPr>
                          <a:xfrm>
                            <a:off x="0" y="256032"/>
                            <a:ext cx="1850390" cy="0"/>
                          </a:xfrm>
                          <a:prstGeom prst="line">
                            <a:avLst/>
                          </a:prstGeom>
                          <a:noFill/>
                          <a:ln w="15875" cap="flat" cmpd="sng" algn="ctr">
                            <a:solidFill>
                              <a:srgbClr val="F79646">
                                <a:lumMod val="75000"/>
                              </a:srgbClr>
                            </a:solidFill>
                            <a:prstDash val="solid"/>
                          </a:ln>
                          <a:effectLst/>
                        </wps:spPr>
                        <wps:bodyPr/>
                      </wps:wsp>
                    </wpg:wgp>
                  </a:graphicData>
                </a:graphic>
              </wp:anchor>
            </w:drawing>
          </mc:Choice>
          <mc:Fallback>
            <w:pict>
              <v:group id="Groupe 433" o:spid="_x0000_s1144" style="position:absolute;margin-left:-41.85pt;margin-top:-21.95pt;width:224.65pt;height:55.65pt;z-index:252046848" coordsize="28529,7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">
                <v:shape id="Zone de texte 2" o:spid="_x0000_s1145" type="#_x0000_t202" style="position:absolute;left:1243;width:27286;height:7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M4d8MA&#10;AADcAAAADwAAAGRycy9kb3ducmV2LnhtbESPS4vCMBSF94L/IVxhdpr6GJFqFBkQZHDha+Hy0lyb&#10;2uam00Tt/PuJMODycB4fZ7FqbSUe1PjCsYLhIAFBnDldcK7gfNr0ZyB8QNZYOSYFv+Rhtex2Fphq&#10;9+QDPY4hF3GEfYoKTAh1KqXPDFn0A1cTR+/qGoshyiaXusFnHLeVHCXJVFosOBIM1vRlKCuPdxsh&#10;O5/dD+7nNtyV8mLKKX7uzbdSH712PQcRqA3v8H97qxVMxhN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M4d8MAAADcAAAADwAAAAAAAAAAAAAAAACYAgAAZHJzL2Rv&#10;d25yZXYueG1sUEsFBgAAAAAEAAQA9QAAAIgDAAAAAA==&#10;" stroked="f">
                  <v:textbox style="mso-fit-shape-to-text:t">
                    <w:txbxContent>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1</w:t>
                        </w:r>
                      </w:p>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ACCES AUX SOINS</w:t>
                        </w:r>
                      </w:p>
                    </w:txbxContent>
                  </v:textbox>
                </v:shape>
                <v:line id="Connecteur droit 435" o:spid="_x0000_s1146" style="position:absolute;visibility:visible;mso-wrap-style:square" from="0,2560" to="18503,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GFVMYAAADcAAAADwAAAGRycy9kb3ducmV2LnhtbESPW2vCQBSE3wv+h+UIvtWNl0pJXUUU&#10;L/ggGEMhb4fsaRLMng3ZVeO/dwuFPg4z8w0zX3amFndqXWVZwWgYgSDOra64UJBetu+fIJxH1lhb&#10;JgVPcrBc9N7mGGv74DPdE1+IAGEXo4LS+yaW0uUlGXRD2xAH78e2Bn2QbSF1i48AN7UcR9FMGqw4&#10;LJTY0Lqk/JrcjIKqSY6Yb9KVyU7H73Gyz9Kdz5Qa9LvVFwhPnf8P/7UPWsF08gG/Z8IRkIs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RhVTGAAAA3AAAAA8AAAAAAAAA&#10;AAAAAAAAoQIAAGRycy9kb3ducmV2LnhtbFBLBQYAAAAABAAEAPkAAACUAwAAAAA=&#10;" strokecolor="#e46c0a" strokeweight="1.25pt"/>
              </v:group>
            </w:pict>
          </mc:Fallback>
        </mc:AlternateContent>
      </w:r>
    </w:p>
    <w:p w:rsidR="007A54A7" w:rsidRPr="002366E8" w:rsidRDefault="007A54A7" w:rsidP="007A54A7">
      <w:pPr>
        <w:rPr>
          <w:b/>
          <w:sz w:val="32"/>
          <w:szCs w:val="32"/>
        </w:rPr>
      </w:pPr>
    </w:p>
    <w:p w:rsidR="00C03E71" w:rsidRPr="001F7DC2" w:rsidRDefault="00C03E71" w:rsidP="001F7DC2">
      <w:pPr>
        <w:pStyle w:val="Titre2"/>
        <w:ind w:left="720"/>
        <w:jc w:val="both"/>
        <w:rPr>
          <w:rFonts w:ascii="Arial Black" w:hAnsi="Arial Black" w:cstheme="minorHAnsi"/>
          <w:color w:val="1F497D" w:themeColor="text2"/>
          <w:sz w:val="24"/>
        </w:rPr>
      </w:pPr>
      <w:bookmarkStart w:id="10" w:name="_Toc115961546"/>
      <w:r w:rsidRPr="001F7DC2">
        <w:rPr>
          <w:rFonts w:ascii="Arial Black" w:hAnsi="Arial Black" w:cstheme="minorHAnsi"/>
          <w:color w:val="1F497D" w:themeColor="text2"/>
          <w:sz w:val="24"/>
        </w:rPr>
        <w:t>MISSIONS DE SANTE PUBLIQUE</w:t>
      </w:r>
      <w:bookmarkEnd w:id="10"/>
    </w:p>
    <w:p w:rsidR="00C03E71" w:rsidRDefault="00E92E21" w:rsidP="00C03E71">
      <w:r>
        <w:rPr>
          <w:noProof/>
          <w:lang w:eastAsia="fr-FR"/>
        </w:rPr>
        <mc:AlternateContent>
          <mc:Choice Requires="wps">
            <w:drawing>
              <wp:anchor distT="0" distB="0" distL="114300" distR="114300" simplePos="0" relativeHeight="252011008" behindDoc="0" locked="0" layoutInCell="1" allowOverlap="1" wp14:anchorId="1AC69509" wp14:editId="4F5036E3">
                <wp:simplePos x="0" y="0"/>
                <wp:positionH relativeFrom="column">
                  <wp:posOffset>465175</wp:posOffset>
                </wp:positionH>
                <wp:positionV relativeFrom="paragraph">
                  <wp:posOffset>57886</wp:posOffset>
                </wp:positionV>
                <wp:extent cx="6729730" cy="0"/>
                <wp:effectExtent l="0" t="0" r="13970" b="19050"/>
                <wp:wrapNone/>
                <wp:docPr id="295" name="Connecteur droit 295"/>
                <wp:cNvGraphicFramePr/>
                <a:graphic xmlns:a="http://schemas.openxmlformats.org/drawingml/2006/main">
                  <a:graphicData uri="http://schemas.microsoft.com/office/word/2010/wordprocessingShape">
                    <wps:wsp>
                      <wps:cNvCnPr/>
                      <wps:spPr>
                        <a:xfrm>
                          <a:off x="0" y="0"/>
                          <a:ext cx="672973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295" o:spid="_x0000_s1026" style="position:absolute;z-index:25201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65pt,4.55pt" to="566.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" strokecolor="#4a7ebb"/>
            </w:pict>
          </mc:Fallback>
        </mc:AlternateContent>
      </w:r>
    </w:p>
    <w:p w:rsidR="00C03E71" w:rsidRDefault="00C03E71" w:rsidP="00C03E71"/>
    <w:p w:rsidR="00C03E71" w:rsidRDefault="00AA2323" w:rsidP="00C03E71">
      <w:r>
        <w:rPr>
          <w:noProof/>
          <w:lang w:eastAsia="fr-FR"/>
        </w:rPr>
        <mc:AlternateContent>
          <mc:Choice Requires="wpg">
            <w:drawing>
              <wp:anchor distT="0" distB="0" distL="114300" distR="114300" simplePos="0" relativeHeight="251956736" behindDoc="0" locked="0" layoutInCell="1" allowOverlap="1">
                <wp:simplePos x="0" y="0"/>
                <wp:positionH relativeFrom="column">
                  <wp:posOffset>-161562</wp:posOffset>
                </wp:positionH>
                <wp:positionV relativeFrom="paragraph">
                  <wp:posOffset>79647</wp:posOffset>
                </wp:positionV>
                <wp:extent cx="6976926" cy="8122104"/>
                <wp:effectExtent l="0" t="0" r="14605" b="0"/>
                <wp:wrapNone/>
                <wp:docPr id="517" name="Groupe 517"/>
                <wp:cNvGraphicFramePr/>
                <a:graphic xmlns:a="http://schemas.openxmlformats.org/drawingml/2006/main">
                  <a:graphicData uri="http://schemas.microsoft.com/office/word/2010/wordprocessingGroup">
                    <wpg:wgp>
                      <wpg:cNvGrpSpPr/>
                      <wpg:grpSpPr>
                        <a:xfrm>
                          <a:off x="0" y="0"/>
                          <a:ext cx="6976926" cy="8122104"/>
                          <a:chOff x="0" y="0"/>
                          <a:chExt cx="6976926" cy="8122104"/>
                        </a:xfrm>
                      </wpg:grpSpPr>
                      <wps:wsp>
                        <wps:cNvPr id="355" name="Zone de texte 2"/>
                        <wps:cNvSpPr txBox="1">
                          <a:spLocks noChangeArrowheads="1"/>
                        </wps:cNvSpPr>
                        <wps:spPr bwMode="auto">
                          <a:xfrm>
                            <a:off x="2547257" y="0"/>
                            <a:ext cx="2625634" cy="235132"/>
                          </a:xfrm>
                          <a:prstGeom prst="rect">
                            <a:avLst/>
                          </a:prstGeom>
                          <a:solidFill>
                            <a:sysClr val="window" lastClr="FFFFFF">
                              <a:lumMod val="85000"/>
                            </a:sysClr>
                          </a:solidFill>
                          <a:ln w="0">
                            <a:noFill/>
                            <a:miter lim="800000"/>
                            <a:headEnd/>
                            <a:tailEnd/>
                          </a:ln>
                        </wps:spPr>
                        <wps:txbx>
                          <w:txbxContent>
                            <w:p w:rsidR="00C21E88" w:rsidRDefault="00C21E88" w:rsidP="00C03E71">
                              <w:pPr>
                                <w:jc w:val="center"/>
                              </w:pPr>
                              <w:r>
                                <w:rPr>
                                  <w:rFonts w:cs="Calibri"/>
                                  <w:b/>
                                  <w:sz w:val="18"/>
                                </w:rPr>
                                <w:t>Précisions sur l’indicateur</w:t>
                              </w:r>
                            </w:p>
                          </w:txbxContent>
                        </wps:txbx>
                        <wps:bodyPr rot="0" vert="horz" wrap="square" lIns="91440" tIns="45720" rIns="91440" bIns="45720" anchor="t" anchorCtr="0">
                          <a:spAutoFit/>
                        </wps:bodyPr>
                      </wps:wsp>
                      <wpg:grpSp>
                        <wpg:cNvPr id="516" name="Groupe 516"/>
                        <wpg:cNvGrpSpPr/>
                        <wpg:grpSpPr>
                          <a:xfrm>
                            <a:off x="0" y="0"/>
                            <a:ext cx="6976926" cy="8122104"/>
                            <a:chOff x="0" y="0"/>
                            <a:chExt cx="6976926" cy="8122104"/>
                          </a:xfrm>
                        </wpg:grpSpPr>
                        <wps:wsp>
                          <wps:cNvPr id="354" name="Zone de texte 2"/>
                          <wps:cNvSpPr txBox="1">
                            <a:spLocks noChangeArrowheads="1"/>
                          </wps:cNvSpPr>
                          <wps:spPr bwMode="auto">
                            <a:xfrm>
                              <a:off x="0" y="0"/>
                              <a:ext cx="2325188" cy="235132"/>
                            </a:xfrm>
                            <a:prstGeom prst="rect">
                              <a:avLst/>
                            </a:prstGeom>
                            <a:solidFill>
                              <a:sysClr val="window" lastClr="FFFFFF">
                                <a:lumMod val="85000"/>
                              </a:sysClr>
                            </a:solidFill>
                            <a:ln w="0">
                              <a:noFill/>
                              <a:miter lim="800000"/>
                              <a:headEnd/>
                              <a:tailEnd/>
                            </a:ln>
                          </wps:spPr>
                          <wps:txbx>
                            <w:txbxContent>
                              <w:p w:rsidR="00C21E88" w:rsidRDefault="00C21E88" w:rsidP="00C03E71">
                                <w:pPr>
                                  <w:jc w:val="center"/>
                                </w:pPr>
                                <w:r w:rsidRPr="00DB739E">
                                  <w:rPr>
                                    <w:rFonts w:cs="Calibri"/>
                                    <w:b/>
                                    <w:sz w:val="18"/>
                                  </w:rPr>
                                  <w:t xml:space="preserve">Indicateur </w:t>
                                </w:r>
                                <w:r>
                                  <w:rPr>
                                    <w:rFonts w:cs="Calibri"/>
                                    <w:b/>
                                    <w:sz w:val="18"/>
                                  </w:rPr>
                                  <w:t>optionnel</w:t>
                                </w:r>
                              </w:p>
                            </w:txbxContent>
                          </wps:txbx>
                          <wps:bodyPr rot="0" vert="horz" wrap="square" lIns="91440" tIns="45720" rIns="91440" bIns="45720" anchor="t" anchorCtr="0">
                            <a:spAutoFit/>
                          </wps:bodyPr>
                        </wps:wsp>
                        <wps:wsp>
                          <wps:cNvPr id="356" name="Zone de texte 2"/>
                          <wps:cNvSpPr txBox="1">
                            <a:spLocks noChangeArrowheads="1"/>
                          </wps:cNvSpPr>
                          <wps:spPr bwMode="auto">
                            <a:xfrm>
                              <a:off x="5355771" y="0"/>
                              <a:ext cx="1619795" cy="365760"/>
                            </a:xfrm>
                            <a:prstGeom prst="rect">
                              <a:avLst/>
                            </a:prstGeom>
                            <a:solidFill>
                              <a:sysClr val="window" lastClr="FFFFFF">
                                <a:lumMod val="85000"/>
                              </a:sysClr>
                            </a:solidFill>
                            <a:ln w="0">
                              <a:noFill/>
                              <a:miter lim="800000"/>
                              <a:headEnd/>
                              <a:tailEnd/>
                            </a:ln>
                          </wps:spPr>
                          <wps:txbx>
                            <w:txbxContent>
                              <w:p w:rsidR="00C21E88" w:rsidRDefault="00C21E88" w:rsidP="00C03E71">
                                <w:pPr>
                                  <w:jc w:val="center"/>
                                </w:pPr>
                                <w:r>
                                  <w:rPr>
                                    <w:rFonts w:cs="Calibri"/>
                                    <w:b/>
                                    <w:sz w:val="18"/>
                                  </w:rPr>
                                  <w:t>Conditions exigées pour la rémunération</w:t>
                                </w:r>
                              </w:p>
                            </w:txbxContent>
                          </wps:txbx>
                          <wps:bodyPr rot="0" vert="horz" wrap="square" lIns="91440" tIns="45720" rIns="91440" bIns="45720" anchor="t" anchorCtr="0">
                            <a:spAutoFit/>
                          </wps:bodyPr>
                        </wps:wsp>
                        <wps:wsp>
                          <wps:cNvPr id="357" name="Rectangle à coins arrondis 357"/>
                          <wps:cNvSpPr/>
                          <wps:spPr>
                            <a:xfrm>
                              <a:off x="2586446" y="535577"/>
                              <a:ext cx="2669540" cy="2984500"/>
                            </a:xfrm>
                            <a:prstGeom prst="roundRect">
                              <a:avLst/>
                            </a:prstGeom>
                            <a:solidFill>
                              <a:sysClr val="window" lastClr="FFFFFF"/>
                            </a:solidFill>
                            <a:ln w="25400" cap="flat" cmpd="sng" algn="ctr">
                              <a:solidFill>
                                <a:srgbClr val="4F81BD"/>
                              </a:solidFill>
                              <a:prstDash val="solid"/>
                            </a:ln>
                            <a:effectLst/>
                          </wps:spPr>
                          <wps:txbx>
                            <w:txbxContent>
                              <w:p w:rsidR="00C21E88" w:rsidRPr="00BF257F" w:rsidRDefault="00C21E88" w:rsidP="00C03E71">
                                <w:pPr>
                                  <w:jc w:val="both"/>
                                  <w:rPr>
                                    <w:rFonts w:asciiTheme="minorHAnsi" w:eastAsia="+mn-ea" w:hAnsiTheme="minorHAnsi" w:cstheme="minorHAnsi"/>
                                    <w:b/>
                                    <w:bCs/>
                                    <w:sz w:val="14"/>
                                    <w:szCs w:val="24"/>
                                    <w:lang w:eastAsia="fr-FR"/>
                                  </w:rPr>
                                </w:pPr>
                                <w:r w:rsidRPr="00BF257F">
                                  <w:rPr>
                                    <w:rFonts w:asciiTheme="minorHAnsi" w:eastAsia="+mn-ea" w:hAnsiTheme="minorHAnsi" w:cstheme="minorHAnsi"/>
                                    <w:b/>
                                    <w:bCs/>
                                    <w:sz w:val="14"/>
                                    <w:szCs w:val="24"/>
                                    <w:lang w:eastAsia="fr-FR"/>
                                  </w:rPr>
                                  <w:t xml:space="preserve">Cet indicateur est </w:t>
                                </w:r>
                                <w:r w:rsidRPr="00BF257F">
                                  <w:rPr>
                                    <w:rFonts w:asciiTheme="minorHAnsi" w:eastAsia="+mn-ea" w:hAnsiTheme="minorHAnsi" w:cstheme="minorHAnsi"/>
                                    <w:b/>
                                    <w:bCs/>
                                    <w:color w:val="C0504D" w:themeColor="accent2"/>
                                    <w:sz w:val="14"/>
                                    <w:szCs w:val="24"/>
                                    <w:lang w:eastAsia="fr-FR"/>
                                  </w:rPr>
                                  <w:t>optionnel </w:t>
                                </w:r>
                                <w:r w:rsidRPr="00BF257F">
                                  <w:rPr>
                                    <w:rFonts w:asciiTheme="minorHAnsi" w:eastAsia="+mn-ea" w:hAnsiTheme="minorHAnsi" w:cstheme="minorHAnsi"/>
                                    <w:b/>
                                    <w:bCs/>
                                    <w:sz w:val="14"/>
                                    <w:szCs w:val="24"/>
                                    <w:lang w:eastAsia="fr-FR"/>
                                  </w:rPr>
                                  <w:t>: la structure choisit si elle souhaite le remplir ou pas.</w:t>
                                </w:r>
                              </w:p>
                              <w:p w:rsidR="00C21E88" w:rsidRDefault="00C21E88" w:rsidP="00C03E71">
                                <w:pPr>
                                  <w:pStyle w:val="Paragraphedeliste"/>
                                  <w:spacing w:after="0" w:line="240" w:lineRule="auto"/>
                                  <w:ind w:left="0"/>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La structure peut réaliser des missions de santé publique complémentaire, ces missions sont définies au niveau régional conjointement par la CPAM et l’ARS.</w:t>
                                </w:r>
                              </w:p>
                              <w:p w:rsidR="00C21E88" w:rsidRDefault="00C21E88" w:rsidP="00C03E71">
                                <w:pPr>
                                  <w:pStyle w:val="Paragraphedeliste"/>
                                  <w:spacing w:after="0" w:line="240" w:lineRule="auto"/>
                                  <w:ind w:left="0"/>
                                  <w:jc w:val="both"/>
                                  <w:rPr>
                                    <w:rFonts w:asciiTheme="minorHAnsi" w:eastAsia="+mn-ea" w:hAnsiTheme="minorHAnsi" w:cstheme="minorHAnsi"/>
                                    <w:b/>
                                    <w:bCs/>
                                    <w:sz w:val="14"/>
                                    <w:szCs w:val="24"/>
                                    <w:lang w:eastAsia="fr-FR"/>
                                  </w:rPr>
                                </w:pPr>
                              </w:p>
                              <w:p w:rsidR="00C21E88" w:rsidRDefault="00C21E88" w:rsidP="00C03E71">
                                <w:pPr>
                                  <w:pStyle w:val="Paragraphedeliste"/>
                                  <w:spacing w:after="0" w:line="240" w:lineRule="auto"/>
                                  <w:ind w:left="0"/>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Elles doivent :</w:t>
                                </w:r>
                              </w:p>
                              <w:p w:rsidR="00C21E88" w:rsidRDefault="00C21E88" w:rsidP="00AE4BF4">
                                <w:pPr>
                                  <w:pStyle w:val="Paragraphedeliste"/>
                                  <w:numPr>
                                    <w:ilvl w:val="0"/>
                                    <w:numId w:val="22"/>
                                  </w:numPr>
                                  <w:spacing w:after="0" w:line="240" w:lineRule="auto"/>
                                  <w:ind w:left="284" w:hanging="284"/>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 xml:space="preserve">Être cohérentes avec le projet régional de santé PRS, </w:t>
                                </w:r>
                              </w:p>
                              <w:p w:rsidR="00C21E88" w:rsidRDefault="00C21E88" w:rsidP="00C03E71">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Ou</w:t>
                                </w:r>
                              </w:p>
                              <w:p w:rsidR="00C21E88" w:rsidRDefault="00C21E88" w:rsidP="00AE4BF4">
                                <w:pPr>
                                  <w:pStyle w:val="Paragraphedeliste"/>
                                  <w:numPr>
                                    <w:ilvl w:val="0"/>
                                    <w:numId w:val="22"/>
                                  </w:numPr>
                                  <w:spacing w:after="0" w:line="240" w:lineRule="auto"/>
                                  <w:ind w:left="284" w:hanging="284"/>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Correspondre aux thèmes suivants :</w:t>
                                </w:r>
                              </w:p>
                              <w:p w:rsidR="00C21E88" w:rsidRPr="00975855" w:rsidRDefault="00C21E88" w:rsidP="00AE4BF4">
                                <w:pPr>
                                  <w:pStyle w:val="Paragraphedeliste"/>
                                  <w:numPr>
                                    <w:ilvl w:val="1"/>
                                    <w:numId w:val="22"/>
                                  </w:numPr>
                                  <w:spacing w:after="0" w:line="240" w:lineRule="auto"/>
                                  <w:ind w:left="568" w:hanging="284"/>
                                  <w:jc w:val="both"/>
                                  <w:rPr>
                                    <w:rFonts w:asciiTheme="minorHAnsi" w:eastAsia="+mn-ea" w:hAnsiTheme="minorHAnsi" w:cstheme="minorHAnsi"/>
                                    <w:b/>
                                    <w:bCs/>
                                    <w:sz w:val="14"/>
                                    <w:szCs w:val="24"/>
                                    <w:lang w:eastAsia="fr-FR"/>
                                  </w:rPr>
                                </w:pPr>
                                <w:r w:rsidRPr="00975855">
                                  <w:rPr>
                                    <w:rFonts w:asciiTheme="minorHAnsi" w:eastAsia="+mn-ea" w:hAnsiTheme="minorHAnsi" w:cstheme="minorHAnsi"/>
                                    <w:b/>
                                    <w:bCs/>
                                    <w:sz w:val="14"/>
                                    <w:szCs w:val="24"/>
                                    <w:lang w:eastAsia="fr-FR"/>
                                  </w:rPr>
                                  <w:t>Actions en faveur d’une amélioration de la couverture vaccinale</w:t>
                                </w:r>
                                <w:r>
                                  <w:rPr>
                                    <w:rFonts w:asciiTheme="minorHAnsi" w:eastAsia="+mn-ea" w:hAnsiTheme="minorHAnsi" w:cstheme="minorHAnsi"/>
                                    <w:b/>
                                    <w:bCs/>
                                    <w:sz w:val="14"/>
                                    <w:szCs w:val="24"/>
                                    <w:lang w:eastAsia="fr-FR"/>
                                  </w:rPr>
                                  <w:t>,</w:t>
                                </w:r>
                              </w:p>
                              <w:p w:rsidR="00C21E88" w:rsidRPr="00975855" w:rsidRDefault="00C21E88" w:rsidP="00AE4BF4">
                                <w:pPr>
                                  <w:pStyle w:val="Paragraphedeliste"/>
                                  <w:numPr>
                                    <w:ilvl w:val="1"/>
                                    <w:numId w:val="22"/>
                                  </w:numPr>
                                  <w:spacing w:after="0" w:line="240" w:lineRule="auto"/>
                                  <w:ind w:left="568" w:hanging="284"/>
                                  <w:jc w:val="both"/>
                                  <w:rPr>
                                    <w:rFonts w:asciiTheme="minorHAnsi" w:eastAsia="+mn-ea" w:hAnsiTheme="minorHAnsi" w:cstheme="minorHAnsi"/>
                                    <w:b/>
                                    <w:bCs/>
                                    <w:sz w:val="14"/>
                                    <w:szCs w:val="24"/>
                                    <w:lang w:eastAsia="fr-FR"/>
                                  </w:rPr>
                                </w:pPr>
                                <w:r w:rsidRPr="00975855">
                                  <w:rPr>
                                    <w:rFonts w:asciiTheme="minorHAnsi" w:eastAsia="+mn-ea" w:hAnsiTheme="minorHAnsi" w:cstheme="minorHAnsi"/>
                                    <w:b/>
                                    <w:bCs/>
                                    <w:sz w:val="14"/>
                                    <w:szCs w:val="24"/>
                                    <w:lang w:eastAsia="fr-FR"/>
                                  </w:rPr>
                                  <w:t>Lutte contre la tuberculose</w:t>
                                </w:r>
                                <w:r>
                                  <w:rPr>
                                    <w:rFonts w:asciiTheme="minorHAnsi" w:eastAsia="+mn-ea" w:hAnsiTheme="minorHAnsi" w:cstheme="minorHAnsi"/>
                                    <w:b/>
                                    <w:bCs/>
                                    <w:sz w:val="14"/>
                                    <w:szCs w:val="24"/>
                                    <w:lang w:eastAsia="fr-FR"/>
                                  </w:rPr>
                                  <w:t>,</w:t>
                                </w:r>
                              </w:p>
                              <w:p w:rsidR="00C21E88" w:rsidRPr="00975855" w:rsidRDefault="00C21E88" w:rsidP="00AE4BF4">
                                <w:pPr>
                                  <w:pStyle w:val="Paragraphedeliste"/>
                                  <w:numPr>
                                    <w:ilvl w:val="1"/>
                                    <w:numId w:val="22"/>
                                  </w:numPr>
                                  <w:spacing w:after="0" w:line="240" w:lineRule="auto"/>
                                  <w:ind w:left="568" w:hanging="284"/>
                                  <w:jc w:val="both"/>
                                  <w:rPr>
                                    <w:rFonts w:asciiTheme="minorHAnsi" w:eastAsia="+mn-ea" w:hAnsiTheme="minorHAnsi" w:cstheme="minorHAnsi"/>
                                    <w:b/>
                                    <w:bCs/>
                                    <w:sz w:val="14"/>
                                    <w:szCs w:val="24"/>
                                    <w:lang w:eastAsia="fr-FR"/>
                                  </w:rPr>
                                </w:pPr>
                                <w:r w:rsidRPr="00975855">
                                  <w:rPr>
                                    <w:rFonts w:asciiTheme="minorHAnsi" w:eastAsia="+mn-ea" w:hAnsiTheme="minorHAnsi" w:cstheme="minorHAnsi"/>
                                    <w:b/>
                                    <w:bCs/>
                                    <w:sz w:val="14"/>
                                    <w:szCs w:val="24"/>
                                    <w:lang w:eastAsia="fr-FR"/>
                                  </w:rPr>
                                  <w:t>Surpoids et obésité chez l’enfant</w:t>
                                </w:r>
                                <w:r>
                                  <w:rPr>
                                    <w:rFonts w:asciiTheme="minorHAnsi" w:eastAsia="+mn-ea" w:hAnsiTheme="minorHAnsi" w:cstheme="minorHAnsi"/>
                                    <w:b/>
                                    <w:bCs/>
                                    <w:sz w:val="14"/>
                                    <w:szCs w:val="24"/>
                                    <w:lang w:eastAsia="fr-FR"/>
                                  </w:rPr>
                                  <w:t>,</w:t>
                                </w:r>
                              </w:p>
                              <w:p w:rsidR="00C21E88" w:rsidRPr="00975855" w:rsidRDefault="00C21E88" w:rsidP="00AE4BF4">
                                <w:pPr>
                                  <w:pStyle w:val="Paragraphedeliste"/>
                                  <w:numPr>
                                    <w:ilvl w:val="1"/>
                                    <w:numId w:val="22"/>
                                  </w:numPr>
                                  <w:spacing w:after="0" w:line="240" w:lineRule="auto"/>
                                  <w:ind w:left="568" w:hanging="284"/>
                                  <w:jc w:val="both"/>
                                  <w:rPr>
                                    <w:rFonts w:asciiTheme="minorHAnsi" w:eastAsia="+mn-ea" w:hAnsiTheme="minorHAnsi" w:cstheme="minorHAnsi"/>
                                    <w:b/>
                                    <w:bCs/>
                                    <w:sz w:val="14"/>
                                    <w:szCs w:val="24"/>
                                    <w:lang w:eastAsia="fr-FR"/>
                                  </w:rPr>
                                </w:pPr>
                                <w:r w:rsidRPr="00975855">
                                  <w:rPr>
                                    <w:rFonts w:asciiTheme="minorHAnsi" w:eastAsia="+mn-ea" w:hAnsiTheme="minorHAnsi" w:cstheme="minorHAnsi"/>
                                    <w:b/>
                                    <w:bCs/>
                                    <w:sz w:val="14"/>
                                    <w:szCs w:val="24"/>
                                    <w:lang w:eastAsia="fr-FR"/>
                                  </w:rPr>
                                  <w:t>Souffrance psychique et conduites addictives</w:t>
                                </w:r>
                                <w:r>
                                  <w:rPr>
                                    <w:rFonts w:asciiTheme="minorHAnsi" w:eastAsia="+mn-ea" w:hAnsiTheme="minorHAnsi" w:cstheme="minorHAnsi"/>
                                    <w:b/>
                                    <w:bCs/>
                                    <w:sz w:val="14"/>
                                    <w:szCs w:val="24"/>
                                    <w:lang w:eastAsia="fr-FR"/>
                                  </w:rPr>
                                  <w:t xml:space="preserve"> chez les adolescents de 12 à 25 ans,</w:t>
                                </w:r>
                              </w:p>
                              <w:p w:rsidR="00C21E88" w:rsidRPr="00975855" w:rsidRDefault="00C21E88" w:rsidP="00AE4BF4">
                                <w:pPr>
                                  <w:pStyle w:val="Paragraphedeliste"/>
                                  <w:numPr>
                                    <w:ilvl w:val="1"/>
                                    <w:numId w:val="22"/>
                                  </w:numPr>
                                  <w:spacing w:after="0" w:line="240" w:lineRule="auto"/>
                                  <w:ind w:left="568" w:hanging="284"/>
                                  <w:jc w:val="both"/>
                                  <w:rPr>
                                    <w:rFonts w:asciiTheme="minorHAnsi" w:eastAsia="+mn-ea" w:hAnsiTheme="minorHAnsi" w:cstheme="minorHAnsi"/>
                                    <w:b/>
                                    <w:bCs/>
                                    <w:sz w:val="14"/>
                                    <w:szCs w:val="24"/>
                                    <w:lang w:eastAsia="fr-FR"/>
                                  </w:rPr>
                                </w:pPr>
                                <w:r w:rsidRPr="00975855">
                                  <w:rPr>
                                    <w:rFonts w:asciiTheme="minorHAnsi" w:eastAsia="+mn-ea" w:hAnsiTheme="minorHAnsi" w:cstheme="minorHAnsi"/>
                                    <w:b/>
                                    <w:bCs/>
                                    <w:sz w:val="14"/>
                                    <w:szCs w:val="24"/>
                                    <w:lang w:eastAsia="fr-FR"/>
                                  </w:rPr>
                                  <w:t>Prévention du suicide</w:t>
                                </w:r>
                                <w:r>
                                  <w:rPr>
                                    <w:rFonts w:asciiTheme="minorHAnsi" w:eastAsia="+mn-ea" w:hAnsiTheme="minorHAnsi" w:cstheme="minorHAnsi"/>
                                    <w:b/>
                                    <w:bCs/>
                                    <w:sz w:val="14"/>
                                    <w:szCs w:val="24"/>
                                    <w:lang w:eastAsia="fr-FR"/>
                                  </w:rPr>
                                  <w:t>,</w:t>
                                </w:r>
                              </w:p>
                              <w:p w:rsidR="00C21E88" w:rsidRPr="00975855" w:rsidRDefault="00C21E88" w:rsidP="00AE4BF4">
                                <w:pPr>
                                  <w:pStyle w:val="Paragraphedeliste"/>
                                  <w:numPr>
                                    <w:ilvl w:val="1"/>
                                    <w:numId w:val="22"/>
                                  </w:numPr>
                                  <w:spacing w:after="0" w:line="240" w:lineRule="auto"/>
                                  <w:ind w:left="568" w:hanging="284"/>
                                  <w:jc w:val="both"/>
                                  <w:rPr>
                                    <w:rFonts w:asciiTheme="minorHAnsi" w:eastAsia="+mn-ea" w:hAnsiTheme="minorHAnsi" w:cstheme="minorHAnsi"/>
                                    <w:b/>
                                    <w:bCs/>
                                    <w:sz w:val="14"/>
                                    <w:szCs w:val="24"/>
                                    <w:lang w:eastAsia="fr-FR"/>
                                  </w:rPr>
                                </w:pPr>
                                <w:r w:rsidRPr="00975855">
                                  <w:rPr>
                                    <w:rFonts w:asciiTheme="minorHAnsi" w:eastAsia="+mn-ea" w:hAnsiTheme="minorHAnsi" w:cstheme="minorHAnsi"/>
                                    <w:b/>
                                    <w:bCs/>
                                    <w:sz w:val="14"/>
                                    <w:szCs w:val="24"/>
                                    <w:lang w:eastAsia="fr-FR"/>
                                  </w:rPr>
                                  <w:t>Prévention spécifique en direction des personnes âgées (chutes, alimentation, hydratation, dépression, iatrogénie) pour les régions non incluses dans les expérimentations PAERPA</w:t>
                                </w:r>
                                <w:r>
                                  <w:rPr>
                                    <w:rFonts w:asciiTheme="minorHAnsi" w:eastAsia="+mn-ea" w:hAnsiTheme="minorHAnsi" w:cstheme="minorHAnsi"/>
                                    <w:b/>
                                    <w:bCs/>
                                    <w:sz w:val="14"/>
                                    <w:szCs w:val="24"/>
                                    <w:lang w:eastAsia="fr-FR"/>
                                  </w:rPr>
                                  <w:t>,</w:t>
                                </w:r>
                              </w:p>
                              <w:p w:rsidR="00C21E88" w:rsidRPr="00975855" w:rsidRDefault="00C21E88" w:rsidP="00AE4BF4">
                                <w:pPr>
                                  <w:pStyle w:val="Paragraphedeliste"/>
                                  <w:numPr>
                                    <w:ilvl w:val="1"/>
                                    <w:numId w:val="22"/>
                                  </w:numPr>
                                  <w:spacing w:after="0" w:line="240" w:lineRule="auto"/>
                                  <w:ind w:left="568" w:hanging="284"/>
                                  <w:jc w:val="both"/>
                                  <w:rPr>
                                    <w:rFonts w:asciiTheme="minorHAnsi" w:eastAsia="+mn-ea" w:hAnsiTheme="minorHAnsi" w:cstheme="minorHAnsi"/>
                                    <w:b/>
                                    <w:bCs/>
                                    <w:sz w:val="14"/>
                                    <w:szCs w:val="24"/>
                                    <w:lang w:eastAsia="fr-FR"/>
                                  </w:rPr>
                                </w:pPr>
                                <w:r w:rsidRPr="00975855">
                                  <w:rPr>
                                    <w:rFonts w:asciiTheme="minorHAnsi" w:eastAsia="+mn-ea" w:hAnsiTheme="minorHAnsi" w:cstheme="minorHAnsi"/>
                                    <w:b/>
                                    <w:bCs/>
                                    <w:sz w:val="14"/>
                                    <w:szCs w:val="24"/>
                                    <w:lang w:eastAsia="fr-FR"/>
                                  </w:rPr>
                                  <w:t>Prévention périnatale et suivi des femmes en situation de précarité</w:t>
                                </w:r>
                                <w:r>
                                  <w:rPr>
                                    <w:rFonts w:asciiTheme="minorHAnsi" w:eastAsia="+mn-ea" w:hAnsiTheme="minorHAnsi" w:cstheme="minorHAnsi"/>
                                    <w:b/>
                                    <w:bCs/>
                                    <w:sz w:val="14"/>
                                    <w:szCs w:val="24"/>
                                    <w:lang w:eastAsia="fr-FR"/>
                                  </w:rPr>
                                  <w:t>,</w:t>
                                </w:r>
                              </w:p>
                              <w:p w:rsidR="00C21E88" w:rsidRPr="00975855" w:rsidRDefault="00C21E88" w:rsidP="00AE4BF4">
                                <w:pPr>
                                  <w:pStyle w:val="Paragraphedeliste"/>
                                  <w:numPr>
                                    <w:ilvl w:val="1"/>
                                    <w:numId w:val="22"/>
                                  </w:numPr>
                                  <w:spacing w:after="0" w:line="240" w:lineRule="auto"/>
                                  <w:ind w:left="568" w:hanging="284"/>
                                  <w:jc w:val="both"/>
                                  <w:rPr>
                                    <w:rFonts w:asciiTheme="minorHAnsi" w:eastAsia="+mn-ea" w:hAnsiTheme="minorHAnsi" w:cstheme="minorHAnsi"/>
                                    <w:b/>
                                    <w:bCs/>
                                    <w:sz w:val="14"/>
                                    <w:szCs w:val="24"/>
                                    <w:lang w:eastAsia="fr-FR"/>
                                  </w:rPr>
                                </w:pPr>
                                <w:r w:rsidRPr="00975855">
                                  <w:rPr>
                                    <w:rFonts w:asciiTheme="minorHAnsi" w:eastAsia="+mn-ea" w:hAnsiTheme="minorHAnsi" w:cstheme="minorHAnsi"/>
                                    <w:b/>
                                    <w:bCs/>
                                    <w:sz w:val="14"/>
                                    <w:szCs w:val="24"/>
                                    <w:lang w:eastAsia="fr-FR"/>
                                  </w:rPr>
                                  <w:t>Éducation thérapeutique et éducation à la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Rectangle à coins arrondis 358"/>
                          <wps:cNvSpPr/>
                          <wps:spPr>
                            <a:xfrm>
                              <a:off x="0" y="535577"/>
                              <a:ext cx="2323465" cy="2837815"/>
                            </a:xfrm>
                            <a:prstGeom prst="roundRect">
                              <a:avLst/>
                            </a:prstGeom>
                            <a:solidFill>
                              <a:sysClr val="window" lastClr="FFFFFF"/>
                            </a:solidFill>
                            <a:ln w="25400" cap="flat" cmpd="sng" algn="ctr">
                              <a:solidFill>
                                <a:srgbClr val="4F81BD"/>
                              </a:solidFill>
                              <a:prstDash val="solid"/>
                            </a:ln>
                            <a:effectLst/>
                          </wps:spPr>
                          <wps:txbx>
                            <w:txbxContent>
                              <w:p w:rsidR="00C21E88" w:rsidRDefault="00C21E88" w:rsidP="00C03E71">
                                <w:pPr>
                                  <w:jc w:val="both"/>
                                  <w:rPr>
                                    <w:rFonts w:asciiTheme="minorHAnsi" w:eastAsia="+mn-ea" w:hAnsiTheme="minorHAnsi" w:cstheme="minorHAnsi"/>
                                    <w:b/>
                                    <w:bCs/>
                                    <w:sz w:val="14"/>
                                    <w:szCs w:val="24"/>
                                    <w:lang w:eastAsia="fr-FR"/>
                                  </w:rPr>
                                </w:pPr>
                                <w:r w:rsidRPr="00975855">
                                  <w:rPr>
                                    <w:rFonts w:asciiTheme="minorHAnsi" w:eastAsia="+mn-ea" w:hAnsiTheme="minorHAnsi" w:cstheme="minorHAnsi"/>
                                    <w:b/>
                                    <w:bCs/>
                                    <w:sz w:val="14"/>
                                    <w:szCs w:val="24"/>
                                    <w:lang w:eastAsia="fr-FR"/>
                                  </w:rPr>
                                  <w:t xml:space="preserve">Réaliser au moins </w:t>
                                </w:r>
                                <w:r w:rsidRPr="00F52D61">
                                  <w:rPr>
                                    <w:rFonts w:asciiTheme="minorHAnsi" w:eastAsia="+mn-ea" w:hAnsiTheme="minorHAnsi" w:cstheme="minorHAnsi"/>
                                    <w:b/>
                                    <w:bCs/>
                                    <w:color w:val="C0504D" w:themeColor="accent2"/>
                                    <w:sz w:val="14"/>
                                    <w:szCs w:val="24"/>
                                    <w:lang w:eastAsia="fr-FR"/>
                                  </w:rPr>
                                  <w:t xml:space="preserve">2 missions </w:t>
                                </w:r>
                                <w:r w:rsidRPr="00975855">
                                  <w:rPr>
                                    <w:rFonts w:asciiTheme="minorHAnsi" w:eastAsia="+mn-ea" w:hAnsiTheme="minorHAnsi" w:cstheme="minorHAnsi"/>
                                    <w:b/>
                                    <w:bCs/>
                                    <w:sz w:val="14"/>
                                    <w:szCs w:val="24"/>
                                    <w:lang w:eastAsia="fr-FR"/>
                                  </w:rPr>
                                  <w:t>de santé publique</w:t>
                                </w:r>
                                <w:r>
                                  <w:rPr>
                                    <w:rFonts w:asciiTheme="minorHAnsi" w:eastAsia="+mn-ea" w:hAnsiTheme="minorHAnsi" w:cstheme="minorHAnsi"/>
                                    <w:b/>
                                    <w:bCs/>
                                    <w:sz w:val="14"/>
                                    <w:szCs w:val="24"/>
                                    <w:lang w:eastAsia="fr-FR"/>
                                  </w:rPr>
                                  <w:t> :</w:t>
                                </w: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AE4BF4">
                                <w:pPr>
                                  <w:pStyle w:val="Paragraphedeliste"/>
                                  <w:numPr>
                                    <w:ilvl w:val="0"/>
                                    <w:numId w:val="23"/>
                                  </w:numPr>
                                  <w:spacing w:after="0" w:line="240" w:lineRule="auto"/>
                                  <w:ind w:left="426"/>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Parmi celles listées en annexe 2 de l’ACI,</w:t>
                                </w:r>
                              </w:p>
                              <w:p w:rsidR="00C21E88" w:rsidRPr="00975855" w:rsidRDefault="00C21E88" w:rsidP="00C03E71">
                                <w:pPr>
                                  <w:jc w:val="both"/>
                                  <w:rPr>
                                    <w:rFonts w:asciiTheme="minorHAnsi" w:eastAsia="+mn-ea" w:hAnsiTheme="minorHAnsi" w:cstheme="minorHAnsi"/>
                                    <w:b/>
                                    <w:bCs/>
                                    <w:sz w:val="14"/>
                                    <w:szCs w:val="24"/>
                                    <w:lang w:eastAsia="fr-FR"/>
                                  </w:rPr>
                                </w:pPr>
                                <w:r w:rsidRPr="00975855">
                                  <w:rPr>
                                    <w:rFonts w:asciiTheme="minorHAnsi" w:eastAsia="+mn-ea" w:hAnsiTheme="minorHAnsi" w:cstheme="minorHAnsi"/>
                                    <w:b/>
                                    <w:bCs/>
                                    <w:sz w:val="14"/>
                                    <w:szCs w:val="24"/>
                                    <w:lang w:eastAsia="fr-FR"/>
                                  </w:rPr>
                                  <w:t xml:space="preserve">Ou </w:t>
                                </w:r>
                              </w:p>
                              <w:p w:rsidR="00C21E88" w:rsidRDefault="00C21E88" w:rsidP="00AE4BF4">
                                <w:pPr>
                                  <w:pStyle w:val="Paragraphedeliste"/>
                                  <w:numPr>
                                    <w:ilvl w:val="0"/>
                                    <w:numId w:val="23"/>
                                  </w:numPr>
                                  <w:spacing w:after="0" w:line="240" w:lineRule="auto"/>
                                  <w:ind w:left="426"/>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En cohérence avec les objectifs du projet régional de santé (PRS).</w:t>
                                </w: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1</w:t>
                                </w:r>
                                <w:r w:rsidRPr="00975855">
                                  <w:rPr>
                                    <w:rFonts w:asciiTheme="minorHAnsi" w:eastAsia="+mn-ea" w:hAnsiTheme="minorHAnsi" w:cstheme="minorHAnsi"/>
                                    <w:b/>
                                    <w:bCs/>
                                    <w:sz w:val="14"/>
                                    <w:szCs w:val="24"/>
                                    <w:vertAlign w:val="superscript"/>
                                    <w:lang w:eastAsia="fr-FR"/>
                                  </w:rPr>
                                  <w:t>ère</w:t>
                                </w:r>
                                <w:r>
                                  <w:rPr>
                                    <w:rFonts w:asciiTheme="minorHAnsi" w:eastAsia="+mn-ea" w:hAnsiTheme="minorHAnsi" w:cstheme="minorHAnsi"/>
                                    <w:b/>
                                    <w:bCs/>
                                    <w:sz w:val="14"/>
                                    <w:szCs w:val="24"/>
                                    <w:lang w:eastAsia="fr-FR"/>
                                  </w:rPr>
                                  <w:t xml:space="preserve"> mission </w:t>
                                </w: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2</w:t>
                                </w:r>
                                <w:r w:rsidRPr="00975855">
                                  <w:rPr>
                                    <w:rFonts w:asciiTheme="minorHAnsi" w:eastAsia="+mn-ea" w:hAnsiTheme="minorHAnsi" w:cstheme="minorHAnsi"/>
                                    <w:b/>
                                    <w:bCs/>
                                    <w:sz w:val="14"/>
                                    <w:szCs w:val="24"/>
                                    <w:vertAlign w:val="superscript"/>
                                    <w:lang w:eastAsia="fr-FR"/>
                                  </w:rPr>
                                  <w:t>ème</w:t>
                                </w:r>
                                <w:r>
                                  <w:rPr>
                                    <w:rFonts w:asciiTheme="minorHAnsi" w:eastAsia="+mn-ea" w:hAnsiTheme="minorHAnsi" w:cstheme="minorHAnsi"/>
                                    <w:b/>
                                    <w:bCs/>
                                    <w:sz w:val="14"/>
                                    <w:szCs w:val="24"/>
                                    <w:lang w:eastAsia="fr-FR"/>
                                  </w:rPr>
                                  <w:t xml:space="preserve"> mission</w:t>
                                </w: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3</w:t>
                                </w:r>
                                <w:r w:rsidRPr="00975855">
                                  <w:rPr>
                                    <w:rFonts w:asciiTheme="minorHAnsi" w:eastAsia="+mn-ea" w:hAnsiTheme="minorHAnsi" w:cstheme="minorHAnsi"/>
                                    <w:b/>
                                    <w:bCs/>
                                    <w:sz w:val="14"/>
                                    <w:szCs w:val="24"/>
                                    <w:vertAlign w:val="superscript"/>
                                    <w:lang w:eastAsia="fr-FR"/>
                                  </w:rPr>
                                  <w:t>ème</w:t>
                                </w:r>
                                <w:r>
                                  <w:rPr>
                                    <w:rFonts w:asciiTheme="minorHAnsi" w:eastAsia="+mn-ea" w:hAnsiTheme="minorHAnsi" w:cstheme="minorHAnsi"/>
                                    <w:b/>
                                    <w:bCs/>
                                    <w:sz w:val="14"/>
                                    <w:szCs w:val="24"/>
                                    <w:lang w:eastAsia="fr-FR"/>
                                  </w:rPr>
                                  <w:t xml:space="preserve"> mission </w:t>
                                </w: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Pr="00975855" w:rsidRDefault="00C21E88" w:rsidP="00C03E71">
                                <w:pPr>
                                  <w:jc w:val="both"/>
                                  <w:rPr>
                                    <w:rFonts w:asciiTheme="minorHAnsi" w:eastAsia="+mn-ea" w:hAnsiTheme="minorHAnsi" w:cstheme="minorHAnsi"/>
                                    <w:b/>
                                    <w:bCs/>
                                    <w:sz w:val="14"/>
                                    <w:szCs w:val="24"/>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Rectangle à coins arrondis 360"/>
                          <wps:cNvSpPr/>
                          <wps:spPr>
                            <a:xfrm>
                              <a:off x="1110343" y="1476103"/>
                              <a:ext cx="738505" cy="269875"/>
                            </a:xfrm>
                            <a:prstGeom prst="roundRect">
                              <a:avLst/>
                            </a:prstGeom>
                            <a:solidFill>
                              <a:schemeClr val="accent6">
                                <a:lumMod val="75000"/>
                              </a:schemeClr>
                            </a:solidFill>
                            <a:ln w="25400" cap="flat" cmpd="sng" algn="ctr">
                              <a:noFill/>
                              <a:prstDash val="solid"/>
                            </a:ln>
                            <a:effectLst/>
                          </wps:spPr>
                          <wps:txbx>
                            <w:txbxContent>
                              <w:p w:rsidR="00C21E88" w:rsidRPr="002156B5" w:rsidRDefault="00C21E88" w:rsidP="00C03E71">
                                <w:pPr>
                                  <w:jc w:val="center"/>
                                  <w:rPr>
                                    <w:b/>
                                    <w:color w:val="000000" w:themeColor="text1"/>
                                    <w:sz w:val="16"/>
                                  </w:rPr>
                                </w:pPr>
                                <w:r>
                                  <w:rPr>
                                    <w:b/>
                                    <w:color w:val="000000" w:themeColor="text1"/>
                                    <w:sz w:val="16"/>
                                  </w:rPr>
                                  <w:t>35</w:t>
                                </w:r>
                                <w:r w:rsidRPr="002156B5">
                                  <w:rPr>
                                    <w:b/>
                                    <w:color w:val="000000" w:themeColor="text1"/>
                                    <w:sz w:val="16"/>
                                  </w:rPr>
                                  <w:t>0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Rectangle à coins arrondis 362"/>
                          <wps:cNvSpPr/>
                          <wps:spPr>
                            <a:xfrm>
                              <a:off x="1110343" y="1933303"/>
                              <a:ext cx="738505" cy="269875"/>
                            </a:xfrm>
                            <a:prstGeom prst="roundRect">
                              <a:avLst/>
                            </a:prstGeom>
                            <a:solidFill>
                              <a:srgbClr val="F79646">
                                <a:lumMod val="75000"/>
                              </a:srgbClr>
                            </a:solidFill>
                            <a:ln w="25400" cap="flat" cmpd="sng" algn="ctr">
                              <a:noFill/>
                              <a:prstDash val="solid"/>
                            </a:ln>
                            <a:effectLst/>
                          </wps:spPr>
                          <wps:txbx>
                            <w:txbxContent>
                              <w:p w:rsidR="00C21E88" w:rsidRPr="002156B5" w:rsidRDefault="00C21E88" w:rsidP="00C03E71">
                                <w:pPr>
                                  <w:jc w:val="center"/>
                                  <w:rPr>
                                    <w:b/>
                                    <w:color w:val="000000" w:themeColor="text1"/>
                                    <w:sz w:val="16"/>
                                  </w:rPr>
                                </w:pPr>
                                <w:r>
                                  <w:rPr>
                                    <w:b/>
                                    <w:color w:val="000000" w:themeColor="text1"/>
                                    <w:sz w:val="16"/>
                                  </w:rPr>
                                  <w:t>35</w:t>
                                </w:r>
                                <w:r w:rsidRPr="002156B5">
                                  <w:rPr>
                                    <w:b/>
                                    <w:color w:val="000000" w:themeColor="text1"/>
                                    <w:sz w:val="16"/>
                                  </w:rPr>
                                  <w:t>0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Rectangle à coins arrondis 363"/>
                          <wps:cNvSpPr/>
                          <wps:spPr>
                            <a:xfrm>
                              <a:off x="1123406" y="2403566"/>
                              <a:ext cx="738505" cy="862330"/>
                            </a:xfrm>
                            <a:prstGeom prst="roundRect">
                              <a:avLst/>
                            </a:prstGeom>
                            <a:solidFill>
                              <a:srgbClr val="F79646">
                                <a:lumMod val="75000"/>
                              </a:srgbClr>
                            </a:solidFill>
                            <a:ln w="25400" cap="flat" cmpd="sng" algn="ctr">
                              <a:noFill/>
                              <a:prstDash val="solid"/>
                            </a:ln>
                            <a:effectLst/>
                          </wps:spPr>
                          <wps:txbx>
                            <w:txbxContent>
                              <w:p w:rsidR="00C21E88" w:rsidRPr="00F52D61" w:rsidRDefault="00C21E88" w:rsidP="00C03E71">
                                <w:pPr>
                                  <w:jc w:val="center"/>
                                  <w:rPr>
                                    <w:b/>
                                    <w:color w:val="000000" w:themeColor="text1"/>
                                    <w:sz w:val="14"/>
                                  </w:rPr>
                                </w:pPr>
                                <w:r w:rsidRPr="00F52D61">
                                  <w:rPr>
                                    <w:b/>
                                    <w:color w:val="000000" w:themeColor="text1"/>
                                    <w:sz w:val="14"/>
                                  </w:rPr>
                                  <w:t>P</w:t>
                                </w:r>
                                <w:r>
                                  <w:rPr>
                                    <w:b/>
                                    <w:color w:val="000000" w:themeColor="text1"/>
                                    <w:sz w:val="14"/>
                                  </w:rPr>
                                  <w:t>as de valorisation au-del</w:t>
                                </w:r>
                                <w:r w:rsidRPr="00F52D61">
                                  <w:rPr>
                                    <w:b/>
                                    <w:color w:val="000000" w:themeColor="text1"/>
                                    <w:sz w:val="14"/>
                                  </w:rPr>
                                  <w:t xml:space="preserve">à </w:t>
                                </w:r>
                                <w:r>
                                  <w:rPr>
                                    <w:b/>
                                    <w:color w:val="000000" w:themeColor="text1"/>
                                    <w:sz w:val="14"/>
                                  </w:rPr>
                                  <w:t>de la 2</w:t>
                                </w:r>
                                <w:r w:rsidRPr="00F52D61">
                                  <w:rPr>
                                    <w:b/>
                                    <w:color w:val="000000" w:themeColor="text1"/>
                                    <w:sz w:val="14"/>
                                    <w:vertAlign w:val="superscript"/>
                                  </w:rPr>
                                  <w:t>ème</w:t>
                                </w:r>
                                <w:r>
                                  <w:rPr>
                                    <w:b/>
                                    <w:color w:val="000000" w:themeColor="text1"/>
                                    <w:sz w:val="14"/>
                                  </w:rPr>
                                  <w:t xml:space="preserve"> </w:t>
                                </w:r>
                                <w:r w:rsidRPr="00F52D61">
                                  <w:rPr>
                                    <w:b/>
                                    <w:color w:val="000000" w:themeColor="text1"/>
                                    <w:sz w:val="14"/>
                                  </w:rPr>
                                  <w:t>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Rectangle à coins arrondis 364"/>
                          <wps:cNvSpPr/>
                          <wps:spPr>
                            <a:xfrm>
                              <a:off x="0" y="4075612"/>
                              <a:ext cx="2324385" cy="584835"/>
                            </a:xfrm>
                            <a:prstGeom prst="roundRect">
                              <a:avLst/>
                            </a:prstGeom>
                            <a:solidFill>
                              <a:srgbClr val="F79646">
                                <a:lumMod val="75000"/>
                              </a:srgbClr>
                            </a:solidFill>
                            <a:ln w="25400" cap="flat" cmpd="sng" algn="ctr">
                              <a:noFill/>
                              <a:prstDash val="solid"/>
                            </a:ln>
                            <a:effectLst/>
                          </wps:spPr>
                          <wps:txbx>
                            <w:txbxContent>
                              <w:p w:rsidR="00C21E88" w:rsidRDefault="00C21E88" w:rsidP="00C03E71">
                                <w:pPr>
                                  <w:rPr>
                                    <w:b/>
                                    <w:color w:val="000000" w:themeColor="text1"/>
                                    <w:sz w:val="14"/>
                                  </w:rPr>
                                </w:pPr>
                                <w:r>
                                  <w:rPr>
                                    <w:b/>
                                    <w:color w:val="000000" w:themeColor="text1"/>
                                    <w:sz w:val="14"/>
                                  </w:rPr>
                                  <w:t xml:space="preserve">Point variables : 700 points </w:t>
                                </w:r>
                                <w:r w:rsidRPr="00F52D61">
                                  <w:rPr>
                                    <w:b/>
                                    <w:sz w:val="14"/>
                                  </w:rPr>
                                  <w:t>maximum</w:t>
                                </w:r>
                              </w:p>
                              <w:p w:rsidR="00C21E88" w:rsidRPr="00F52D61" w:rsidRDefault="00C21E88" w:rsidP="00AE4BF4">
                                <w:pPr>
                                  <w:pStyle w:val="Paragraphedeliste"/>
                                  <w:numPr>
                                    <w:ilvl w:val="0"/>
                                    <w:numId w:val="24"/>
                                  </w:numPr>
                                  <w:spacing w:after="0" w:line="240" w:lineRule="auto"/>
                                  <w:ind w:left="142" w:hanging="142"/>
                                  <w:rPr>
                                    <w:b/>
                                    <w:color w:val="000000" w:themeColor="text1"/>
                                    <w:sz w:val="14"/>
                                  </w:rPr>
                                </w:pPr>
                                <w:r w:rsidRPr="00F52D61">
                                  <w:rPr>
                                    <w:b/>
                                    <w:color w:val="000000" w:themeColor="text1"/>
                                    <w:sz w:val="14"/>
                                  </w:rPr>
                                  <w:t>Pour un patientèle de référence de 4 000 patients,</w:t>
                                </w:r>
                              </w:p>
                              <w:p w:rsidR="00C21E88" w:rsidRPr="00F52D61" w:rsidRDefault="00C21E88" w:rsidP="00AE4BF4">
                                <w:pPr>
                                  <w:pStyle w:val="Paragraphedeliste"/>
                                  <w:numPr>
                                    <w:ilvl w:val="0"/>
                                    <w:numId w:val="24"/>
                                  </w:numPr>
                                  <w:spacing w:after="0" w:line="240" w:lineRule="auto"/>
                                  <w:ind w:left="142" w:hanging="142"/>
                                  <w:rPr>
                                    <w:b/>
                                    <w:color w:val="000000" w:themeColor="text1"/>
                                    <w:sz w:val="14"/>
                                  </w:rPr>
                                </w:pPr>
                                <w:r w:rsidRPr="00F52D61">
                                  <w:rPr>
                                    <w:b/>
                                    <w:color w:val="000000" w:themeColor="text1"/>
                                    <w:sz w:val="14"/>
                                  </w:rPr>
                                  <w:t>Pour 2 missions au plus réalisées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9" name="Groupe 369"/>
                          <wpg:cNvGrpSpPr/>
                          <wpg:grpSpPr>
                            <a:xfrm>
                              <a:off x="0" y="5917474"/>
                              <a:ext cx="2325020" cy="1440815"/>
                              <a:chOff x="0" y="0"/>
                              <a:chExt cx="2229485" cy="1235888"/>
                            </a:xfrm>
                          </wpg:grpSpPr>
                          <wps:wsp>
                            <wps:cNvPr id="365" name="Rectangle à coins arrondis 365"/>
                            <wps:cNvSpPr/>
                            <wps:spPr>
                              <a:xfrm>
                                <a:off x="0" y="651053"/>
                                <a:ext cx="2229485" cy="58483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1E88" w:rsidRPr="00B62EC5" w:rsidRDefault="00C21E88" w:rsidP="00C03E71">
                                  <w:pPr>
                                    <w:rPr>
                                      <w:b/>
                                      <w:color w:val="000000" w:themeColor="text1"/>
                                      <w:sz w:val="14"/>
                                    </w:rPr>
                                  </w:pPr>
                                  <w:r w:rsidRPr="00B62EC5">
                                    <w:rPr>
                                      <w:b/>
                                      <w:color w:val="000000" w:themeColor="text1"/>
                                      <w:sz w:val="14"/>
                                    </w:rPr>
                                    <w:t>Point fixes : + 200 points maximum pour 2 missions au moins réalisées</w:t>
                                  </w:r>
                                  <w:r>
                                    <w:rPr>
                                      <w:b/>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Rectangle à coins arrondis 366"/>
                            <wps:cNvSpPr/>
                            <wps:spPr>
                              <a:xfrm>
                                <a:off x="0" y="0"/>
                                <a:ext cx="2229002" cy="650113"/>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21E88" w:rsidRDefault="00C21E88" w:rsidP="00C03E71">
                                  <w:pPr>
                                    <w:jc w:val="center"/>
                                    <w:rPr>
                                      <w:b/>
                                      <w:color w:val="000000" w:themeColor="text1"/>
                                    </w:rPr>
                                  </w:pPr>
                                  <w:r w:rsidRPr="00D341CF">
                                    <w:rPr>
                                      <w:b/>
                                      <w:color w:val="000000" w:themeColor="text1"/>
                                    </w:rPr>
                                    <w:t>Si présence d’un IPA</w:t>
                                  </w:r>
                                  <w:r>
                                    <w:rPr>
                                      <w:b/>
                                      <w:color w:val="000000" w:themeColor="text1"/>
                                    </w:rPr>
                                    <w:t> :</w:t>
                                  </w:r>
                                </w:p>
                                <w:p w:rsidR="00C21E88" w:rsidRDefault="00C21E88" w:rsidP="00C03E71">
                                  <w:pPr>
                                    <w:jc w:val="center"/>
                                    <w:rPr>
                                      <w:color w:val="000000" w:themeColor="text1"/>
                                      <w:sz w:val="16"/>
                                    </w:rPr>
                                  </w:pPr>
                                  <w:r w:rsidRPr="00D341CF">
                                    <w:rPr>
                                      <w:color w:val="000000" w:themeColor="text1"/>
                                      <w:sz w:val="16"/>
                                    </w:rPr>
                                    <w:t>+ 200 points</w:t>
                                  </w:r>
                                  <w:r>
                                    <w:rPr>
                                      <w:color w:val="000000" w:themeColor="text1"/>
                                      <w:sz w:val="16"/>
                                    </w:rPr>
                                    <w:t xml:space="preserve"> fixes </w:t>
                                  </w:r>
                                  <w:r w:rsidRPr="00D341CF">
                                    <w:rPr>
                                      <w:color w:val="000000" w:themeColor="text1"/>
                                      <w:sz w:val="16"/>
                                    </w:rPr>
                                    <w:t xml:space="preserve">pour la réalisation de </w:t>
                                  </w:r>
                                </w:p>
                                <w:p w:rsidR="00C21E88" w:rsidRPr="00D341CF" w:rsidRDefault="00C21E88" w:rsidP="00C03E71">
                                  <w:pPr>
                                    <w:jc w:val="center"/>
                                    <w:rPr>
                                      <w:b/>
                                      <w:color w:val="000000" w:themeColor="text1"/>
                                    </w:rPr>
                                  </w:pPr>
                                  <w:r w:rsidRPr="00D341CF">
                                    <w:rPr>
                                      <w:color w:val="000000" w:themeColor="text1"/>
                                      <w:sz w:val="16"/>
                                    </w:rPr>
                                    <w:t>2 missions</w:t>
                                  </w:r>
                                  <w:r>
                                    <w:rPr>
                                      <w:color w:val="000000" w:themeColor="text1"/>
                                      <w:sz w:val="16"/>
                                    </w:rPr>
                                    <w:t xml:space="preserve"> au moins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7" name="Rectangle à coins arrondis 367"/>
                          <wps:cNvSpPr/>
                          <wps:spPr>
                            <a:xfrm>
                              <a:off x="2586446" y="3657600"/>
                              <a:ext cx="2669540" cy="1455724"/>
                            </a:xfrm>
                            <a:prstGeom prst="roundRect">
                              <a:avLst/>
                            </a:prstGeom>
                            <a:solidFill>
                              <a:srgbClr val="F79646">
                                <a:lumMod val="20000"/>
                                <a:lumOff val="80000"/>
                              </a:srgbClr>
                            </a:solidFill>
                            <a:ln w="25400" cap="flat" cmpd="sng" algn="ctr">
                              <a:solidFill>
                                <a:srgbClr val="F79646">
                                  <a:shade val="50000"/>
                                </a:srgbClr>
                              </a:solidFill>
                              <a:prstDash val="solid"/>
                            </a:ln>
                            <a:effectLst/>
                          </wps:spPr>
                          <wps:txbx>
                            <w:txbxContent>
                              <w:p w:rsidR="00C21E88" w:rsidRDefault="00C21E88" w:rsidP="00C03E71">
                                <w:pPr>
                                  <w:jc w:val="both"/>
                                  <w:rPr>
                                    <w:b/>
                                    <w:color w:val="000000" w:themeColor="text1"/>
                                    <w:sz w:val="14"/>
                                  </w:rPr>
                                </w:pPr>
                                <w:r>
                                  <w:rPr>
                                    <w:b/>
                                    <w:color w:val="000000" w:themeColor="text1"/>
                                    <w:sz w:val="14"/>
                                  </w:rPr>
                                  <w:t>La rémunération maximum : 4 900 euros (pour une patientèle de 4 000 patients).</w:t>
                                </w:r>
                              </w:p>
                              <w:p w:rsidR="00C21E88" w:rsidRDefault="00C21E88" w:rsidP="00C03E71">
                                <w:pPr>
                                  <w:jc w:val="both"/>
                                  <w:rPr>
                                    <w:b/>
                                    <w:color w:val="000000" w:themeColor="text1"/>
                                    <w:sz w:val="14"/>
                                  </w:rPr>
                                </w:pPr>
                              </w:p>
                              <w:p w:rsidR="00C21E88" w:rsidRDefault="00C21E88" w:rsidP="00C03E71">
                                <w:pPr>
                                  <w:jc w:val="both"/>
                                  <w:rPr>
                                    <w:b/>
                                    <w:color w:val="000000" w:themeColor="text1"/>
                                    <w:sz w:val="14"/>
                                  </w:rPr>
                                </w:pPr>
                                <w:r>
                                  <w:rPr>
                                    <w:b/>
                                    <w:color w:val="000000" w:themeColor="text1"/>
                                    <w:sz w:val="14"/>
                                  </w:rPr>
                                  <w:t>La rémunération est plafonnée à 2 missions : la structure peut remplir une 3</w:t>
                                </w:r>
                                <w:r w:rsidRPr="00D341CF">
                                  <w:rPr>
                                    <w:b/>
                                    <w:color w:val="000000" w:themeColor="text1"/>
                                    <w:sz w:val="14"/>
                                    <w:vertAlign w:val="superscript"/>
                                  </w:rPr>
                                  <w:t>ème</w:t>
                                </w:r>
                                <w:r>
                                  <w:rPr>
                                    <w:b/>
                                    <w:color w:val="000000" w:themeColor="text1"/>
                                    <w:sz w:val="14"/>
                                  </w:rPr>
                                  <w:t xml:space="preserve"> et 4</w:t>
                                </w:r>
                                <w:r w:rsidRPr="00D341CF">
                                  <w:rPr>
                                    <w:b/>
                                    <w:color w:val="000000" w:themeColor="text1"/>
                                    <w:sz w:val="14"/>
                                    <w:vertAlign w:val="superscript"/>
                                  </w:rPr>
                                  <w:t>ème</w:t>
                                </w:r>
                                <w:r>
                                  <w:rPr>
                                    <w:b/>
                                    <w:color w:val="000000" w:themeColor="text1"/>
                                    <w:sz w:val="14"/>
                                  </w:rPr>
                                  <w:t xml:space="preserve"> mission mais celles-ci ne seront pas valorisées par des points complémentaires.</w:t>
                                </w:r>
                              </w:p>
                              <w:p w:rsidR="00C21E88" w:rsidRDefault="00C21E88" w:rsidP="00C03E71">
                                <w:pPr>
                                  <w:jc w:val="center"/>
                                  <w:rPr>
                                    <w:b/>
                                    <w:color w:val="000000" w:themeColor="text1"/>
                                    <w:sz w:val="14"/>
                                  </w:rPr>
                                </w:pPr>
                              </w:p>
                              <w:p w:rsidR="00C21E88" w:rsidRDefault="00C21E88" w:rsidP="00C03E71">
                                <w:pPr>
                                  <w:rPr>
                                    <w:b/>
                                    <w:color w:val="000000" w:themeColor="text1"/>
                                    <w:sz w:val="14"/>
                                  </w:rPr>
                                </w:pPr>
                                <w:r>
                                  <w:rPr>
                                    <w:b/>
                                    <w:color w:val="000000" w:themeColor="text1"/>
                                    <w:sz w:val="14"/>
                                  </w:rPr>
                                  <w:t xml:space="preserve">Les 2 missions </w:t>
                                </w:r>
                                <w:r w:rsidRPr="00B62EC5">
                                  <w:rPr>
                                    <w:b/>
                                    <w:color w:val="C0504D" w:themeColor="accent2"/>
                                    <w:sz w:val="14"/>
                                  </w:rPr>
                                  <w:t xml:space="preserve">ne doivent pas </w:t>
                                </w:r>
                                <w:r>
                                  <w:rPr>
                                    <w:b/>
                                    <w:color w:val="000000" w:themeColor="text1"/>
                                    <w:sz w:val="14"/>
                                  </w:rPr>
                                  <w:t>correspondre à :</w:t>
                                </w:r>
                              </w:p>
                              <w:p w:rsidR="00C21E88" w:rsidRPr="003728A9" w:rsidRDefault="00C21E88" w:rsidP="00AE4BF4">
                                <w:pPr>
                                  <w:pStyle w:val="Paragraphedeliste"/>
                                  <w:numPr>
                                    <w:ilvl w:val="0"/>
                                    <w:numId w:val="25"/>
                                  </w:numPr>
                                  <w:spacing w:after="0" w:line="240" w:lineRule="auto"/>
                                  <w:ind w:left="142" w:hanging="142"/>
                                  <w:rPr>
                                    <w:b/>
                                    <w:color w:val="000000" w:themeColor="text1"/>
                                    <w:sz w:val="14"/>
                                  </w:rPr>
                                </w:pPr>
                                <w:r w:rsidRPr="003728A9">
                                  <w:rPr>
                                    <w:b/>
                                    <w:color w:val="000000" w:themeColor="text1"/>
                                    <w:sz w:val="14"/>
                                  </w:rPr>
                                  <w:t>2 thèmes identiques,</w:t>
                                </w:r>
                              </w:p>
                              <w:p w:rsidR="00C21E88" w:rsidRPr="003728A9" w:rsidRDefault="00C21E88" w:rsidP="00C03E71">
                                <w:pPr>
                                  <w:pStyle w:val="Paragraphedeliste"/>
                                  <w:spacing w:after="0" w:line="240" w:lineRule="auto"/>
                                  <w:ind w:left="142"/>
                                  <w:rPr>
                                    <w:b/>
                                    <w:color w:val="000000" w:themeColor="text1"/>
                                    <w:sz w:val="14"/>
                                  </w:rPr>
                                </w:pPr>
                                <w:r w:rsidRPr="003728A9">
                                  <w:rPr>
                                    <w:b/>
                                    <w:color w:val="000000" w:themeColor="text1"/>
                                    <w:sz w:val="14"/>
                                  </w:rPr>
                                  <w:t>Ou</w:t>
                                </w:r>
                              </w:p>
                              <w:p w:rsidR="00C21E88" w:rsidRPr="003728A9" w:rsidRDefault="00C21E88" w:rsidP="00AE4BF4">
                                <w:pPr>
                                  <w:pStyle w:val="Paragraphedeliste"/>
                                  <w:numPr>
                                    <w:ilvl w:val="0"/>
                                    <w:numId w:val="25"/>
                                  </w:numPr>
                                  <w:spacing w:after="0" w:line="240" w:lineRule="auto"/>
                                  <w:ind w:left="142" w:hanging="142"/>
                                  <w:rPr>
                                    <w:b/>
                                    <w:color w:val="000000" w:themeColor="text1"/>
                                    <w:sz w:val="14"/>
                                  </w:rPr>
                                </w:pPr>
                                <w:r w:rsidRPr="003728A9">
                                  <w:rPr>
                                    <w:b/>
                                    <w:color w:val="000000" w:themeColor="text1"/>
                                    <w:sz w:val="14"/>
                                  </w:rPr>
                                  <w:t>2 missions cohérentes avec le PRS.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Rectangle à coins arrondis 368"/>
                          <wps:cNvSpPr/>
                          <wps:spPr>
                            <a:xfrm>
                              <a:off x="2573383" y="5917474"/>
                              <a:ext cx="2625090" cy="665480"/>
                            </a:xfrm>
                            <a:prstGeom prst="roundRect">
                              <a:avLst/>
                            </a:prstGeom>
                            <a:solidFill>
                              <a:srgbClr val="4F81BD"/>
                            </a:solidFill>
                            <a:ln w="25400" cap="flat" cmpd="sng" algn="ctr">
                              <a:noFill/>
                              <a:prstDash val="solid"/>
                            </a:ln>
                            <a:effectLst/>
                          </wps:spPr>
                          <wps:txbx>
                            <w:txbxContent>
                              <w:p w:rsidR="00C21E88" w:rsidRDefault="00C21E88" w:rsidP="00C03E71">
                                <w:pPr>
                                  <w:rPr>
                                    <w:b/>
                                    <w:color w:val="000000" w:themeColor="text1"/>
                                    <w:sz w:val="14"/>
                                  </w:rPr>
                                </w:pPr>
                                <w:r>
                                  <w:rPr>
                                    <w:b/>
                                    <w:color w:val="000000" w:themeColor="text1"/>
                                    <w:sz w:val="14"/>
                                  </w:rPr>
                                  <w:t>Si La structure compte la présence d’un Infirmier(ère) en Pratique Avancée (IPA) et remplit 2 missions alors elle bénéficie de 200 points fixes supplémentaires.</w:t>
                                </w:r>
                              </w:p>
                              <w:p w:rsidR="00C21E88" w:rsidRPr="00B62EC5" w:rsidRDefault="00C21E88" w:rsidP="00C03E71">
                                <w:pPr>
                                  <w:rPr>
                                    <w:b/>
                                    <w:i/>
                                    <w:color w:val="000000" w:themeColor="text1"/>
                                    <w:sz w:val="14"/>
                                  </w:rPr>
                                </w:pPr>
                                <w:r w:rsidRPr="00B62EC5">
                                  <w:rPr>
                                    <w:b/>
                                    <w:i/>
                                    <w:color w:val="000000" w:themeColor="text1"/>
                                    <w:sz w:val="14"/>
                                  </w:rPr>
                                  <w:t>La rémunération</w:t>
                                </w:r>
                                <w:r>
                                  <w:rPr>
                                    <w:b/>
                                    <w:i/>
                                    <w:color w:val="000000" w:themeColor="text1"/>
                                    <w:sz w:val="14"/>
                                  </w:rPr>
                                  <w:t xml:space="preserve"> </w:t>
                                </w:r>
                                <w:r w:rsidRPr="00B62EC5">
                                  <w:rPr>
                                    <w:b/>
                                    <w:i/>
                                    <w:color w:val="000000" w:themeColor="text1"/>
                                    <w:sz w:val="14"/>
                                  </w:rPr>
                                  <w:t>est plafonnée à 2 missions</w:t>
                                </w:r>
                                <w:r>
                                  <w:rPr>
                                    <w:b/>
                                    <w:i/>
                                    <w:color w:val="000000" w:themeColor="text1"/>
                                    <w:sz w:val="14"/>
                                  </w:rPr>
                                  <w:t>.</w:t>
                                </w:r>
                              </w:p>
                              <w:p w:rsidR="00C21E88" w:rsidRPr="00F52D61" w:rsidRDefault="00C21E88" w:rsidP="00C03E71">
                                <w:pPr>
                                  <w:pStyle w:val="Paragraphedeliste"/>
                                  <w:spacing w:after="0" w:line="240" w:lineRule="auto"/>
                                  <w:ind w:left="142"/>
                                  <w:rPr>
                                    <w:b/>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Connecteur droit avec flèche 370"/>
                          <wps:cNvCnPr/>
                          <wps:spPr>
                            <a:xfrm>
                              <a:off x="718457" y="1632857"/>
                              <a:ext cx="28529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72" name="Connecteur droit avec flèche 372"/>
                          <wps:cNvCnPr/>
                          <wps:spPr>
                            <a:xfrm>
                              <a:off x="718457" y="2076994"/>
                              <a:ext cx="2851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76" name="Connecteur droit avec flèche 376"/>
                          <wps:cNvCnPr/>
                          <wps:spPr>
                            <a:xfrm flipV="1">
                              <a:off x="718457" y="2508069"/>
                              <a:ext cx="285115"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77" name="Rectangle à coins arrondis 377"/>
                          <wps:cNvSpPr/>
                          <wps:spPr>
                            <a:xfrm>
                              <a:off x="0" y="5199017"/>
                              <a:ext cx="2323465" cy="467995"/>
                            </a:xfrm>
                            <a:prstGeom prst="roundRect">
                              <a:avLst/>
                            </a:prstGeom>
                            <a:solidFill>
                              <a:schemeClr val="bg2">
                                <a:lumMod val="75000"/>
                              </a:schemeClr>
                            </a:solidFill>
                            <a:ln w="25400" cap="flat" cmpd="sng" algn="ctr">
                              <a:noFill/>
                              <a:prstDash val="solid"/>
                            </a:ln>
                            <a:effectLst/>
                          </wps:spPr>
                          <wps:txbx>
                            <w:txbxContent>
                              <w:p w:rsidR="00C21E88" w:rsidRDefault="00C21E88" w:rsidP="00C03E71">
                                <w:pPr>
                                  <w:jc w:val="center"/>
                                  <w:rPr>
                                    <w:b/>
                                    <w:color w:val="000000" w:themeColor="text1"/>
                                    <w:sz w:val="14"/>
                                  </w:rPr>
                                </w:pPr>
                                <w:r>
                                  <w:rPr>
                                    <w:b/>
                                    <w:color w:val="000000" w:themeColor="text1"/>
                                    <w:sz w:val="14"/>
                                  </w:rPr>
                                  <w:t>Proratisé</w:t>
                                </w:r>
                              </w:p>
                              <w:p w:rsidR="00C21E88" w:rsidRPr="00B62EC5" w:rsidRDefault="00C21E88" w:rsidP="00C03E71">
                                <w:pPr>
                                  <w:jc w:val="center"/>
                                  <w:rPr>
                                    <w:b/>
                                    <w:i/>
                                    <w:color w:val="000000" w:themeColor="text1"/>
                                    <w:sz w:val="14"/>
                                  </w:rPr>
                                </w:pPr>
                                <w:r>
                                  <w:rPr>
                                    <w:b/>
                                    <w:color w:val="000000" w:themeColor="text1"/>
                                    <w:sz w:val="14"/>
                                  </w:rPr>
                                  <w:t>Le nombre de points est proratisé en fonction de la patientèle</w:t>
                                </w:r>
                              </w:p>
                              <w:p w:rsidR="00C21E88" w:rsidRPr="00F52D61" w:rsidRDefault="00C21E88" w:rsidP="00C03E71">
                                <w:pPr>
                                  <w:pStyle w:val="Paragraphedeliste"/>
                                  <w:spacing w:after="0" w:line="240" w:lineRule="auto"/>
                                  <w:ind w:left="142"/>
                                  <w:rPr>
                                    <w:b/>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Rectangle à coins arrondis 378"/>
                          <wps:cNvSpPr/>
                          <wps:spPr>
                            <a:xfrm>
                              <a:off x="2625634" y="5199017"/>
                              <a:ext cx="2662555" cy="614045"/>
                            </a:xfrm>
                            <a:prstGeom prst="roundRect">
                              <a:avLst/>
                            </a:prstGeom>
                            <a:solidFill>
                              <a:srgbClr val="EEECE1">
                                <a:lumMod val="75000"/>
                              </a:srgbClr>
                            </a:solidFill>
                            <a:ln w="25400" cap="flat" cmpd="sng" algn="ctr">
                              <a:noFill/>
                              <a:prstDash val="solid"/>
                            </a:ln>
                            <a:effectLst/>
                          </wps:spPr>
                          <wps:txbx>
                            <w:txbxContent>
                              <w:p w:rsidR="00C21E88" w:rsidRDefault="00C21E88" w:rsidP="00C03E71">
                                <w:pPr>
                                  <w:jc w:val="center"/>
                                  <w:rPr>
                                    <w:b/>
                                    <w:color w:val="000000" w:themeColor="text1"/>
                                    <w:sz w:val="14"/>
                                  </w:rPr>
                                </w:pPr>
                                <w:r>
                                  <w:rPr>
                                    <w:b/>
                                    <w:color w:val="000000" w:themeColor="text1"/>
                                    <w:sz w:val="14"/>
                                  </w:rPr>
                                  <w:t xml:space="preserve">Pour une structure ayant 3 000 patients et 2 missions : </w:t>
                                </w:r>
                              </w:p>
                              <w:p w:rsidR="00C21E88" w:rsidRDefault="00C21E88" w:rsidP="00C03E71">
                                <w:pPr>
                                  <w:jc w:val="center"/>
                                  <w:rPr>
                                    <w:b/>
                                    <w:color w:val="000000" w:themeColor="text1"/>
                                    <w:sz w:val="14"/>
                                  </w:rPr>
                                </w:pPr>
                              </w:p>
                              <w:p w:rsidR="00C21E88" w:rsidRDefault="00C21E88" w:rsidP="00C03E71">
                                <w:pPr>
                                  <w:jc w:val="center"/>
                                  <w:rPr>
                                    <w:rFonts w:asciiTheme="minorHAnsi" w:hAnsiTheme="minorHAnsi" w:cstheme="minorHAnsi"/>
                                    <w:b/>
                                    <w:iCs/>
                                    <w:color w:val="000000" w:themeColor="text1"/>
                                    <w:sz w:val="14"/>
                                  </w:rPr>
                                </w:pPr>
                                <w:r>
                                  <w:rPr>
                                    <w:b/>
                                    <w:color w:val="000000" w:themeColor="text1"/>
                                    <w:sz w:val="14"/>
                                  </w:rPr>
                                  <w:t xml:space="preserve">700 points </w:t>
                                </w:r>
                                <w:r w:rsidRPr="00296F7D">
                                  <w:rPr>
                                    <w:rFonts w:asciiTheme="minorHAnsi" w:hAnsiTheme="minorHAnsi" w:cstheme="minorHAnsi"/>
                                    <w:b/>
                                    <w:color w:val="000000" w:themeColor="text1"/>
                                    <w:sz w:val="14"/>
                                  </w:rPr>
                                  <w:t>* (</w:t>
                                </w:r>
                                <m:oMath>
                                  <m:f>
                                    <m:fPr>
                                      <m:ctrlPr>
                                        <w:rPr>
                                          <w:rFonts w:ascii="Cambria Math" w:hAnsi="Cambria Math" w:cstheme="minorHAnsi"/>
                                          <w:b/>
                                          <w:color w:val="000000" w:themeColor="text1"/>
                                          <w:sz w:val="14"/>
                                        </w:rPr>
                                      </m:ctrlPr>
                                    </m:fPr>
                                    <m:num>
                                      <m:r>
                                        <m:rPr>
                                          <m:sty m:val="b"/>
                                        </m:rPr>
                                        <w:rPr>
                                          <w:rFonts w:ascii="Cambria Math" w:hAnsi="Cambria Math" w:cstheme="minorHAnsi"/>
                                          <w:color w:val="000000" w:themeColor="text1"/>
                                          <w:sz w:val="14"/>
                                        </w:rPr>
                                        <m:t xml:space="preserve">3 000 </m:t>
                                      </m:r>
                                      <m:r>
                                        <m:rPr>
                                          <m:sty m:val="bi"/>
                                        </m:rPr>
                                        <w:rPr>
                                          <w:rFonts w:ascii="Cambria Math" w:hAnsi="Cambria Math" w:cstheme="minorHAnsi"/>
                                          <w:color w:val="000000" w:themeColor="text1"/>
                                          <w:sz w:val="14"/>
                                        </w:rPr>
                                        <m:t>patients</m:t>
                                      </m:r>
                                      <m:ctrlPr>
                                        <w:rPr>
                                          <w:rFonts w:ascii="Cambria Math" w:hAnsi="Cambria Math" w:cstheme="minorHAnsi"/>
                                          <w:b/>
                                          <w:i/>
                                          <w:iCs/>
                                          <w:color w:val="000000" w:themeColor="text1"/>
                                          <w:sz w:val="14"/>
                                        </w:rPr>
                                      </m:ctrlPr>
                                    </m:num>
                                    <m:den>
                                      <m:r>
                                        <m:rPr>
                                          <m:sty m:val="b"/>
                                        </m:rPr>
                                        <w:rPr>
                                          <w:rFonts w:ascii="Cambria Math" w:hAnsi="Cambria Math" w:cstheme="minorHAnsi"/>
                                          <w:color w:val="000000" w:themeColor="text1"/>
                                          <w:sz w:val="14"/>
                                        </w:rPr>
                                        <m:t xml:space="preserve">4 000 </m:t>
                                      </m:r>
                                      <m:r>
                                        <m:rPr>
                                          <m:sty m:val="bi"/>
                                        </m:rPr>
                                        <w:rPr>
                                          <w:rFonts w:ascii="Cambria Math" w:hAnsi="Cambria Math" w:cstheme="minorHAnsi"/>
                                          <w:color w:val="000000" w:themeColor="text1"/>
                                          <w:sz w:val="14"/>
                                        </w:rPr>
                                        <m:t>patient</m:t>
                                      </m:r>
                                      <m:r>
                                        <m:rPr>
                                          <m:sty m:val="b"/>
                                        </m:rPr>
                                        <w:rPr>
                                          <w:rFonts w:ascii="Cambria Math" w:hAnsi="Cambria Math" w:cstheme="minorHAnsi"/>
                                          <w:color w:val="000000" w:themeColor="text1"/>
                                          <w:sz w:val="14"/>
                                        </w:rPr>
                                        <m:t>è</m:t>
                                      </m:r>
                                      <m:r>
                                        <m:rPr>
                                          <m:sty m:val="bi"/>
                                        </m:rPr>
                                        <w:rPr>
                                          <w:rFonts w:ascii="Cambria Math" w:hAnsi="Cambria Math" w:cstheme="minorHAnsi"/>
                                          <w:color w:val="000000" w:themeColor="text1"/>
                                          <w:sz w:val="14"/>
                                        </w:rPr>
                                        <m:t>le</m:t>
                                      </m:r>
                                      <m:r>
                                        <m:rPr>
                                          <m:sty m:val="b"/>
                                        </m:rPr>
                                        <w:rPr>
                                          <w:rFonts w:ascii="Cambria Math" w:hAnsi="Cambria Math" w:cstheme="minorHAnsi"/>
                                          <w:color w:val="000000" w:themeColor="text1"/>
                                          <w:sz w:val="14"/>
                                        </w:rPr>
                                        <m:t xml:space="preserve"> </m:t>
                                      </m:r>
                                      <m:r>
                                        <m:rPr>
                                          <m:sty m:val="bi"/>
                                        </m:rPr>
                                        <w:rPr>
                                          <w:rFonts w:ascii="Cambria Math" w:hAnsi="Cambria Math" w:cstheme="minorHAnsi"/>
                                          <w:color w:val="000000" w:themeColor="text1"/>
                                          <w:sz w:val="14"/>
                                        </w:rPr>
                                        <m:t>de</m:t>
                                      </m:r>
                                      <m:r>
                                        <m:rPr>
                                          <m:sty m:val="b"/>
                                        </m:rPr>
                                        <w:rPr>
                                          <w:rFonts w:ascii="Cambria Math" w:hAnsi="Cambria Math" w:cstheme="minorHAnsi"/>
                                          <w:color w:val="000000" w:themeColor="text1"/>
                                          <w:sz w:val="14"/>
                                        </w:rPr>
                                        <m:t xml:space="preserve"> </m:t>
                                      </m:r>
                                      <m:r>
                                        <m:rPr>
                                          <m:sty m:val="bi"/>
                                        </m:rPr>
                                        <w:rPr>
                                          <w:rFonts w:ascii="Cambria Math" w:hAnsi="Cambria Math" w:cstheme="minorHAnsi"/>
                                          <w:color w:val="000000" w:themeColor="text1"/>
                                          <w:sz w:val="14"/>
                                        </w:rPr>
                                        <m:t>r</m:t>
                                      </m:r>
                                      <m:r>
                                        <m:rPr>
                                          <m:sty m:val="b"/>
                                        </m:rPr>
                                        <w:rPr>
                                          <w:rFonts w:ascii="Cambria Math" w:hAnsi="Cambria Math" w:cstheme="minorHAnsi"/>
                                          <w:color w:val="000000" w:themeColor="text1"/>
                                          <w:sz w:val="14"/>
                                        </w:rPr>
                                        <m:t>é</m:t>
                                      </m:r>
                                      <m:r>
                                        <m:rPr>
                                          <m:sty m:val="bi"/>
                                        </m:rPr>
                                        <w:rPr>
                                          <w:rFonts w:ascii="Cambria Math" w:hAnsi="Cambria Math" w:cstheme="minorHAnsi"/>
                                          <w:color w:val="000000" w:themeColor="text1"/>
                                          <w:sz w:val="14"/>
                                        </w:rPr>
                                        <m:t>f</m:t>
                                      </m:r>
                                      <m:r>
                                        <m:rPr>
                                          <m:sty m:val="b"/>
                                        </m:rPr>
                                        <w:rPr>
                                          <w:rFonts w:ascii="Cambria Math" w:hAnsi="Cambria Math" w:cstheme="minorHAnsi"/>
                                          <w:color w:val="000000" w:themeColor="text1"/>
                                          <w:sz w:val="14"/>
                                        </w:rPr>
                                        <m:t>é</m:t>
                                      </m:r>
                                      <m:r>
                                        <m:rPr>
                                          <m:sty m:val="bi"/>
                                        </m:rPr>
                                        <w:rPr>
                                          <w:rFonts w:ascii="Cambria Math" w:hAnsi="Cambria Math" w:cstheme="minorHAnsi"/>
                                          <w:color w:val="000000" w:themeColor="text1"/>
                                          <w:sz w:val="14"/>
                                        </w:rPr>
                                        <m:t>rence</m:t>
                                      </m:r>
                                    </m:den>
                                  </m:f>
                                  <m:r>
                                    <m:rPr>
                                      <m:sty m:val="b"/>
                                    </m:rPr>
                                    <w:rPr>
                                      <w:rFonts w:ascii="Cambria Math" w:hAnsi="Cambria Math" w:cstheme="minorHAnsi"/>
                                      <w:color w:val="000000" w:themeColor="text1"/>
                                      <w:sz w:val="14"/>
                                    </w:rPr>
                                    <m:t xml:space="preserve">=525 </m:t>
                                  </m:r>
                                  <m:r>
                                    <m:rPr>
                                      <m:sty m:val="bi"/>
                                    </m:rPr>
                                    <w:rPr>
                                      <w:rFonts w:ascii="Cambria Math" w:hAnsi="Cambria Math" w:cstheme="minorHAnsi"/>
                                      <w:color w:val="000000" w:themeColor="text1"/>
                                      <w:sz w:val="14"/>
                                    </w:rPr>
                                    <m:t>points</m:t>
                                  </m:r>
                                </m:oMath>
                              </w:p>
                              <w:p w:rsidR="00C21E88" w:rsidRDefault="00C21E88" w:rsidP="00C03E71">
                                <w:pPr>
                                  <w:jc w:val="center"/>
                                  <w:rPr>
                                    <w:rFonts w:asciiTheme="minorHAnsi" w:hAnsiTheme="minorHAnsi" w:cstheme="minorHAnsi"/>
                                    <w:b/>
                                    <w:iCs/>
                                    <w:color w:val="000000" w:themeColor="text1"/>
                                    <w:sz w:val="14"/>
                                  </w:rPr>
                                </w:pPr>
                              </w:p>
                              <w:p w:rsidR="00C21E88" w:rsidRPr="00296F7D" w:rsidRDefault="00C21E88" w:rsidP="00C03E71">
                                <w:pPr>
                                  <w:jc w:val="center"/>
                                  <w:rPr>
                                    <w:rFonts w:asciiTheme="minorHAnsi" w:hAnsiTheme="minorHAnsi" w:cstheme="minorHAnsi"/>
                                    <w:b/>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Rectangle à coins arrondis 379"/>
                          <wps:cNvSpPr/>
                          <wps:spPr>
                            <a:xfrm>
                              <a:off x="2573383" y="6688183"/>
                              <a:ext cx="4274820" cy="680085"/>
                            </a:xfrm>
                            <a:prstGeom prst="roundRect">
                              <a:avLst/>
                            </a:prstGeom>
                            <a:solidFill>
                              <a:schemeClr val="tx2">
                                <a:lumMod val="20000"/>
                                <a:lumOff val="80000"/>
                              </a:schemeClr>
                            </a:solidFill>
                            <a:ln w="25400" cap="flat" cmpd="sng" algn="ctr">
                              <a:noFill/>
                              <a:prstDash val="solid"/>
                            </a:ln>
                            <a:effectLst/>
                          </wps:spPr>
                          <wps:txbx>
                            <w:txbxContent>
                              <w:p w:rsidR="00C21E88" w:rsidRDefault="00C21E88" w:rsidP="00C03E71">
                                <w:pPr>
                                  <w:jc w:val="center"/>
                                  <w:rPr>
                                    <w:b/>
                                    <w:color w:val="000000" w:themeColor="text1"/>
                                    <w:sz w:val="14"/>
                                  </w:rPr>
                                </w:pPr>
                                <w:r>
                                  <w:rPr>
                                    <w:b/>
                                    <w:color w:val="000000" w:themeColor="text1"/>
                                    <w:sz w:val="14"/>
                                  </w:rPr>
                                  <w:t xml:space="preserve">Pour une structure ayant 3 000 patients, qui compte la présence d’1 IPA et 2 missions : </w:t>
                                </w:r>
                              </w:p>
                              <w:p w:rsidR="00C21E88" w:rsidRDefault="00C21E88" w:rsidP="00C03E71">
                                <w:pPr>
                                  <w:jc w:val="center"/>
                                  <w:rPr>
                                    <w:b/>
                                    <w:color w:val="000000" w:themeColor="text1"/>
                                    <w:sz w:val="14"/>
                                  </w:rPr>
                                </w:pPr>
                              </w:p>
                              <w:p w:rsidR="00C21E88" w:rsidRPr="00296F7D" w:rsidRDefault="00C21E88" w:rsidP="00C03E71">
                                <w:pPr>
                                  <w:jc w:val="center"/>
                                  <w:rPr>
                                    <w:rFonts w:asciiTheme="minorHAnsi" w:hAnsiTheme="minorHAnsi" w:cstheme="minorHAnsi"/>
                                    <w:b/>
                                    <w:iCs/>
                                    <w:color w:val="000000" w:themeColor="text1"/>
                                    <w:sz w:val="14"/>
                                  </w:rPr>
                                </w:pPr>
                                <w:r w:rsidRPr="00296F7D">
                                  <w:rPr>
                                    <w:rFonts w:asciiTheme="minorHAnsi" w:hAnsiTheme="minorHAnsi" w:cstheme="minorHAnsi"/>
                                    <w:b/>
                                    <w:color w:val="000000" w:themeColor="text1"/>
                                    <w:sz w:val="14"/>
                                  </w:rPr>
                                  <w:t>700 points * (</w:t>
                                </w:r>
                                <m:oMath>
                                  <m:f>
                                    <m:fPr>
                                      <m:ctrlPr>
                                        <w:rPr>
                                          <w:rFonts w:ascii="Cambria Math" w:hAnsi="Cambria Math" w:cstheme="minorHAnsi"/>
                                          <w:b/>
                                          <w:color w:val="000000" w:themeColor="text1"/>
                                          <w:sz w:val="14"/>
                                        </w:rPr>
                                      </m:ctrlPr>
                                    </m:fPr>
                                    <m:num>
                                      <m:r>
                                        <m:rPr>
                                          <m:sty m:val="b"/>
                                        </m:rPr>
                                        <w:rPr>
                                          <w:rFonts w:ascii="Cambria Math" w:hAnsi="Cambria Math" w:cstheme="minorHAnsi"/>
                                          <w:color w:val="000000" w:themeColor="text1"/>
                                          <w:sz w:val="14"/>
                                        </w:rPr>
                                        <m:t>3 000 patients</m:t>
                                      </m:r>
                                      <m:ctrlPr>
                                        <w:rPr>
                                          <w:rFonts w:ascii="Cambria Math" w:hAnsi="Cambria Math" w:cstheme="minorHAnsi"/>
                                          <w:b/>
                                          <w:iCs/>
                                          <w:color w:val="000000" w:themeColor="text1"/>
                                          <w:sz w:val="14"/>
                                        </w:rPr>
                                      </m:ctrlPr>
                                    </m:num>
                                    <m:den>
                                      <m:r>
                                        <m:rPr>
                                          <m:sty m:val="b"/>
                                        </m:rPr>
                                        <w:rPr>
                                          <w:rFonts w:ascii="Cambria Math" w:hAnsi="Cambria Math" w:cstheme="minorHAnsi"/>
                                          <w:color w:val="000000" w:themeColor="text1"/>
                                          <w:sz w:val="14"/>
                                        </w:rPr>
                                        <m:t>4 000 patie</m:t>
                                      </m:r>
                                      <m:r>
                                        <m:rPr>
                                          <m:sty m:val="b"/>
                                        </m:rPr>
                                        <w:rPr>
                                          <w:rFonts w:ascii="Cambria Math" w:hAnsi="Cambria Math" w:cstheme="minorHAnsi"/>
                                          <w:color w:val="000000" w:themeColor="text1"/>
                                          <w:sz w:val="14"/>
                                        </w:rPr>
                                        <m:t>ntèle de référence</m:t>
                                      </m:r>
                                    </m:den>
                                  </m:f>
                                  <m:r>
                                    <m:rPr>
                                      <m:sty m:val="b"/>
                                    </m:rPr>
                                    <w:rPr>
                                      <w:rFonts w:ascii="Cambria Math" w:hAnsi="Cambria Math" w:cstheme="minorHAnsi"/>
                                      <w:color w:val="000000" w:themeColor="text1"/>
                                      <w:sz w:val="14"/>
                                    </w:rPr>
                                    <m:t>)+200 points=725 points</m:t>
                                  </m:r>
                                </m:oMath>
                              </w:p>
                              <w:p w:rsidR="00C21E88" w:rsidRDefault="00C21E88" w:rsidP="00C03E71">
                                <w:pPr>
                                  <w:jc w:val="center"/>
                                  <w:rPr>
                                    <w:rFonts w:asciiTheme="minorHAnsi" w:hAnsiTheme="minorHAnsi" w:cstheme="minorHAnsi"/>
                                    <w:b/>
                                    <w:iCs/>
                                    <w:color w:val="000000" w:themeColor="text1"/>
                                    <w:sz w:val="14"/>
                                  </w:rPr>
                                </w:pPr>
                              </w:p>
                              <w:p w:rsidR="00C21E88" w:rsidRPr="00296F7D" w:rsidRDefault="00C21E88" w:rsidP="00C03E71">
                                <w:pPr>
                                  <w:jc w:val="center"/>
                                  <w:rPr>
                                    <w:rFonts w:asciiTheme="minorHAnsi" w:hAnsiTheme="minorHAnsi" w:cstheme="minorHAnsi"/>
                                    <w:b/>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Rectangle à coins arrondis 380"/>
                          <wps:cNvSpPr/>
                          <wps:spPr>
                            <a:xfrm>
                              <a:off x="0" y="7537269"/>
                              <a:ext cx="2324100" cy="584835"/>
                            </a:xfrm>
                            <a:prstGeom prst="roundRect">
                              <a:avLst/>
                            </a:prstGeom>
                            <a:solidFill>
                              <a:schemeClr val="accent4">
                                <a:lumMod val="60000"/>
                                <a:lumOff val="40000"/>
                              </a:schemeClr>
                            </a:solidFill>
                            <a:ln w="25400" cap="flat" cmpd="sng" algn="ctr">
                              <a:noFill/>
                              <a:prstDash val="solid"/>
                            </a:ln>
                            <a:effectLst/>
                          </wps:spPr>
                          <wps:txbx>
                            <w:txbxContent>
                              <w:p w:rsidR="00C21E88" w:rsidRPr="00296F7D" w:rsidRDefault="00C21E88" w:rsidP="00C03E71">
                                <w:pPr>
                                  <w:jc w:val="center"/>
                                  <w:rPr>
                                    <w:b/>
                                    <w:color w:val="000000" w:themeColor="text1"/>
                                    <w:sz w:val="14"/>
                                  </w:rPr>
                                </w:pPr>
                                <w:r>
                                  <w:rPr>
                                    <w:b/>
                                    <w:color w:val="000000" w:themeColor="text1"/>
                                    <w:sz w:val="14"/>
                                  </w:rPr>
                                  <w:t>Justificatifs : 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Rectangle à coins arrondis 381"/>
                          <wps:cNvSpPr/>
                          <wps:spPr>
                            <a:xfrm>
                              <a:off x="2625634" y="7524206"/>
                              <a:ext cx="2625090" cy="584835"/>
                            </a:xfrm>
                            <a:prstGeom prst="roundRect">
                              <a:avLst/>
                            </a:prstGeom>
                            <a:solidFill>
                              <a:srgbClr val="8064A2">
                                <a:lumMod val="60000"/>
                                <a:lumOff val="40000"/>
                              </a:srgbClr>
                            </a:solidFill>
                            <a:ln w="25400" cap="flat" cmpd="sng" algn="ctr">
                              <a:noFill/>
                              <a:prstDash val="solid"/>
                            </a:ln>
                            <a:effectLst/>
                          </wps:spPr>
                          <wps:txbx>
                            <w:txbxContent>
                              <w:p w:rsidR="00C21E88" w:rsidRPr="00296F7D" w:rsidRDefault="00C21E88" w:rsidP="00C03E71">
                                <w:pPr>
                                  <w:jc w:val="center"/>
                                  <w:rPr>
                                    <w:b/>
                                    <w:color w:val="000000" w:themeColor="text1"/>
                                    <w:sz w:val="14"/>
                                  </w:rPr>
                                </w:pPr>
                                <w:r>
                                  <w:rPr>
                                    <w:b/>
                                    <w:color w:val="000000" w:themeColor="text1"/>
                                    <w:sz w:val="14"/>
                                  </w:rPr>
                                  <w:t>Les modalités de vérification du respect de cet indicateur sont définies dans une annexe au contrat conclue avec la structure précisant les missions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Rectangle à coins arrondis 382"/>
                          <wps:cNvSpPr/>
                          <wps:spPr>
                            <a:xfrm>
                              <a:off x="5473337" y="7537269"/>
                              <a:ext cx="1381760" cy="584835"/>
                            </a:xfrm>
                            <a:prstGeom prst="roundRect">
                              <a:avLst/>
                            </a:prstGeom>
                            <a:solidFill>
                              <a:srgbClr val="8064A2">
                                <a:lumMod val="60000"/>
                                <a:lumOff val="40000"/>
                              </a:srgbClr>
                            </a:solidFill>
                            <a:ln w="25400" cap="flat" cmpd="sng" algn="ctr">
                              <a:noFill/>
                              <a:prstDash val="solid"/>
                            </a:ln>
                            <a:effectLst/>
                          </wps:spPr>
                          <wps:txbx>
                            <w:txbxContent>
                              <w:p w:rsidR="00C21E88" w:rsidRPr="00296F7D" w:rsidRDefault="00C21E88" w:rsidP="00C03E71">
                                <w:pPr>
                                  <w:jc w:val="center"/>
                                  <w:rPr>
                                    <w:b/>
                                    <w:color w:val="000000" w:themeColor="text1"/>
                                    <w:sz w:val="14"/>
                                  </w:rPr>
                                </w:pPr>
                                <w:r>
                                  <w:rPr>
                                    <w:b/>
                                    <w:color w:val="000000" w:themeColor="text1"/>
                                    <w:sz w:val="14"/>
                                  </w:rPr>
                                  <w:t>Transmission des justificatifs précisés dans l’annexe au contrat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Rectangle à coins arrondis 383"/>
                          <wps:cNvSpPr/>
                          <wps:spPr>
                            <a:xfrm>
                              <a:off x="5355771" y="535577"/>
                              <a:ext cx="1621155" cy="2062887"/>
                            </a:xfrm>
                            <a:prstGeom prst="roundRect">
                              <a:avLst/>
                            </a:prstGeom>
                            <a:solidFill>
                              <a:sysClr val="window" lastClr="FFFFFF"/>
                            </a:solidFill>
                            <a:ln w="25400" cap="flat" cmpd="sng" algn="ctr">
                              <a:solidFill>
                                <a:srgbClr val="4F81BD"/>
                              </a:solidFill>
                              <a:prstDash val="solid"/>
                            </a:ln>
                            <a:effectLst/>
                          </wps:spPr>
                          <wps:txbx>
                            <w:txbxContent>
                              <w:p w:rsidR="00C21E88" w:rsidRDefault="00C21E88" w:rsidP="00C03E71">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Cet indicateur n’est pas obligatoire. C’est un bonus de rémunération pour la structure.</w:t>
                                </w: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L’indicateur est atteint si au moins 1 mission est réalisée dans l’année.</w:t>
                                </w: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Pour bénéficier de 200 points fixes liés à la présence d’une IPA, la structure doit réaliser 2 missions de santé publique dans l’année.</w:t>
                                </w: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Pr="00975855" w:rsidRDefault="00C21E88" w:rsidP="00C03E71">
                                <w:pPr>
                                  <w:jc w:val="both"/>
                                  <w:rPr>
                                    <w:rFonts w:asciiTheme="minorHAnsi" w:eastAsia="+mn-ea" w:hAnsiTheme="minorHAnsi" w:cstheme="minorHAnsi"/>
                                    <w:b/>
                                    <w:bCs/>
                                    <w:sz w:val="14"/>
                                    <w:szCs w:val="24"/>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517" o:spid="_x0000_s1147" style="position:absolute;margin-left:-12.7pt;margin-top:6.25pt;width:549.35pt;height:639.55pt;z-index:251956736" coordsize="69769,8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">
                <v:shape id="Zone de texte 2" o:spid="_x0000_s1148" type="#_x0000_t202" style="position:absolute;left:25472;width:26256;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9sMIA&#10;AADcAAAADwAAAGRycy9kb3ducmV2LnhtbESPQYvCMBSE7wv+h/AEb2u6FlfpGkUEwat2Qbw9mrdN&#10;2ealJtHWf2+EhT0OM/MNs9oMthV38qFxrOBjmoEgrpxuuFbwXe7flyBCRNbYOiYFDwqwWY/eVlho&#10;1/OR7qdYiwThUKACE2NXSBkqQxbD1HXEyftx3mJM0tdSe+wT3LZylmWf0mLDacFgRztD1e/pZhV0&#10;udTNoj5cb/253F90ecz9xSg1GQ/bLxCRhvgf/msftIJ8PofXmXQ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n72wwgAAANwAAAAPAAAAAAAAAAAAAAAAAJgCAABkcnMvZG93&#10;bnJldi54bWxQSwUGAAAAAAQABAD1AAAAhwMAAAAA&#10;" fillcolor="#d9d9d9" stroked="f" strokeweight="0">
                  <v:textbox style="mso-fit-shape-to-text:t">
                    <w:txbxContent>
                      <w:p w:rsidR="00C21E88" w:rsidRDefault="00C21E88" w:rsidP="00C03E71">
                        <w:pPr>
                          <w:jc w:val="center"/>
                        </w:pPr>
                        <w:r>
                          <w:rPr>
                            <w:rFonts w:cs="Calibri"/>
                            <w:b/>
                            <w:sz w:val="18"/>
                          </w:rPr>
                          <w:t>Précisions sur l’indicateur</w:t>
                        </w:r>
                      </w:p>
                    </w:txbxContent>
                  </v:textbox>
                </v:shape>
                <v:group id="Groupe 516" o:spid="_x0000_s1149" style="position:absolute;width:69769;height:81221" coordsize="69769,8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Zone de texte 2" o:spid="_x0000_s1150" type="#_x0000_t202" style="position:absolute;width:23251;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YK8MA&#10;AADcAAAADwAAAGRycy9kb3ducmV2LnhtbESPQWsCMRSE70L/Q3iF3jRbt9qyNYoIglddQbw9Nq+b&#10;pZuXNYnu9t83guBxmJlvmMVqsK24kQ+NYwXvkwwEceV0w7WCY7kdf4EIEVlj65gU/FGA1fJltMBC&#10;u573dDvEWiQIhwIVmBi7QspQGbIYJq4jTt6P8xZjkr6W2mOf4LaV0yybS4sNpwWDHW0MVb+Hq1XQ&#10;5VI3n/Xucu1P5fasy33uz0apt9dh/Q0i0hCf4Ud7pxXksw+4n0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MYK8MAAADcAAAADwAAAAAAAAAAAAAAAACYAgAAZHJzL2Rv&#10;d25yZXYueG1sUEsFBgAAAAAEAAQA9QAAAIgDAAAAAA==&#10;" fillcolor="#d9d9d9" stroked="f" strokeweight="0">
                    <v:textbox style="mso-fit-shape-to-text:t">
                      <w:txbxContent>
                        <w:p w:rsidR="00C21E88" w:rsidRDefault="00C21E88" w:rsidP="00C03E71">
                          <w:pPr>
                            <w:jc w:val="center"/>
                          </w:pPr>
                          <w:r w:rsidRPr="00DB739E">
                            <w:rPr>
                              <w:rFonts w:cs="Calibri"/>
                              <w:b/>
                              <w:sz w:val="18"/>
                            </w:rPr>
                            <w:t xml:space="preserve">Indicateur </w:t>
                          </w:r>
                          <w:r>
                            <w:rPr>
                              <w:rFonts w:cs="Calibri"/>
                              <w:b/>
                              <w:sz w:val="18"/>
                            </w:rPr>
                            <w:t>optionnel</w:t>
                          </w:r>
                        </w:p>
                      </w:txbxContent>
                    </v:textbox>
                  </v:shape>
                  <v:shape id="Zone de texte 2" o:spid="_x0000_s1151" type="#_x0000_t202" style="position:absolute;left:53557;width:1619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jx8IA&#10;AADcAAAADwAAAGRycy9kb3ducmV2LnhtbESPQYvCMBSE7wv+h/AEb2u6llXpGkUEwat2Qbw9mrdN&#10;2ealJtHWf2+EhT0OM/MNs9oMthV38qFxrOBjmoEgrpxuuFbwXe7flyBCRNbYOiYFDwqwWY/eVlho&#10;1/OR7qdYiwThUKACE2NXSBkqQxbD1HXEyftx3mJM0tdSe+wT3LZylmVzabHhtGCwo52h6vd0swq6&#10;XOpmUR+ut/5c7i+6POb+YpSajIftF4hIQ/wP/7UPWkH+OYfXmXQ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TSPHwgAAANwAAAAPAAAAAAAAAAAAAAAAAJgCAABkcnMvZG93&#10;bnJldi54bWxQSwUGAAAAAAQABAD1AAAAhwMAAAAA&#10;" fillcolor="#d9d9d9" stroked="f" strokeweight="0">
                    <v:textbox style="mso-fit-shape-to-text:t">
                      <w:txbxContent>
                        <w:p w:rsidR="00C21E88" w:rsidRDefault="00C21E88" w:rsidP="00C03E71">
                          <w:pPr>
                            <w:jc w:val="center"/>
                          </w:pPr>
                          <w:r>
                            <w:rPr>
                              <w:rFonts w:cs="Calibri"/>
                              <w:b/>
                              <w:sz w:val="18"/>
                            </w:rPr>
                            <w:t>Conditions exigées pour la rémunération</w:t>
                          </w:r>
                        </w:p>
                      </w:txbxContent>
                    </v:textbox>
                  </v:shape>
                  <v:roundrect id="Rectangle à coins arrondis 357" o:spid="_x0000_s1152" style="position:absolute;left:25864;top:5355;width:26695;height:298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DmMUA&#10;AADcAAAADwAAAGRycy9kb3ducmV2LnhtbESPQUvDQBSE74L/YXkFb3ZTxbTGbouIgodeknqwt2f2&#10;mYRm34bd1yb+e1cQehxm5htmvZ1cr84UYufZwGKegSKuve24MfCxf7tdgYqCbLH3TAZ+KMJ2c321&#10;xsL6kUs6V9KoBOFYoIFWZCi0jnVLDuPcD8TJ+/bBoSQZGm0Djgnuen2XZbl22HFaaHGgl5bqY3Vy&#10;Br7KR/k8HaQMY17l1aLe7V5DNOZmNj0/gRKa5BL+b79bA/cPS/g7k46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4OYxQAAANwAAAAPAAAAAAAAAAAAAAAAAJgCAABkcnMv&#10;ZG93bnJldi54bWxQSwUGAAAAAAQABAD1AAAAigMAAAAA&#10;" fillcolor="window" strokecolor="#4f81bd" strokeweight="2pt">
                    <v:textbox>
                      <w:txbxContent>
                        <w:p w:rsidR="00C21E88" w:rsidRPr="00BF257F" w:rsidRDefault="00C21E88" w:rsidP="00C03E71">
                          <w:pPr>
                            <w:jc w:val="both"/>
                            <w:rPr>
                              <w:rFonts w:asciiTheme="minorHAnsi" w:eastAsia="+mn-ea" w:hAnsiTheme="minorHAnsi" w:cstheme="minorHAnsi"/>
                              <w:b/>
                              <w:bCs/>
                              <w:sz w:val="14"/>
                              <w:szCs w:val="24"/>
                              <w:lang w:eastAsia="fr-FR"/>
                            </w:rPr>
                          </w:pPr>
                          <w:r w:rsidRPr="00BF257F">
                            <w:rPr>
                              <w:rFonts w:asciiTheme="minorHAnsi" w:eastAsia="+mn-ea" w:hAnsiTheme="minorHAnsi" w:cstheme="minorHAnsi"/>
                              <w:b/>
                              <w:bCs/>
                              <w:sz w:val="14"/>
                              <w:szCs w:val="24"/>
                              <w:lang w:eastAsia="fr-FR"/>
                            </w:rPr>
                            <w:t xml:space="preserve">Cet indicateur est </w:t>
                          </w:r>
                          <w:r w:rsidRPr="00BF257F">
                            <w:rPr>
                              <w:rFonts w:asciiTheme="minorHAnsi" w:eastAsia="+mn-ea" w:hAnsiTheme="minorHAnsi" w:cstheme="minorHAnsi"/>
                              <w:b/>
                              <w:bCs/>
                              <w:color w:val="C0504D" w:themeColor="accent2"/>
                              <w:sz w:val="14"/>
                              <w:szCs w:val="24"/>
                              <w:lang w:eastAsia="fr-FR"/>
                            </w:rPr>
                            <w:t>optionnel </w:t>
                          </w:r>
                          <w:r w:rsidRPr="00BF257F">
                            <w:rPr>
                              <w:rFonts w:asciiTheme="minorHAnsi" w:eastAsia="+mn-ea" w:hAnsiTheme="minorHAnsi" w:cstheme="minorHAnsi"/>
                              <w:b/>
                              <w:bCs/>
                              <w:sz w:val="14"/>
                              <w:szCs w:val="24"/>
                              <w:lang w:eastAsia="fr-FR"/>
                            </w:rPr>
                            <w:t>: la structure choisit si elle souhaite le remplir ou pas.</w:t>
                          </w:r>
                        </w:p>
                        <w:p w:rsidR="00C21E88" w:rsidRDefault="00C21E88" w:rsidP="00C03E71">
                          <w:pPr>
                            <w:pStyle w:val="Paragraphedeliste"/>
                            <w:spacing w:after="0" w:line="240" w:lineRule="auto"/>
                            <w:ind w:left="0"/>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La structure peut réaliser des missions de santé publique complémentaire, ces missions sont définies au niveau régional conjointement par la CPAM et l’ARS.</w:t>
                          </w:r>
                        </w:p>
                        <w:p w:rsidR="00C21E88" w:rsidRDefault="00C21E88" w:rsidP="00C03E71">
                          <w:pPr>
                            <w:pStyle w:val="Paragraphedeliste"/>
                            <w:spacing w:after="0" w:line="240" w:lineRule="auto"/>
                            <w:ind w:left="0"/>
                            <w:jc w:val="both"/>
                            <w:rPr>
                              <w:rFonts w:asciiTheme="minorHAnsi" w:eastAsia="+mn-ea" w:hAnsiTheme="minorHAnsi" w:cstheme="minorHAnsi"/>
                              <w:b/>
                              <w:bCs/>
                              <w:sz w:val="14"/>
                              <w:szCs w:val="24"/>
                              <w:lang w:eastAsia="fr-FR"/>
                            </w:rPr>
                          </w:pPr>
                        </w:p>
                        <w:p w:rsidR="00C21E88" w:rsidRDefault="00C21E88" w:rsidP="00C03E71">
                          <w:pPr>
                            <w:pStyle w:val="Paragraphedeliste"/>
                            <w:spacing w:after="0" w:line="240" w:lineRule="auto"/>
                            <w:ind w:left="0"/>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Elles doivent :</w:t>
                          </w:r>
                        </w:p>
                        <w:p w:rsidR="00C21E88" w:rsidRDefault="00C21E88" w:rsidP="00AE4BF4">
                          <w:pPr>
                            <w:pStyle w:val="Paragraphedeliste"/>
                            <w:numPr>
                              <w:ilvl w:val="0"/>
                              <w:numId w:val="22"/>
                            </w:numPr>
                            <w:spacing w:after="0" w:line="240" w:lineRule="auto"/>
                            <w:ind w:left="284" w:hanging="284"/>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 xml:space="preserve">Être cohérentes avec le projet régional de santé PRS, </w:t>
                          </w:r>
                        </w:p>
                        <w:p w:rsidR="00C21E88" w:rsidRDefault="00C21E88" w:rsidP="00C03E71">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Ou</w:t>
                          </w:r>
                        </w:p>
                        <w:p w:rsidR="00C21E88" w:rsidRDefault="00C21E88" w:rsidP="00AE4BF4">
                          <w:pPr>
                            <w:pStyle w:val="Paragraphedeliste"/>
                            <w:numPr>
                              <w:ilvl w:val="0"/>
                              <w:numId w:val="22"/>
                            </w:numPr>
                            <w:spacing w:after="0" w:line="240" w:lineRule="auto"/>
                            <w:ind w:left="284" w:hanging="284"/>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Correspondre aux thèmes suivants :</w:t>
                          </w:r>
                        </w:p>
                        <w:p w:rsidR="00C21E88" w:rsidRPr="00975855" w:rsidRDefault="00C21E88" w:rsidP="00AE4BF4">
                          <w:pPr>
                            <w:pStyle w:val="Paragraphedeliste"/>
                            <w:numPr>
                              <w:ilvl w:val="1"/>
                              <w:numId w:val="22"/>
                            </w:numPr>
                            <w:spacing w:after="0" w:line="240" w:lineRule="auto"/>
                            <w:ind w:left="568" w:hanging="284"/>
                            <w:jc w:val="both"/>
                            <w:rPr>
                              <w:rFonts w:asciiTheme="minorHAnsi" w:eastAsia="+mn-ea" w:hAnsiTheme="minorHAnsi" w:cstheme="minorHAnsi"/>
                              <w:b/>
                              <w:bCs/>
                              <w:sz w:val="14"/>
                              <w:szCs w:val="24"/>
                              <w:lang w:eastAsia="fr-FR"/>
                            </w:rPr>
                          </w:pPr>
                          <w:r w:rsidRPr="00975855">
                            <w:rPr>
                              <w:rFonts w:asciiTheme="minorHAnsi" w:eastAsia="+mn-ea" w:hAnsiTheme="minorHAnsi" w:cstheme="minorHAnsi"/>
                              <w:b/>
                              <w:bCs/>
                              <w:sz w:val="14"/>
                              <w:szCs w:val="24"/>
                              <w:lang w:eastAsia="fr-FR"/>
                            </w:rPr>
                            <w:t>Actions en faveur d’une amélioration de la couverture vaccinale</w:t>
                          </w:r>
                          <w:r>
                            <w:rPr>
                              <w:rFonts w:asciiTheme="minorHAnsi" w:eastAsia="+mn-ea" w:hAnsiTheme="minorHAnsi" w:cstheme="minorHAnsi"/>
                              <w:b/>
                              <w:bCs/>
                              <w:sz w:val="14"/>
                              <w:szCs w:val="24"/>
                              <w:lang w:eastAsia="fr-FR"/>
                            </w:rPr>
                            <w:t>,</w:t>
                          </w:r>
                        </w:p>
                        <w:p w:rsidR="00C21E88" w:rsidRPr="00975855" w:rsidRDefault="00C21E88" w:rsidP="00AE4BF4">
                          <w:pPr>
                            <w:pStyle w:val="Paragraphedeliste"/>
                            <w:numPr>
                              <w:ilvl w:val="1"/>
                              <w:numId w:val="22"/>
                            </w:numPr>
                            <w:spacing w:after="0" w:line="240" w:lineRule="auto"/>
                            <w:ind w:left="568" w:hanging="284"/>
                            <w:jc w:val="both"/>
                            <w:rPr>
                              <w:rFonts w:asciiTheme="minorHAnsi" w:eastAsia="+mn-ea" w:hAnsiTheme="minorHAnsi" w:cstheme="minorHAnsi"/>
                              <w:b/>
                              <w:bCs/>
                              <w:sz w:val="14"/>
                              <w:szCs w:val="24"/>
                              <w:lang w:eastAsia="fr-FR"/>
                            </w:rPr>
                          </w:pPr>
                          <w:r w:rsidRPr="00975855">
                            <w:rPr>
                              <w:rFonts w:asciiTheme="minorHAnsi" w:eastAsia="+mn-ea" w:hAnsiTheme="minorHAnsi" w:cstheme="minorHAnsi"/>
                              <w:b/>
                              <w:bCs/>
                              <w:sz w:val="14"/>
                              <w:szCs w:val="24"/>
                              <w:lang w:eastAsia="fr-FR"/>
                            </w:rPr>
                            <w:t>Lutte contre la tuberculose</w:t>
                          </w:r>
                          <w:r>
                            <w:rPr>
                              <w:rFonts w:asciiTheme="minorHAnsi" w:eastAsia="+mn-ea" w:hAnsiTheme="minorHAnsi" w:cstheme="minorHAnsi"/>
                              <w:b/>
                              <w:bCs/>
                              <w:sz w:val="14"/>
                              <w:szCs w:val="24"/>
                              <w:lang w:eastAsia="fr-FR"/>
                            </w:rPr>
                            <w:t>,</w:t>
                          </w:r>
                        </w:p>
                        <w:p w:rsidR="00C21E88" w:rsidRPr="00975855" w:rsidRDefault="00C21E88" w:rsidP="00AE4BF4">
                          <w:pPr>
                            <w:pStyle w:val="Paragraphedeliste"/>
                            <w:numPr>
                              <w:ilvl w:val="1"/>
                              <w:numId w:val="22"/>
                            </w:numPr>
                            <w:spacing w:after="0" w:line="240" w:lineRule="auto"/>
                            <w:ind w:left="568" w:hanging="284"/>
                            <w:jc w:val="both"/>
                            <w:rPr>
                              <w:rFonts w:asciiTheme="minorHAnsi" w:eastAsia="+mn-ea" w:hAnsiTheme="minorHAnsi" w:cstheme="minorHAnsi"/>
                              <w:b/>
                              <w:bCs/>
                              <w:sz w:val="14"/>
                              <w:szCs w:val="24"/>
                              <w:lang w:eastAsia="fr-FR"/>
                            </w:rPr>
                          </w:pPr>
                          <w:r w:rsidRPr="00975855">
                            <w:rPr>
                              <w:rFonts w:asciiTheme="minorHAnsi" w:eastAsia="+mn-ea" w:hAnsiTheme="minorHAnsi" w:cstheme="minorHAnsi"/>
                              <w:b/>
                              <w:bCs/>
                              <w:sz w:val="14"/>
                              <w:szCs w:val="24"/>
                              <w:lang w:eastAsia="fr-FR"/>
                            </w:rPr>
                            <w:t>Surpoids et obésité chez l’enfant</w:t>
                          </w:r>
                          <w:r>
                            <w:rPr>
                              <w:rFonts w:asciiTheme="minorHAnsi" w:eastAsia="+mn-ea" w:hAnsiTheme="minorHAnsi" w:cstheme="minorHAnsi"/>
                              <w:b/>
                              <w:bCs/>
                              <w:sz w:val="14"/>
                              <w:szCs w:val="24"/>
                              <w:lang w:eastAsia="fr-FR"/>
                            </w:rPr>
                            <w:t>,</w:t>
                          </w:r>
                        </w:p>
                        <w:p w:rsidR="00C21E88" w:rsidRPr="00975855" w:rsidRDefault="00C21E88" w:rsidP="00AE4BF4">
                          <w:pPr>
                            <w:pStyle w:val="Paragraphedeliste"/>
                            <w:numPr>
                              <w:ilvl w:val="1"/>
                              <w:numId w:val="22"/>
                            </w:numPr>
                            <w:spacing w:after="0" w:line="240" w:lineRule="auto"/>
                            <w:ind w:left="568" w:hanging="284"/>
                            <w:jc w:val="both"/>
                            <w:rPr>
                              <w:rFonts w:asciiTheme="minorHAnsi" w:eastAsia="+mn-ea" w:hAnsiTheme="minorHAnsi" w:cstheme="minorHAnsi"/>
                              <w:b/>
                              <w:bCs/>
                              <w:sz w:val="14"/>
                              <w:szCs w:val="24"/>
                              <w:lang w:eastAsia="fr-FR"/>
                            </w:rPr>
                          </w:pPr>
                          <w:r w:rsidRPr="00975855">
                            <w:rPr>
                              <w:rFonts w:asciiTheme="minorHAnsi" w:eastAsia="+mn-ea" w:hAnsiTheme="minorHAnsi" w:cstheme="minorHAnsi"/>
                              <w:b/>
                              <w:bCs/>
                              <w:sz w:val="14"/>
                              <w:szCs w:val="24"/>
                              <w:lang w:eastAsia="fr-FR"/>
                            </w:rPr>
                            <w:t>Souffrance psychique et conduites addictives</w:t>
                          </w:r>
                          <w:r>
                            <w:rPr>
                              <w:rFonts w:asciiTheme="minorHAnsi" w:eastAsia="+mn-ea" w:hAnsiTheme="minorHAnsi" w:cstheme="minorHAnsi"/>
                              <w:b/>
                              <w:bCs/>
                              <w:sz w:val="14"/>
                              <w:szCs w:val="24"/>
                              <w:lang w:eastAsia="fr-FR"/>
                            </w:rPr>
                            <w:t xml:space="preserve"> chez les adolescents de 12 à 25 ans,</w:t>
                          </w:r>
                        </w:p>
                        <w:p w:rsidR="00C21E88" w:rsidRPr="00975855" w:rsidRDefault="00C21E88" w:rsidP="00AE4BF4">
                          <w:pPr>
                            <w:pStyle w:val="Paragraphedeliste"/>
                            <w:numPr>
                              <w:ilvl w:val="1"/>
                              <w:numId w:val="22"/>
                            </w:numPr>
                            <w:spacing w:after="0" w:line="240" w:lineRule="auto"/>
                            <w:ind w:left="568" w:hanging="284"/>
                            <w:jc w:val="both"/>
                            <w:rPr>
                              <w:rFonts w:asciiTheme="minorHAnsi" w:eastAsia="+mn-ea" w:hAnsiTheme="minorHAnsi" w:cstheme="minorHAnsi"/>
                              <w:b/>
                              <w:bCs/>
                              <w:sz w:val="14"/>
                              <w:szCs w:val="24"/>
                              <w:lang w:eastAsia="fr-FR"/>
                            </w:rPr>
                          </w:pPr>
                          <w:r w:rsidRPr="00975855">
                            <w:rPr>
                              <w:rFonts w:asciiTheme="minorHAnsi" w:eastAsia="+mn-ea" w:hAnsiTheme="minorHAnsi" w:cstheme="minorHAnsi"/>
                              <w:b/>
                              <w:bCs/>
                              <w:sz w:val="14"/>
                              <w:szCs w:val="24"/>
                              <w:lang w:eastAsia="fr-FR"/>
                            </w:rPr>
                            <w:t>Prévention du suicide</w:t>
                          </w:r>
                          <w:r>
                            <w:rPr>
                              <w:rFonts w:asciiTheme="minorHAnsi" w:eastAsia="+mn-ea" w:hAnsiTheme="minorHAnsi" w:cstheme="minorHAnsi"/>
                              <w:b/>
                              <w:bCs/>
                              <w:sz w:val="14"/>
                              <w:szCs w:val="24"/>
                              <w:lang w:eastAsia="fr-FR"/>
                            </w:rPr>
                            <w:t>,</w:t>
                          </w:r>
                        </w:p>
                        <w:p w:rsidR="00C21E88" w:rsidRPr="00975855" w:rsidRDefault="00C21E88" w:rsidP="00AE4BF4">
                          <w:pPr>
                            <w:pStyle w:val="Paragraphedeliste"/>
                            <w:numPr>
                              <w:ilvl w:val="1"/>
                              <w:numId w:val="22"/>
                            </w:numPr>
                            <w:spacing w:after="0" w:line="240" w:lineRule="auto"/>
                            <w:ind w:left="568" w:hanging="284"/>
                            <w:jc w:val="both"/>
                            <w:rPr>
                              <w:rFonts w:asciiTheme="minorHAnsi" w:eastAsia="+mn-ea" w:hAnsiTheme="minorHAnsi" w:cstheme="minorHAnsi"/>
                              <w:b/>
                              <w:bCs/>
                              <w:sz w:val="14"/>
                              <w:szCs w:val="24"/>
                              <w:lang w:eastAsia="fr-FR"/>
                            </w:rPr>
                          </w:pPr>
                          <w:r w:rsidRPr="00975855">
                            <w:rPr>
                              <w:rFonts w:asciiTheme="minorHAnsi" w:eastAsia="+mn-ea" w:hAnsiTheme="minorHAnsi" w:cstheme="minorHAnsi"/>
                              <w:b/>
                              <w:bCs/>
                              <w:sz w:val="14"/>
                              <w:szCs w:val="24"/>
                              <w:lang w:eastAsia="fr-FR"/>
                            </w:rPr>
                            <w:t>Prévention spécifique en direction des personnes âgées (chutes, alimentation, hydratation, dépression, iatrogénie) pour les régions non incluses dans les expérimentations PAERPA</w:t>
                          </w:r>
                          <w:r>
                            <w:rPr>
                              <w:rFonts w:asciiTheme="minorHAnsi" w:eastAsia="+mn-ea" w:hAnsiTheme="minorHAnsi" w:cstheme="minorHAnsi"/>
                              <w:b/>
                              <w:bCs/>
                              <w:sz w:val="14"/>
                              <w:szCs w:val="24"/>
                              <w:lang w:eastAsia="fr-FR"/>
                            </w:rPr>
                            <w:t>,</w:t>
                          </w:r>
                        </w:p>
                        <w:p w:rsidR="00C21E88" w:rsidRPr="00975855" w:rsidRDefault="00C21E88" w:rsidP="00AE4BF4">
                          <w:pPr>
                            <w:pStyle w:val="Paragraphedeliste"/>
                            <w:numPr>
                              <w:ilvl w:val="1"/>
                              <w:numId w:val="22"/>
                            </w:numPr>
                            <w:spacing w:after="0" w:line="240" w:lineRule="auto"/>
                            <w:ind w:left="568" w:hanging="284"/>
                            <w:jc w:val="both"/>
                            <w:rPr>
                              <w:rFonts w:asciiTheme="minorHAnsi" w:eastAsia="+mn-ea" w:hAnsiTheme="minorHAnsi" w:cstheme="minorHAnsi"/>
                              <w:b/>
                              <w:bCs/>
                              <w:sz w:val="14"/>
                              <w:szCs w:val="24"/>
                              <w:lang w:eastAsia="fr-FR"/>
                            </w:rPr>
                          </w:pPr>
                          <w:r w:rsidRPr="00975855">
                            <w:rPr>
                              <w:rFonts w:asciiTheme="minorHAnsi" w:eastAsia="+mn-ea" w:hAnsiTheme="minorHAnsi" w:cstheme="minorHAnsi"/>
                              <w:b/>
                              <w:bCs/>
                              <w:sz w:val="14"/>
                              <w:szCs w:val="24"/>
                              <w:lang w:eastAsia="fr-FR"/>
                            </w:rPr>
                            <w:t>Prévention périnatale et suivi des femmes en situation de précarité</w:t>
                          </w:r>
                          <w:r>
                            <w:rPr>
                              <w:rFonts w:asciiTheme="minorHAnsi" w:eastAsia="+mn-ea" w:hAnsiTheme="minorHAnsi" w:cstheme="minorHAnsi"/>
                              <w:b/>
                              <w:bCs/>
                              <w:sz w:val="14"/>
                              <w:szCs w:val="24"/>
                              <w:lang w:eastAsia="fr-FR"/>
                            </w:rPr>
                            <w:t>,</w:t>
                          </w:r>
                        </w:p>
                        <w:p w:rsidR="00C21E88" w:rsidRPr="00975855" w:rsidRDefault="00C21E88" w:rsidP="00AE4BF4">
                          <w:pPr>
                            <w:pStyle w:val="Paragraphedeliste"/>
                            <w:numPr>
                              <w:ilvl w:val="1"/>
                              <w:numId w:val="22"/>
                            </w:numPr>
                            <w:spacing w:after="0" w:line="240" w:lineRule="auto"/>
                            <w:ind w:left="568" w:hanging="284"/>
                            <w:jc w:val="both"/>
                            <w:rPr>
                              <w:rFonts w:asciiTheme="minorHAnsi" w:eastAsia="+mn-ea" w:hAnsiTheme="minorHAnsi" w:cstheme="minorHAnsi"/>
                              <w:b/>
                              <w:bCs/>
                              <w:sz w:val="14"/>
                              <w:szCs w:val="24"/>
                              <w:lang w:eastAsia="fr-FR"/>
                            </w:rPr>
                          </w:pPr>
                          <w:r w:rsidRPr="00975855">
                            <w:rPr>
                              <w:rFonts w:asciiTheme="minorHAnsi" w:eastAsia="+mn-ea" w:hAnsiTheme="minorHAnsi" w:cstheme="minorHAnsi"/>
                              <w:b/>
                              <w:bCs/>
                              <w:sz w:val="14"/>
                              <w:szCs w:val="24"/>
                              <w:lang w:eastAsia="fr-FR"/>
                            </w:rPr>
                            <w:t>Éducation thérapeutique et éducation à la santé</w:t>
                          </w:r>
                        </w:p>
                      </w:txbxContent>
                    </v:textbox>
                  </v:roundrect>
                  <v:roundrect id="Rectangle à coins arrondis 358" o:spid="_x0000_s1153" style="position:absolute;top:5355;width:23234;height:283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X6sIA&#10;AADcAAAADwAAAGRycy9kb3ducmV2LnhtbERPPU/DMBDdkfofrKvERp2CiEqoW1UIJIYuSTu02xEf&#10;SdT4HNnXJvx7PCAxPr3v9XZyvbpRiJ1nA8tFBoq49rbjxsDx8PGwAhUF2WLvmQz8UITtZna3xsL6&#10;kUu6VdKoFMKxQAOtyFBoHeuWHMaFH4gT9+2DQ0kwNNoGHFO46/VjluXaYcepocWB3lqqL9XVGfgq&#10;X+R0PUsZxrzKq2W937+HaMz9fNq9ghKa5F/85/60Bp6e09p0Jh0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BfqwgAAANwAAAAPAAAAAAAAAAAAAAAAAJgCAABkcnMvZG93&#10;bnJldi54bWxQSwUGAAAAAAQABAD1AAAAhwMAAAAA&#10;" fillcolor="window" strokecolor="#4f81bd" strokeweight="2pt">
                    <v:textbox>
                      <w:txbxContent>
                        <w:p w:rsidR="00C21E88" w:rsidRDefault="00C21E88" w:rsidP="00C03E71">
                          <w:pPr>
                            <w:jc w:val="both"/>
                            <w:rPr>
                              <w:rFonts w:asciiTheme="minorHAnsi" w:eastAsia="+mn-ea" w:hAnsiTheme="minorHAnsi" w:cstheme="minorHAnsi"/>
                              <w:b/>
                              <w:bCs/>
                              <w:sz w:val="14"/>
                              <w:szCs w:val="24"/>
                              <w:lang w:eastAsia="fr-FR"/>
                            </w:rPr>
                          </w:pPr>
                          <w:r w:rsidRPr="00975855">
                            <w:rPr>
                              <w:rFonts w:asciiTheme="minorHAnsi" w:eastAsia="+mn-ea" w:hAnsiTheme="minorHAnsi" w:cstheme="minorHAnsi"/>
                              <w:b/>
                              <w:bCs/>
                              <w:sz w:val="14"/>
                              <w:szCs w:val="24"/>
                              <w:lang w:eastAsia="fr-FR"/>
                            </w:rPr>
                            <w:t xml:space="preserve">Réaliser au moins </w:t>
                          </w:r>
                          <w:r w:rsidRPr="00F52D61">
                            <w:rPr>
                              <w:rFonts w:asciiTheme="minorHAnsi" w:eastAsia="+mn-ea" w:hAnsiTheme="minorHAnsi" w:cstheme="minorHAnsi"/>
                              <w:b/>
                              <w:bCs/>
                              <w:color w:val="C0504D" w:themeColor="accent2"/>
                              <w:sz w:val="14"/>
                              <w:szCs w:val="24"/>
                              <w:lang w:eastAsia="fr-FR"/>
                            </w:rPr>
                            <w:t xml:space="preserve">2 missions </w:t>
                          </w:r>
                          <w:r w:rsidRPr="00975855">
                            <w:rPr>
                              <w:rFonts w:asciiTheme="minorHAnsi" w:eastAsia="+mn-ea" w:hAnsiTheme="minorHAnsi" w:cstheme="minorHAnsi"/>
                              <w:b/>
                              <w:bCs/>
                              <w:sz w:val="14"/>
                              <w:szCs w:val="24"/>
                              <w:lang w:eastAsia="fr-FR"/>
                            </w:rPr>
                            <w:t>de santé publique</w:t>
                          </w:r>
                          <w:r>
                            <w:rPr>
                              <w:rFonts w:asciiTheme="minorHAnsi" w:eastAsia="+mn-ea" w:hAnsiTheme="minorHAnsi" w:cstheme="minorHAnsi"/>
                              <w:b/>
                              <w:bCs/>
                              <w:sz w:val="14"/>
                              <w:szCs w:val="24"/>
                              <w:lang w:eastAsia="fr-FR"/>
                            </w:rPr>
                            <w:t> :</w:t>
                          </w: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AE4BF4">
                          <w:pPr>
                            <w:pStyle w:val="Paragraphedeliste"/>
                            <w:numPr>
                              <w:ilvl w:val="0"/>
                              <w:numId w:val="23"/>
                            </w:numPr>
                            <w:spacing w:after="0" w:line="240" w:lineRule="auto"/>
                            <w:ind w:left="426"/>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Parmi celles listées en annexe 2 de l’ACI,</w:t>
                          </w:r>
                        </w:p>
                        <w:p w:rsidR="00C21E88" w:rsidRPr="00975855" w:rsidRDefault="00C21E88" w:rsidP="00C03E71">
                          <w:pPr>
                            <w:jc w:val="both"/>
                            <w:rPr>
                              <w:rFonts w:asciiTheme="minorHAnsi" w:eastAsia="+mn-ea" w:hAnsiTheme="minorHAnsi" w:cstheme="minorHAnsi"/>
                              <w:b/>
                              <w:bCs/>
                              <w:sz w:val="14"/>
                              <w:szCs w:val="24"/>
                              <w:lang w:eastAsia="fr-FR"/>
                            </w:rPr>
                          </w:pPr>
                          <w:r w:rsidRPr="00975855">
                            <w:rPr>
                              <w:rFonts w:asciiTheme="minorHAnsi" w:eastAsia="+mn-ea" w:hAnsiTheme="minorHAnsi" w:cstheme="minorHAnsi"/>
                              <w:b/>
                              <w:bCs/>
                              <w:sz w:val="14"/>
                              <w:szCs w:val="24"/>
                              <w:lang w:eastAsia="fr-FR"/>
                            </w:rPr>
                            <w:t xml:space="preserve">Ou </w:t>
                          </w:r>
                        </w:p>
                        <w:p w:rsidR="00C21E88" w:rsidRDefault="00C21E88" w:rsidP="00AE4BF4">
                          <w:pPr>
                            <w:pStyle w:val="Paragraphedeliste"/>
                            <w:numPr>
                              <w:ilvl w:val="0"/>
                              <w:numId w:val="23"/>
                            </w:numPr>
                            <w:spacing w:after="0" w:line="240" w:lineRule="auto"/>
                            <w:ind w:left="426"/>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En cohérence avec les objectifs du projet régional de santé (PRS).</w:t>
                          </w: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1</w:t>
                          </w:r>
                          <w:r w:rsidRPr="00975855">
                            <w:rPr>
                              <w:rFonts w:asciiTheme="minorHAnsi" w:eastAsia="+mn-ea" w:hAnsiTheme="minorHAnsi" w:cstheme="minorHAnsi"/>
                              <w:b/>
                              <w:bCs/>
                              <w:sz w:val="14"/>
                              <w:szCs w:val="24"/>
                              <w:vertAlign w:val="superscript"/>
                              <w:lang w:eastAsia="fr-FR"/>
                            </w:rPr>
                            <w:t>ère</w:t>
                          </w:r>
                          <w:r>
                            <w:rPr>
                              <w:rFonts w:asciiTheme="minorHAnsi" w:eastAsia="+mn-ea" w:hAnsiTheme="minorHAnsi" w:cstheme="minorHAnsi"/>
                              <w:b/>
                              <w:bCs/>
                              <w:sz w:val="14"/>
                              <w:szCs w:val="24"/>
                              <w:lang w:eastAsia="fr-FR"/>
                            </w:rPr>
                            <w:t xml:space="preserve"> mission </w:t>
                          </w: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2</w:t>
                          </w:r>
                          <w:r w:rsidRPr="00975855">
                            <w:rPr>
                              <w:rFonts w:asciiTheme="minorHAnsi" w:eastAsia="+mn-ea" w:hAnsiTheme="minorHAnsi" w:cstheme="minorHAnsi"/>
                              <w:b/>
                              <w:bCs/>
                              <w:sz w:val="14"/>
                              <w:szCs w:val="24"/>
                              <w:vertAlign w:val="superscript"/>
                              <w:lang w:eastAsia="fr-FR"/>
                            </w:rPr>
                            <w:t>ème</w:t>
                          </w:r>
                          <w:r>
                            <w:rPr>
                              <w:rFonts w:asciiTheme="minorHAnsi" w:eastAsia="+mn-ea" w:hAnsiTheme="minorHAnsi" w:cstheme="minorHAnsi"/>
                              <w:b/>
                              <w:bCs/>
                              <w:sz w:val="14"/>
                              <w:szCs w:val="24"/>
                              <w:lang w:eastAsia="fr-FR"/>
                            </w:rPr>
                            <w:t xml:space="preserve"> mission</w:t>
                          </w: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3</w:t>
                          </w:r>
                          <w:r w:rsidRPr="00975855">
                            <w:rPr>
                              <w:rFonts w:asciiTheme="minorHAnsi" w:eastAsia="+mn-ea" w:hAnsiTheme="minorHAnsi" w:cstheme="minorHAnsi"/>
                              <w:b/>
                              <w:bCs/>
                              <w:sz w:val="14"/>
                              <w:szCs w:val="24"/>
                              <w:vertAlign w:val="superscript"/>
                              <w:lang w:eastAsia="fr-FR"/>
                            </w:rPr>
                            <w:t>ème</w:t>
                          </w:r>
                          <w:r>
                            <w:rPr>
                              <w:rFonts w:asciiTheme="minorHAnsi" w:eastAsia="+mn-ea" w:hAnsiTheme="minorHAnsi" w:cstheme="minorHAnsi"/>
                              <w:b/>
                              <w:bCs/>
                              <w:sz w:val="14"/>
                              <w:szCs w:val="24"/>
                              <w:lang w:eastAsia="fr-FR"/>
                            </w:rPr>
                            <w:t xml:space="preserve"> mission </w:t>
                          </w: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Pr="00975855" w:rsidRDefault="00C21E88" w:rsidP="00C03E71">
                          <w:pPr>
                            <w:jc w:val="both"/>
                            <w:rPr>
                              <w:rFonts w:asciiTheme="minorHAnsi" w:eastAsia="+mn-ea" w:hAnsiTheme="minorHAnsi" w:cstheme="minorHAnsi"/>
                              <w:b/>
                              <w:bCs/>
                              <w:sz w:val="14"/>
                              <w:szCs w:val="24"/>
                              <w:lang w:eastAsia="fr-FR"/>
                            </w:rPr>
                          </w:pPr>
                        </w:p>
                      </w:txbxContent>
                    </v:textbox>
                  </v:roundrect>
                  <v:roundrect id="Rectangle à coins arrondis 360" o:spid="_x0000_s1154" style="position:absolute;left:11103;top:14761;width:7385;height:26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H9hMIA&#10;AADcAAAADwAAAGRycy9kb3ducmV2LnhtbERPPWvDMBDdA/0P4gpdQi07BVOcKMEtCZRCh7pdvB3W&#10;xTKxTkZSEvffV0Mg4+N9b3azHcWFfBgcKyiyHARx5/TAvYLfn8PzK4gQkTWOjknBHwXYbR8WG6y0&#10;u/I3XZrYixTCoUIFJsapkjJ0hiyGzE3EiTs6bzEm6HupPV5TuB3lKs9LaXHg1GBwondD3ak5WwXl&#10;p1nl4xcW+7Y8er2sz+0bkVJPj3O9BhFpjnfxzf2hFbyUaX46k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f2EwgAAANwAAAAPAAAAAAAAAAAAAAAAAJgCAABkcnMvZG93&#10;bnJldi54bWxQSwUGAAAAAAQABAD1AAAAhwMAAAAA&#10;" fillcolor="#e36c0a [2409]" stroked="f" strokeweight="2pt">
                    <v:textbox>
                      <w:txbxContent>
                        <w:p w:rsidR="00C21E88" w:rsidRPr="002156B5" w:rsidRDefault="00C21E88" w:rsidP="00C03E71">
                          <w:pPr>
                            <w:jc w:val="center"/>
                            <w:rPr>
                              <w:b/>
                              <w:color w:val="000000" w:themeColor="text1"/>
                              <w:sz w:val="16"/>
                            </w:rPr>
                          </w:pPr>
                          <w:r>
                            <w:rPr>
                              <w:b/>
                              <w:color w:val="000000" w:themeColor="text1"/>
                              <w:sz w:val="16"/>
                            </w:rPr>
                            <w:t>35</w:t>
                          </w:r>
                          <w:r w:rsidRPr="002156B5">
                            <w:rPr>
                              <w:b/>
                              <w:color w:val="000000" w:themeColor="text1"/>
                              <w:sz w:val="16"/>
                            </w:rPr>
                            <w:t>0 points</w:t>
                          </w:r>
                        </w:p>
                      </w:txbxContent>
                    </v:textbox>
                  </v:roundrect>
                  <v:roundrect id="Rectangle à coins arrondis 362" o:spid="_x0000_s1155" style="position:absolute;left:11103;top:19333;width:7385;height:26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kxcMA&#10;AADcAAAADwAAAGRycy9kb3ducmV2LnhtbESPQWsCMRSE74L/ITyhN812BbGrUYpY8OoqQm/PzTO7&#10;unlZk1S3/74pFHocZuYbZrnubSse5EPjWMHrJANBXDndsFFwPHyM5yBCRNbYOiYF3xRgvRoOllho&#10;9+Q9PcpoRIJwKFBBHWNXSBmqmiyGieuIk3dx3mJM0hupPT4T3LYyz7KZtNhwWqixo01N1a38sgry&#10;3pTd26fZbPf3w+4az37qT2elXkb9+wJEpD7+h//aO61gOsvh90w6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xkxcMAAADcAAAADwAAAAAAAAAAAAAAAACYAgAAZHJzL2Rv&#10;d25yZXYueG1sUEsFBgAAAAAEAAQA9QAAAIgDAAAAAA==&#10;" fillcolor="#e46c0a" stroked="f" strokeweight="2pt">
                    <v:textbox>
                      <w:txbxContent>
                        <w:p w:rsidR="00C21E88" w:rsidRPr="002156B5" w:rsidRDefault="00C21E88" w:rsidP="00C03E71">
                          <w:pPr>
                            <w:jc w:val="center"/>
                            <w:rPr>
                              <w:b/>
                              <w:color w:val="000000" w:themeColor="text1"/>
                              <w:sz w:val="16"/>
                            </w:rPr>
                          </w:pPr>
                          <w:r>
                            <w:rPr>
                              <w:b/>
                              <w:color w:val="000000" w:themeColor="text1"/>
                              <w:sz w:val="16"/>
                            </w:rPr>
                            <w:t>35</w:t>
                          </w:r>
                          <w:r w:rsidRPr="002156B5">
                            <w:rPr>
                              <w:b/>
                              <w:color w:val="000000" w:themeColor="text1"/>
                              <w:sz w:val="16"/>
                            </w:rPr>
                            <w:t>0 points</w:t>
                          </w:r>
                        </w:p>
                      </w:txbxContent>
                    </v:textbox>
                  </v:roundrect>
                  <v:roundrect id="Rectangle à coins arrondis 363" o:spid="_x0000_s1156" style="position:absolute;left:11234;top:24035;width:7385;height:86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BXsMA&#10;AADcAAAADwAAAGRycy9kb3ducmV2LnhtbESPQWsCMRSE7wX/Q3iCt5rVBalbo4hY8OpaBG/PzWt2&#10;283LmqS6/nsjFHocZuYbZrHqbSuu5EPjWMFknIEgrpxu2Cj4PHy8voEIEVlj65gU3CnAajl4WWCh&#10;3Y33dC2jEQnCoUAFdYxdIWWoarIYxq4jTt6X8xZjkt5I7fGW4LaV0yybSYsNp4UaO9rUVP2Uv1bB&#10;tDdlNz+ZzXZ/Oey+49nn/nhWajTs1+8gIvXxP/zX3mkF+SyH5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DBXsMAAADcAAAADwAAAAAAAAAAAAAAAACYAgAAZHJzL2Rv&#10;d25yZXYueG1sUEsFBgAAAAAEAAQA9QAAAIgDAAAAAA==&#10;" fillcolor="#e46c0a" stroked="f" strokeweight="2pt">
                    <v:textbox>
                      <w:txbxContent>
                        <w:p w:rsidR="00C21E88" w:rsidRPr="00F52D61" w:rsidRDefault="00C21E88" w:rsidP="00C03E71">
                          <w:pPr>
                            <w:jc w:val="center"/>
                            <w:rPr>
                              <w:b/>
                              <w:color w:val="000000" w:themeColor="text1"/>
                              <w:sz w:val="14"/>
                            </w:rPr>
                          </w:pPr>
                          <w:r w:rsidRPr="00F52D61">
                            <w:rPr>
                              <w:b/>
                              <w:color w:val="000000" w:themeColor="text1"/>
                              <w:sz w:val="14"/>
                            </w:rPr>
                            <w:t>P</w:t>
                          </w:r>
                          <w:r>
                            <w:rPr>
                              <w:b/>
                              <w:color w:val="000000" w:themeColor="text1"/>
                              <w:sz w:val="14"/>
                            </w:rPr>
                            <w:t>as de valorisation au-del</w:t>
                          </w:r>
                          <w:r w:rsidRPr="00F52D61">
                            <w:rPr>
                              <w:b/>
                              <w:color w:val="000000" w:themeColor="text1"/>
                              <w:sz w:val="14"/>
                            </w:rPr>
                            <w:t xml:space="preserve">à </w:t>
                          </w:r>
                          <w:r>
                            <w:rPr>
                              <w:b/>
                              <w:color w:val="000000" w:themeColor="text1"/>
                              <w:sz w:val="14"/>
                            </w:rPr>
                            <w:t>de la 2</w:t>
                          </w:r>
                          <w:r w:rsidRPr="00F52D61">
                            <w:rPr>
                              <w:b/>
                              <w:color w:val="000000" w:themeColor="text1"/>
                              <w:sz w:val="14"/>
                              <w:vertAlign w:val="superscript"/>
                            </w:rPr>
                            <w:t>ème</w:t>
                          </w:r>
                          <w:r>
                            <w:rPr>
                              <w:b/>
                              <w:color w:val="000000" w:themeColor="text1"/>
                              <w:sz w:val="14"/>
                            </w:rPr>
                            <w:t xml:space="preserve"> </w:t>
                          </w:r>
                          <w:r w:rsidRPr="00F52D61">
                            <w:rPr>
                              <w:b/>
                              <w:color w:val="000000" w:themeColor="text1"/>
                              <w:sz w:val="14"/>
                            </w:rPr>
                            <w:t>mission</w:t>
                          </w:r>
                        </w:p>
                      </w:txbxContent>
                    </v:textbox>
                  </v:roundrect>
                  <v:roundrect id="Rectangle à coins arrondis 364" o:spid="_x0000_s1157" style="position:absolute;top:40756;width:23243;height:58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lZKsQA&#10;AADcAAAADwAAAGRycy9kb3ducmV2LnhtbESPQWsCMRSE70L/Q3iF3mpWLdJujYssLXh1LYXenptn&#10;dnXzsiapbv+9EQoeh5n5hlkUg+3EmXxoHSuYjDMQxLXTLRsFX9vP51cQISJr7ByTgj8KUCwfRgvM&#10;tbvwhs5VNCJBOOSooImxz6UMdUMWw9j1xMnbO28xJumN1B4vCW47Oc2yubTYclposKeyofpY/VoF&#10;08FU/duPKT82p+36EHd+5r93Sj09Dqt3EJGGeA//t9dawWz+Ar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ZWSrEAAAA3AAAAA8AAAAAAAAAAAAAAAAAmAIAAGRycy9k&#10;b3ducmV2LnhtbFBLBQYAAAAABAAEAPUAAACJAwAAAAA=&#10;" fillcolor="#e46c0a" stroked="f" strokeweight="2pt">
                    <v:textbox>
                      <w:txbxContent>
                        <w:p w:rsidR="00C21E88" w:rsidRDefault="00C21E88" w:rsidP="00C03E71">
                          <w:pPr>
                            <w:rPr>
                              <w:b/>
                              <w:color w:val="000000" w:themeColor="text1"/>
                              <w:sz w:val="14"/>
                            </w:rPr>
                          </w:pPr>
                          <w:r>
                            <w:rPr>
                              <w:b/>
                              <w:color w:val="000000" w:themeColor="text1"/>
                              <w:sz w:val="14"/>
                            </w:rPr>
                            <w:t xml:space="preserve">Point variables : 700 points </w:t>
                          </w:r>
                          <w:r w:rsidRPr="00F52D61">
                            <w:rPr>
                              <w:b/>
                              <w:sz w:val="14"/>
                            </w:rPr>
                            <w:t>maximum</w:t>
                          </w:r>
                        </w:p>
                        <w:p w:rsidR="00C21E88" w:rsidRPr="00F52D61" w:rsidRDefault="00C21E88" w:rsidP="00AE4BF4">
                          <w:pPr>
                            <w:pStyle w:val="Paragraphedeliste"/>
                            <w:numPr>
                              <w:ilvl w:val="0"/>
                              <w:numId w:val="24"/>
                            </w:numPr>
                            <w:spacing w:after="0" w:line="240" w:lineRule="auto"/>
                            <w:ind w:left="142" w:hanging="142"/>
                            <w:rPr>
                              <w:b/>
                              <w:color w:val="000000" w:themeColor="text1"/>
                              <w:sz w:val="14"/>
                            </w:rPr>
                          </w:pPr>
                          <w:r w:rsidRPr="00F52D61">
                            <w:rPr>
                              <w:b/>
                              <w:color w:val="000000" w:themeColor="text1"/>
                              <w:sz w:val="14"/>
                            </w:rPr>
                            <w:t>Pour un patientèle de référence de 4 000 patients,</w:t>
                          </w:r>
                        </w:p>
                        <w:p w:rsidR="00C21E88" w:rsidRPr="00F52D61" w:rsidRDefault="00C21E88" w:rsidP="00AE4BF4">
                          <w:pPr>
                            <w:pStyle w:val="Paragraphedeliste"/>
                            <w:numPr>
                              <w:ilvl w:val="0"/>
                              <w:numId w:val="24"/>
                            </w:numPr>
                            <w:spacing w:after="0" w:line="240" w:lineRule="auto"/>
                            <w:ind w:left="142" w:hanging="142"/>
                            <w:rPr>
                              <w:b/>
                              <w:color w:val="000000" w:themeColor="text1"/>
                              <w:sz w:val="14"/>
                            </w:rPr>
                          </w:pPr>
                          <w:r w:rsidRPr="00F52D61">
                            <w:rPr>
                              <w:b/>
                              <w:color w:val="000000" w:themeColor="text1"/>
                              <w:sz w:val="14"/>
                            </w:rPr>
                            <w:t>Pour 2 missions au plus réalisées</w:t>
                          </w:r>
                        </w:p>
                      </w:txbxContent>
                    </v:textbox>
                  </v:roundrect>
                  <v:group id="Groupe 369" o:spid="_x0000_s1158" style="position:absolute;top:59174;width:23250;height:14408" coordsize="22294,12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roundrect id="Rectangle à coins arrondis 365" o:spid="_x0000_s1159" style="position:absolute;top:6510;width:22294;height:58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p8QA&#10;AADcAAAADwAAAGRycy9kb3ducmV2LnhtbESP0WrCQBRE3wX/YbmCb7qpopToKkVbtFAQUz/gmr1m&#10;02bvhuyqyd93C4KPw8ycYZbr1lbiRo0vHSt4GScgiHOnSy4UnL4/Rq8gfEDWWDkmBR15WK/6vSWm&#10;2t35SLcsFCJC2KeowIRQp1L63JBFP3Y1cfQurrEYomwKqRu8R7it5CRJ5tJiyXHBYE0bQ/lvdrUK&#10;6PyZbfftjt+/ssPR/HSbnKedUsNB+7YAEagNz/CjvdcKpvMZ/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Y4qfEAAAA3AAAAA8AAAAAAAAAAAAAAAAAmAIAAGRycy9k&#10;b3ducmV2LnhtbFBLBQYAAAAABAAEAPUAAACJAwAAAAA=&#10;" fillcolor="#4f81bd [3204]" stroked="f" strokeweight="2pt">
                      <v:textbox>
                        <w:txbxContent>
                          <w:p w:rsidR="00C21E88" w:rsidRPr="00B62EC5" w:rsidRDefault="00C21E88" w:rsidP="00C03E71">
                            <w:pPr>
                              <w:rPr>
                                <w:b/>
                                <w:color w:val="000000" w:themeColor="text1"/>
                                <w:sz w:val="14"/>
                              </w:rPr>
                            </w:pPr>
                            <w:r w:rsidRPr="00B62EC5">
                              <w:rPr>
                                <w:b/>
                                <w:color w:val="000000" w:themeColor="text1"/>
                                <w:sz w:val="14"/>
                              </w:rPr>
                              <w:t>Point fixes : + 200 points maximum pour 2 missions au moins réalisées</w:t>
                            </w:r>
                            <w:r>
                              <w:rPr>
                                <w:b/>
                                <w:color w:val="000000" w:themeColor="text1"/>
                                <w:sz w:val="14"/>
                              </w:rPr>
                              <w:t>.</w:t>
                            </w:r>
                          </w:p>
                        </w:txbxContent>
                      </v:textbox>
                    </v:roundrect>
                    <v:roundrect id="Rectangle à coins arrondis 366" o:spid="_x0000_s1160" style="position:absolute;width:22290;height:65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tKMUA&#10;AADcAAAADwAAAGRycy9kb3ducmV2LnhtbESPQUvDQBSE74L/YXmCN7vRlrSk3ZYqBITWQ6OHHh/Z&#10;ZxLMvg27r23013cFweMwM98wq83oenWmEDvPBh4nGSji2tuOGwMf7+XDAlQUZIu9ZzLwTRE269ub&#10;FRbWX/hA50oalSAcCzTQigyF1rFuyWGc+IE4eZ8+OJQkQ6NtwEuCu14/ZVmuHXacFloc6KWl+qs6&#10;OQNxoZ+lfPO0P85kt53/lBWH0pj7u3G7BCU0yn/4r/1qDUzzHH7PpCO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S0oxQAAANwAAAAPAAAAAAAAAAAAAAAAAJgCAABkcnMv&#10;ZG93bnJldi54bWxQSwUGAAAAAAQABAD1AAAAigMAAAAA&#10;" fillcolor="white [3201]" strokecolor="#4f81bd [3204]" strokeweight="2pt">
                      <v:textbox>
                        <w:txbxContent>
                          <w:p w:rsidR="00C21E88" w:rsidRDefault="00C21E88" w:rsidP="00C03E71">
                            <w:pPr>
                              <w:jc w:val="center"/>
                              <w:rPr>
                                <w:b/>
                                <w:color w:val="000000" w:themeColor="text1"/>
                              </w:rPr>
                            </w:pPr>
                            <w:r w:rsidRPr="00D341CF">
                              <w:rPr>
                                <w:b/>
                                <w:color w:val="000000" w:themeColor="text1"/>
                              </w:rPr>
                              <w:t>Si présence d’un IPA</w:t>
                            </w:r>
                            <w:r>
                              <w:rPr>
                                <w:b/>
                                <w:color w:val="000000" w:themeColor="text1"/>
                              </w:rPr>
                              <w:t> :</w:t>
                            </w:r>
                          </w:p>
                          <w:p w:rsidR="00C21E88" w:rsidRDefault="00C21E88" w:rsidP="00C03E71">
                            <w:pPr>
                              <w:jc w:val="center"/>
                              <w:rPr>
                                <w:color w:val="000000" w:themeColor="text1"/>
                                <w:sz w:val="16"/>
                              </w:rPr>
                            </w:pPr>
                            <w:r w:rsidRPr="00D341CF">
                              <w:rPr>
                                <w:color w:val="000000" w:themeColor="text1"/>
                                <w:sz w:val="16"/>
                              </w:rPr>
                              <w:t>+ 200 points</w:t>
                            </w:r>
                            <w:r>
                              <w:rPr>
                                <w:color w:val="000000" w:themeColor="text1"/>
                                <w:sz w:val="16"/>
                              </w:rPr>
                              <w:t xml:space="preserve"> fixes </w:t>
                            </w:r>
                            <w:r w:rsidRPr="00D341CF">
                              <w:rPr>
                                <w:color w:val="000000" w:themeColor="text1"/>
                                <w:sz w:val="16"/>
                              </w:rPr>
                              <w:t xml:space="preserve">pour la réalisation de </w:t>
                            </w:r>
                          </w:p>
                          <w:p w:rsidR="00C21E88" w:rsidRPr="00D341CF" w:rsidRDefault="00C21E88" w:rsidP="00C03E71">
                            <w:pPr>
                              <w:jc w:val="center"/>
                              <w:rPr>
                                <w:b/>
                                <w:color w:val="000000" w:themeColor="text1"/>
                              </w:rPr>
                            </w:pPr>
                            <w:r w:rsidRPr="00D341CF">
                              <w:rPr>
                                <w:color w:val="000000" w:themeColor="text1"/>
                                <w:sz w:val="16"/>
                              </w:rPr>
                              <w:t>2 missions</w:t>
                            </w:r>
                            <w:r>
                              <w:rPr>
                                <w:color w:val="000000" w:themeColor="text1"/>
                                <w:sz w:val="16"/>
                              </w:rPr>
                              <w:t xml:space="preserve"> au moins</w:t>
                            </w:r>
                          </w:p>
                        </w:txbxContent>
                      </v:textbox>
                    </v:roundrect>
                  </v:group>
                  <v:roundrect id="Rectangle à coins arrondis 367" o:spid="_x0000_s1161" style="position:absolute;left:25864;top:36576;width:26695;height:145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D8pMYA&#10;AADcAAAADwAAAGRycy9kb3ducmV2LnhtbESPT2vCQBTE74LfYXmCt7qxikp0FWmRVurF+Of8yD6T&#10;YPZtml01+um7QsHjMDO/YWaLxpTiSrUrLCvo9yIQxKnVBWcK9rvV2wSE88gaS8uk4E4OFvN2a4ax&#10;tjfe0jXxmQgQdjEqyL2vYildmpNB17MVcfBOtjbog6wzqWu8Bbgp5XsUjaTBgsNCjhV95JSek4tR&#10;UA4Pj/sx/fqMNo+fTTI58Gr9O1Cq22mWUxCeGv8K/7e/tYLBaAzP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D8pMYAAADcAAAADwAAAAAAAAAAAAAAAACYAgAAZHJz&#10;L2Rvd25yZXYueG1sUEsFBgAAAAAEAAQA9QAAAIsDAAAAAA==&#10;" fillcolor="#fdeada" strokecolor="#b66d31" strokeweight="2pt">
                    <v:textbox>
                      <w:txbxContent>
                        <w:p w:rsidR="00C21E88" w:rsidRDefault="00C21E88" w:rsidP="00C03E71">
                          <w:pPr>
                            <w:jc w:val="both"/>
                            <w:rPr>
                              <w:b/>
                              <w:color w:val="000000" w:themeColor="text1"/>
                              <w:sz w:val="14"/>
                            </w:rPr>
                          </w:pPr>
                          <w:r>
                            <w:rPr>
                              <w:b/>
                              <w:color w:val="000000" w:themeColor="text1"/>
                              <w:sz w:val="14"/>
                            </w:rPr>
                            <w:t>La rémunération maximum : 4 900 euros (pour une patientèle de 4 000 patients).</w:t>
                          </w:r>
                        </w:p>
                        <w:p w:rsidR="00C21E88" w:rsidRDefault="00C21E88" w:rsidP="00C03E71">
                          <w:pPr>
                            <w:jc w:val="both"/>
                            <w:rPr>
                              <w:b/>
                              <w:color w:val="000000" w:themeColor="text1"/>
                              <w:sz w:val="14"/>
                            </w:rPr>
                          </w:pPr>
                        </w:p>
                        <w:p w:rsidR="00C21E88" w:rsidRDefault="00C21E88" w:rsidP="00C03E71">
                          <w:pPr>
                            <w:jc w:val="both"/>
                            <w:rPr>
                              <w:b/>
                              <w:color w:val="000000" w:themeColor="text1"/>
                              <w:sz w:val="14"/>
                            </w:rPr>
                          </w:pPr>
                          <w:r>
                            <w:rPr>
                              <w:b/>
                              <w:color w:val="000000" w:themeColor="text1"/>
                              <w:sz w:val="14"/>
                            </w:rPr>
                            <w:t>La rémunération est plafonnée à 2 missions : la structure peut remplir une 3</w:t>
                          </w:r>
                          <w:r w:rsidRPr="00D341CF">
                            <w:rPr>
                              <w:b/>
                              <w:color w:val="000000" w:themeColor="text1"/>
                              <w:sz w:val="14"/>
                              <w:vertAlign w:val="superscript"/>
                            </w:rPr>
                            <w:t>ème</w:t>
                          </w:r>
                          <w:r>
                            <w:rPr>
                              <w:b/>
                              <w:color w:val="000000" w:themeColor="text1"/>
                              <w:sz w:val="14"/>
                            </w:rPr>
                            <w:t xml:space="preserve"> et 4</w:t>
                          </w:r>
                          <w:r w:rsidRPr="00D341CF">
                            <w:rPr>
                              <w:b/>
                              <w:color w:val="000000" w:themeColor="text1"/>
                              <w:sz w:val="14"/>
                              <w:vertAlign w:val="superscript"/>
                            </w:rPr>
                            <w:t>ème</w:t>
                          </w:r>
                          <w:r>
                            <w:rPr>
                              <w:b/>
                              <w:color w:val="000000" w:themeColor="text1"/>
                              <w:sz w:val="14"/>
                            </w:rPr>
                            <w:t xml:space="preserve"> mission mais celles-ci ne seront pas valorisées par des points complémentaires.</w:t>
                          </w:r>
                        </w:p>
                        <w:p w:rsidR="00C21E88" w:rsidRDefault="00C21E88" w:rsidP="00C03E71">
                          <w:pPr>
                            <w:jc w:val="center"/>
                            <w:rPr>
                              <w:b/>
                              <w:color w:val="000000" w:themeColor="text1"/>
                              <w:sz w:val="14"/>
                            </w:rPr>
                          </w:pPr>
                        </w:p>
                        <w:p w:rsidR="00C21E88" w:rsidRDefault="00C21E88" w:rsidP="00C03E71">
                          <w:pPr>
                            <w:rPr>
                              <w:b/>
                              <w:color w:val="000000" w:themeColor="text1"/>
                              <w:sz w:val="14"/>
                            </w:rPr>
                          </w:pPr>
                          <w:r>
                            <w:rPr>
                              <w:b/>
                              <w:color w:val="000000" w:themeColor="text1"/>
                              <w:sz w:val="14"/>
                            </w:rPr>
                            <w:t xml:space="preserve">Les 2 missions </w:t>
                          </w:r>
                          <w:r w:rsidRPr="00B62EC5">
                            <w:rPr>
                              <w:b/>
                              <w:color w:val="C0504D" w:themeColor="accent2"/>
                              <w:sz w:val="14"/>
                            </w:rPr>
                            <w:t xml:space="preserve">ne doivent pas </w:t>
                          </w:r>
                          <w:r>
                            <w:rPr>
                              <w:b/>
                              <w:color w:val="000000" w:themeColor="text1"/>
                              <w:sz w:val="14"/>
                            </w:rPr>
                            <w:t>correspondre à :</w:t>
                          </w:r>
                        </w:p>
                        <w:p w:rsidR="00C21E88" w:rsidRPr="003728A9" w:rsidRDefault="00C21E88" w:rsidP="00AE4BF4">
                          <w:pPr>
                            <w:pStyle w:val="Paragraphedeliste"/>
                            <w:numPr>
                              <w:ilvl w:val="0"/>
                              <w:numId w:val="25"/>
                            </w:numPr>
                            <w:spacing w:after="0" w:line="240" w:lineRule="auto"/>
                            <w:ind w:left="142" w:hanging="142"/>
                            <w:rPr>
                              <w:b/>
                              <w:color w:val="000000" w:themeColor="text1"/>
                              <w:sz w:val="14"/>
                            </w:rPr>
                          </w:pPr>
                          <w:r w:rsidRPr="003728A9">
                            <w:rPr>
                              <w:b/>
                              <w:color w:val="000000" w:themeColor="text1"/>
                              <w:sz w:val="14"/>
                            </w:rPr>
                            <w:t>2 thèmes identiques,</w:t>
                          </w:r>
                        </w:p>
                        <w:p w:rsidR="00C21E88" w:rsidRPr="003728A9" w:rsidRDefault="00C21E88" w:rsidP="00C03E71">
                          <w:pPr>
                            <w:pStyle w:val="Paragraphedeliste"/>
                            <w:spacing w:after="0" w:line="240" w:lineRule="auto"/>
                            <w:ind w:left="142"/>
                            <w:rPr>
                              <w:b/>
                              <w:color w:val="000000" w:themeColor="text1"/>
                              <w:sz w:val="14"/>
                            </w:rPr>
                          </w:pPr>
                          <w:r w:rsidRPr="003728A9">
                            <w:rPr>
                              <w:b/>
                              <w:color w:val="000000" w:themeColor="text1"/>
                              <w:sz w:val="14"/>
                            </w:rPr>
                            <w:t>Ou</w:t>
                          </w:r>
                        </w:p>
                        <w:p w:rsidR="00C21E88" w:rsidRPr="003728A9" w:rsidRDefault="00C21E88" w:rsidP="00AE4BF4">
                          <w:pPr>
                            <w:pStyle w:val="Paragraphedeliste"/>
                            <w:numPr>
                              <w:ilvl w:val="0"/>
                              <w:numId w:val="25"/>
                            </w:numPr>
                            <w:spacing w:after="0" w:line="240" w:lineRule="auto"/>
                            <w:ind w:left="142" w:hanging="142"/>
                            <w:rPr>
                              <w:b/>
                              <w:color w:val="000000" w:themeColor="text1"/>
                              <w:sz w:val="14"/>
                            </w:rPr>
                          </w:pPr>
                          <w:r w:rsidRPr="003728A9">
                            <w:rPr>
                              <w:b/>
                              <w:color w:val="000000" w:themeColor="text1"/>
                              <w:sz w:val="14"/>
                            </w:rPr>
                            <w:t>2 missions cohérentes avec le PRS.</w:t>
                          </w:r>
                        </w:p>
                      </w:txbxContent>
                    </v:textbox>
                  </v:roundrect>
                  <v:roundrect id="Rectangle à coins arrondis 368" o:spid="_x0000_s1162" style="position:absolute;left:25733;top:59174;width:26251;height:66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VA8MA&#10;AADcAAAADwAAAGRycy9kb3ducmV2LnhtbERPy2qDQBTdB/oPwy10F8e2EIJ1EkqpYAgIeZBsb51b&#10;FZ074kyMydd3FoUsD+edrifTiZEG11hW8BrFIIhLqxuuFBwP2XwJwnlkjZ1lUnAjB+vV0yzFRNsr&#10;72jc+0qEEHYJKqi97xMpXVmTQRfZnjhwv3Yw6AMcKqkHvIZw08m3OF5Igw2Hhhp7+qqpbPcXo2Bn&#10;TpvufC++M/rRU3vfFnlxIKVenqfPDxCeJv8Q/7tzreB9EdaG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dVA8MAAADcAAAADwAAAAAAAAAAAAAAAACYAgAAZHJzL2Rv&#10;d25yZXYueG1sUEsFBgAAAAAEAAQA9QAAAIgDAAAAAA==&#10;" fillcolor="#4f81bd" stroked="f" strokeweight="2pt">
                    <v:textbox>
                      <w:txbxContent>
                        <w:p w:rsidR="00C21E88" w:rsidRDefault="00C21E88" w:rsidP="00C03E71">
                          <w:pPr>
                            <w:rPr>
                              <w:b/>
                              <w:color w:val="000000" w:themeColor="text1"/>
                              <w:sz w:val="14"/>
                            </w:rPr>
                          </w:pPr>
                          <w:r>
                            <w:rPr>
                              <w:b/>
                              <w:color w:val="000000" w:themeColor="text1"/>
                              <w:sz w:val="14"/>
                            </w:rPr>
                            <w:t>Si La structure compte la présence d’un Infirmier(ère) en Pratique Avancée (IPA) et remplit 2 missions alors elle bénéficie de 200 points fixes supplémentaires.</w:t>
                          </w:r>
                        </w:p>
                        <w:p w:rsidR="00C21E88" w:rsidRPr="00B62EC5" w:rsidRDefault="00C21E88" w:rsidP="00C03E71">
                          <w:pPr>
                            <w:rPr>
                              <w:b/>
                              <w:i/>
                              <w:color w:val="000000" w:themeColor="text1"/>
                              <w:sz w:val="14"/>
                            </w:rPr>
                          </w:pPr>
                          <w:r w:rsidRPr="00B62EC5">
                            <w:rPr>
                              <w:b/>
                              <w:i/>
                              <w:color w:val="000000" w:themeColor="text1"/>
                              <w:sz w:val="14"/>
                            </w:rPr>
                            <w:t>La rémunération</w:t>
                          </w:r>
                          <w:r>
                            <w:rPr>
                              <w:b/>
                              <w:i/>
                              <w:color w:val="000000" w:themeColor="text1"/>
                              <w:sz w:val="14"/>
                            </w:rPr>
                            <w:t xml:space="preserve"> </w:t>
                          </w:r>
                          <w:r w:rsidRPr="00B62EC5">
                            <w:rPr>
                              <w:b/>
                              <w:i/>
                              <w:color w:val="000000" w:themeColor="text1"/>
                              <w:sz w:val="14"/>
                            </w:rPr>
                            <w:t>est plafonnée à 2 missions</w:t>
                          </w:r>
                          <w:r>
                            <w:rPr>
                              <w:b/>
                              <w:i/>
                              <w:color w:val="000000" w:themeColor="text1"/>
                              <w:sz w:val="14"/>
                            </w:rPr>
                            <w:t>.</w:t>
                          </w:r>
                        </w:p>
                        <w:p w:rsidR="00C21E88" w:rsidRPr="00F52D61" w:rsidRDefault="00C21E88" w:rsidP="00C03E71">
                          <w:pPr>
                            <w:pStyle w:val="Paragraphedeliste"/>
                            <w:spacing w:after="0" w:line="240" w:lineRule="auto"/>
                            <w:ind w:left="142"/>
                            <w:rPr>
                              <w:b/>
                              <w:color w:val="000000" w:themeColor="text1"/>
                              <w:sz w:val="14"/>
                            </w:rPr>
                          </w:pPr>
                        </w:p>
                      </w:txbxContent>
                    </v:textbox>
                  </v:roundrect>
                  <v:shapetype id="_x0000_t32" coordsize="21600,21600" o:spt="32" o:oned="t" path="m,l21600,21600e" filled="f">
                    <v:path arrowok="t" fillok="f" o:connecttype="none"/>
                    <o:lock v:ext="edit" shapetype="t"/>
                  </v:shapetype>
                  <v:shape id="Connecteur droit avec flèche 370" o:spid="_x0000_s1163" type="#_x0000_t32" style="position:absolute;left:7184;top:16328;width:28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Eq8EAAADcAAAADwAAAGRycy9kb3ducmV2LnhtbERPTYvCMBC9L/gfwgje1nQV1O02iggF&#10;D+5Bq3gdmtm2tJnUJtb6781hwePjfSebwTSip85VlhV8TSMQxLnVFRcKzln6uQLhPLLGxjIpeJKD&#10;zXr0kWCs7YOP1J98IUIIuxgVlN63sZQuL8mgm9qWOHB/tjPoA+wKqTt8hHDTyFkULaTBikNDiS3t&#10;Ssrr090oiNwive2y+rc/F/54uMp0//y+KDUZD9sfEJ4G/xb/u/dawXwZ5ocz4Qj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5USrwQAAANwAAAAPAAAAAAAAAAAAAAAA&#10;AKECAABkcnMvZG93bnJldi54bWxQSwUGAAAAAAQABAD5AAAAjwMAAAAA&#10;" strokecolor="black [3040]">
                    <v:stroke endarrow="open"/>
                  </v:shape>
                  <v:shape id="Connecteur droit avec flèche 372" o:spid="_x0000_s1164" type="#_x0000_t32" style="position:absolute;left:7184;top:20769;width:28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t/R8QAAADcAAAADwAAAGRycy9kb3ducmV2LnhtbESPT4vCMBTE7wv7HcJb8Lamq6Bu11RE&#10;KHjQg//w+mjetqXNS21ird/eCILHYWZ+w8wXvalFR60rLSv4GUYgiDOrS84VHA/p9wyE88gaa8uk&#10;4E4OFsnnxxxjbW+8o27vcxEg7GJUUHjfxFK6rCCDbmgb4uD929agD7LNpW7xFuCmlqMomkiDJYeF&#10;AhtaFZRV+6tRELlJelkdqm13zP1uc5bp+v57Umrw1S//QHjq/Tv8aq+1gvF0BM8z4QjI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39HxAAAANwAAAAPAAAAAAAAAAAA&#10;AAAAAKECAABkcnMvZG93bnJldi54bWxQSwUGAAAAAAQABAD5AAAAkgMAAAAA&#10;" strokecolor="black [3040]">
                    <v:stroke endarrow="open"/>
                  </v:shape>
                  <v:shape id="Connecteur droit avec flèche 376" o:spid="_x0000_s1165" type="#_x0000_t32" style="position:absolute;left:7184;top:25080;width:285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aYNsYAAADcAAAADwAAAGRycy9kb3ducmV2LnhtbESPQWvCQBSE70L/w/IKvemmppgSXUVa&#10;ipUWRCuCt0f2mQ3Nvo3ZVeO/d4VCj8PMfMNMZp2txZlaXzlW8DxIQBAXTldcKtj+fPRfQfiArLF2&#10;TAqu5GE2fehNMNfuwms6b0IpIoR9jgpMCE0upS8MWfQD1xBH7+BaiyHKtpS6xUuE21oOk2QkLVYc&#10;Fww29Gao+N2crIL35e4lO3bHVbrYm++C0mw/nH8p9fTYzccgAnXhP/zX/tQK0mwE9zPxCMj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mmDbGAAAA3AAAAA8AAAAAAAAA&#10;AAAAAAAAoQIAAGRycy9kb3ducmV2LnhtbFBLBQYAAAAABAAEAPkAAACUAwAAAAA=&#10;" strokecolor="black [3040]">
                    <v:stroke endarrow="open"/>
                  </v:shape>
                  <v:roundrect id="Rectangle à coins arrondis 377" o:spid="_x0000_s1166" style="position:absolute;top:51990;width:23234;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IrhsUA&#10;AADcAAAADwAAAGRycy9kb3ducmV2LnhtbESPzW7CMBCE70i8g7VIvSBwaFVAAYP6DwcOQOC+ipck&#10;YK+j2IX07etKlTiOZuYbzXzZWiOu1PjKsYLRMAFBnDtdcaHgkH0OpiB8QNZoHJOCH/KwXHQ7c0y1&#10;u/GOrvtQiAhhn6KCMoQ6ldLnJVn0Q1cTR+/kGoshyqaQusFbhFsjH5NkLC1WHBdKrOmtpPyy/7YK&#10;sr55dpuv0bQ6rF6P2fl9ay4fW6Ueeu3LDESgNtzD/+21VvA0mcD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iuGxQAAANwAAAAPAAAAAAAAAAAAAAAAAJgCAABkcnMv&#10;ZG93bnJldi54bWxQSwUGAAAAAAQABAD1AAAAigMAAAAA&#10;" fillcolor="#c4bc96 [2414]" stroked="f" strokeweight="2pt">
                    <v:textbox>
                      <w:txbxContent>
                        <w:p w:rsidR="00C21E88" w:rsidRDefault="00C21E88" w:rsidP="00C03E71">
                          <w:pPr>
                            <w:jc w:val="center"/>
                            <w:rPr>
                              <w:b/>
                              <w:color w:val="000000" w:themeColor="text1"/>
                              <w:sz w:val="14"/>
                            </w:rPr>
                          </w:pPr>
                          <w:r>
                            <w:rPr>
                              <w:b/>
                              <w:color w:val="000000" w:themeColor="text1"/>
                              <w:sz w:val="14"/>
                            </w:rPr>
                            <w:t>Proratisé</w:t>
                          </w:r>
                        </w:p>
                        <w:p w:rsidR="00C21E88" w:rsidRPr="00B62EC5" w:rsidRDefault="00C21E88" w:rsidP="00C03E71">
                          <w:pPr>
                            <w:jc w:val="center"/>
                            <w:rPr>
                              <w:b/>
                              <w:i/>
                              <w:color w:val="000000" w:themeColor="text1"/>
                              <w:sz w:val="14"/>
                            </w:rPr>
                          </w:pPr>
                          <w:r>
                            <w:rPr>
                              <w:b/>
                              <w:color w:val="000000" w:themeColor="text1"/>
                              <w:sz w:val="14"/>
                            </w:rPr>
                            <w:t>Le nombre de points est proratisé en fonction de la patientèle</w:t>
                          </w:r>
                        </w:p>
                        <w:p w:rsidR="00C21E88" w:rsidRPr="00F52D61" w:rsidRDefault="00C21E88" w:rsidP="00C03E71">
                          <w:pPr>
                            <w:pStyle w:val="Paragraphedeliste"/>
                            <w:spacing w:after="0" w:line="240" w:lineRule="auto"/>
                            <w:ind w:left="142"/>
                            <w:rPr>
                              <w:b/>
                              <w:color w:val="000000" w:themeColor="text1"/>
                              <w:sz w:val="14"/>
                            </w:rPr>
                          </w:pPr>
                        </w:p>
                      </w:txbxContent>
                    </v:textbox>
                  </v:roundrect>
                  <v:roundrect id="Rectangle à coins arrondis 378" o:spid="_x0000_s1167" style="position:absolute;left:26256;top:51990;width:26625;height:61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c+cMA&#10;AADcAAAADwAAAGRycy9kb3ducmV2LnhtbERPy2rCQBTdF/yH4Qru6kQrNaSOQYViFqW0WkqXl8w1&#10;CcncCZnJw7/vLApdHs57l06mEQN1rrKsYLWMQBDnVldcKPi6vj7GIJxH1thYJgV3cpDuZw87TLQd&#10;+ZOGiy9ECGGXoILS+zaR0uUlGXRL2xIH7mY7gz7ArpC6wzGEm0auo+hZGqw4NJTY0qmkvL70RsHo&#10;N5nt1x/6FB/rn/dzH3+PzZtSi/l0eAHhafL/4j93phU8bcPa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Bc+cMAAADcAAAADwAAAAAAAAAAAAAAAACYAgAAZHJzL2Rv&#10;d25yZXYueG1sUEsFBgAAAAAEAAQA9QAAAIgDAAAAAA==&#10;" fillcolor="#c4bd97" stroked="f" strokeweight="2pt">
                    <v:textbox>
                      <w:txbxContent>
                        <w:p w:rsidR="00C21E88" w:rsidRDefault="00C21E88" w:rsidP="00C03E71">
                          <w:pPr>
                            <w:jc w:val="center"/>
                            <w:rPr>
                              <w:b/>
                              <w:color w:val="000000" w:themeColor="text1"/>
                              <w:sz w:val="14"/>
                            </w:rPr>
                          </w:pPr>
                          <w:r>
                            <w:rPr>
                              <w:b/>
                              <w:color w:val="000000" w:themeColor="text1"/>
                              <w:sz w:val="14"/>
                            </w:rPr>
                            <w:t xml:space="preserve">Pour une structure ayant 3 000 patients et 2 missions : </w:t>
                          </w:r>
                        </w:p>
                        <w:p w:rsidR="00C21E88" w:rsidRDefault="00C21E88" w:rsidP="00C03E71">
                          <w:pPr>
                            <w:jc w:val="center"/>
                            <w:rPr>
                              <w:b/>
                              <w:color w:val="000000" w:themeColor="text1"/>
                              <w:sz w:val="14"/>
                            </w:rPr>
                          </w:pPr>
                        </w:p>
                        <w:p w:rsidR="00C21E88" w:rsidRDefault="00C21E88" w:rsidP="00C03E71">
                          <w:pPr>
                            <w:jc w:val="center"/>
                            <w:rPr>
                              <w:rFonts w:asciiTheme="minorHAnsi" w:hAnsiTheme="minorHAnsi" w:cstheme="minorHAnsi"/>
                              <w:b/>
                              <w:iCs/>
                              <w:color w:val="000000" w:themeColor="text1"/>
                              <w:sz w:val="14"/>
                            </w:rPr>
                          </w:pPr>
                          <w:r>
                            <w:rPr>
                              <w:b/>
                              <w:color w:val="000000" w:themeColor="text1"/>
                              <w:sz w:val="14"/>
                            </w:rPr>
                            <w:t xml:space="preserve">700 points </w:t>
                          </w:r>
                          <w:r w:rsidRPr="00296F7D">
                            <w:rPr>
                              <w:rFonts w:asciiTheme="minorHAnsi" w:hAnsiTheme="minorHAnsi" w:cstheme="minorHAnsi"/>
                              <w:b/>
                              <w:color w:val="000000" w:themeColor="text1"/>
                              <w:sz w:val="14"/>
                            </w:rPr>
                            <w:t>* (</w:t>
                          </w:r>
                          <m:oMath>
                            <m:f>
                              <m:fPr>
                                <m:ctrlPr>
                                  <w:rPr>
                                    <w:rFonts w:ascii="Cambria Math" w:hAnsi="Cambria Math" w:cstheme="minorHAnsi"/>
                                    <w:b/>
                                    <w:color w:val="000000" w:themeColor="text1"/>
                                    <w:sz w:val="14"/>
                                  </w:rPr>
                                </m:ctrlPr>
                              </m:fPr>
                              <m:num>
                                <m:r>
                                  <m:rPr>
                                    <m:sty m:val="b"/>
                                  </m:rPr>
                                  <w:rPr>
                                    <w:rFonts w:ascii="Cambria Math" w:hAnsi="Cambria Math" w:cstheme="minorHAnsi"/>
                                    <w:color w:val="000000" w:themeColor="text1"/>
                                    <w:sz w:val="14"/>
                                  </w:rPr>
                                  <m:t xml:space="preserve">3 000 </m:t>
                                </m:r>
                                <m:r>
                                  <m:rPr>
                                    <m:sty m:val="bi"/>
                                  </m:rPr>
                                  <w:rPr>
                                    <w:rFonts w:ascii="Cambria Math" w:hAnsi="Cambria Math" w:cstheme="minorHAnsi"/>
                                    <w:color w:val="000000" w:themeColor="text1"/>
                                    <w:sz w:val="14"/>
                                  </w:rPr>
                                  <m:t>patients</m:t>
                                </m:r>
                                <m:ctrlPr>
                                  <w:rPr>
                                    <w:rFonts w:ascii="Cambria Math" w:hAnsi="Cambria Math" w:cstheme="minorHAnsi"/>
                                    <w:b/>
                                    <w:i/>
                                    <w:iCs/>
                                    <w:color w:val="000000" w:themeColor="text1"/>
                                    <w:sz w:val="14"/>
                                  </w:rPr>
                                </m:ctrlPr>
                              </m:num>
                              <m:den>
                                <m:r>
                                  <m:rPr>
                                    <m:sty m:val="b"/>
                                  </m:rPr>
                                  <w:rPr>
                                    <w:rFonts w:ascii="Cambria Math" w:hAnsi="Cambria Math" w:cstheme="minorHAnsi"/>
                                    <w:color w:val="000000" w:themeColor="text1"/>
                                    <w:sz w:val="14"/>
                                  </w:rPr>
                                  <m:t xml:space="preserve">4 000 </m:t>
                                </m:r>
                                <m:r>
                                  <m:rPr>
                                    <m:sty m:val="bi"/>
                                  </m:rPr>
                                  <w:rPr>
                                    <w:rFonts w:ascii="Cambria Math" w:hAnsi="Cambria Math" w:cstheme="minorHAnsi"/>
                                    <w:color w:val="000000" w:themeColor="text1"/>
                                    <w:sz w:val="14"/>
                                  </w:rPr>
                                  <m:t>patient</m:t>
                                </m:r>
                                <m:r>
                                  <m:rPr>
                                    <m:sty m:val="b"/>
                                  </m:rPr>
                                  <w:rPr>
                                    <w:rFonts w:ascii="Cambria Math" w:hAnsi="Cambria Math" w:cstheme="minorHAnsi"/>
                                    <w:color w:val="000000" w:themeColor="text1"/>
                                    <w:sz w:val="14"/>
                                  </w:rPr>
                                  <m:t>è</m:t>
                                </m:r>
                                <m:r>
                                  <m:rPr>
                                    <m:sty m:val="bi"/>
                                  </m:rPr>
                                  <w:rPr>
                                    <w:rFonts w:ascii="Cambria Math" w:hAnsi="Cambria Math" w:cstheme="minorHAnsi"/>
                                    <w:color w:val="000000" w:themeColor="text1"/>
                                    <w:sz w:val="14"/>
                                  </w:rPr>
                                  <m:t>le</m:t>
                                </m:r>
                                <m:r>
                                  <m:rPr>
                                    <m:sty m:val="b"/>
                                  </m:rPr>
                                  <w:rPr>
                                    <w:rFonts w:ascii="Cambria Math" w:hAnsi="Cambria Math" w:cstheme="minorHAnsi"/>
                                    <w:color w:val="000000" w:themeColor="text1"/>
                                    <w:sz w:val="14"/>
                                  </w:rPr>
                                  <m:t xml:space="preserve"> </m:t>
                                </m:r>
                                <m:r>
                                  <m:rPr>
                                    <m:sty m:val="bi"/>
                                  </m:rPr>
                                  <w:rPr>
                                    <w:rFonts w:ascii="Cambria Math" w:hAnsi="Cambria Math" w:cstheme="minorHAnsi"/>
                                    <w:color w:val="000000" w:themeColor="text1"/>
                                    <w:sz w:val="14"/>
                                  </w:rPr>
                                  <m:t>de</m:t>
                                </m:r>
                                <m:r>
                                  <m:rPr>
                                    <m:sty m:val="b"/>
                                  </m:rPr>
                                  <w:rPr>
                                    <w:rFonts w:ascii="Cambria Math" w:hAnsi="Cambria Math" w:cstheme="minorHAnsi"/>
                                    <w:color w:val="000000" w:themeColor="text1"/>
                                    <w:sz w:val="14"/>
                                  </w:rPr>
                                  <m:t xml:space="preserve"> </m:t>
                                </m:r>
                                <m:r>
                                  <m:rPr>
                                    <m:sty m:val="bi"/>
                                  </m:rPr>
                                  <w:rPr>
                                    <w:rFonts w:ascii="Cambria Math" w:hAnsi="Cambria Math" w:cstheme="minorHAnsi"/>
                                    <w:color w:val="000000" w:themeColor="text1"/>
                                    <w:sz w:val="14"/>
                                  </w:rPr>
                                  <m:t>r</m:t>
                                </m:r>
                                <m:r>
                                  <m:rPr>
                                    <m:sty m:val="b"/>
                                  </m:rPr>
                                  <w:rPr>
                                    <w:rFonts w:ascii="Cambria Math" w:hAnsi="Cambria Math" w:cstheme="minorHAnsi"/>
                                    <w:color w:val="000000" w:themeColor="text1"/>
                                    <w:sz w:val="14"/>
                                  </w:rPr>
                                  <m:t>é</m:t>
                                </m:r>
                                <m:r>
                                  <m:rPr>
                                    <m:sty m:val="bi"/>
                                  </m:rPr>
                                  <w:rPr>
                                    <w:rFonts w:ascii="Cambria Math" w:hAnsi="Cambria Math" w:cstheme="minorHAnsi"/>
                                    <w:color w:val="000000" w:themeColor="text1"/>
                                    <w:sz w:val="14"/>
                                  </w:rPr>
                                  <m:t>f</m:t>
                                </m:r>
                                <m:r>
                                  <m:rPr>
                                    <m:sty m:val="b"/>
                                  </m:rPr>
                                  <w:rPr>
                                    <w:rFonts w:ascii="Cambria Math" w:hAnsi="Cambria Math" w:cstheme="minorHAnsi"/>
                                    <w:color w:val="000000" w:themeColor="text1"/>
                                    <w:sz w:val="14"/>
                                  </w:rPr>
                                  <m:t>é</m:t>
                                </m:r>
                                <m:r>
                                  <m:rPr>
                                    <m:sty m:val="bi"/>
                                  </m:rPr>
                                  <w:rPr>
                                    <w:rFonts w:ascii="Cambria Math" w:hAnsi="Cambria Math" w:cstheme="minorHAnsi"/>
                                    <w:color w:val="000000" w:themeColor="text1"/>
                                    <w:sz w:val="14"/>
                                  </w:rPr>
                                  <m:t>rence</m:t>
                                </m:r>
                              </m:den>
                            </m:f>
                            <m:r>
                              <m:rPr>
                                <m:sty m:val="b"/>
                              </m:rPr>
                              <w:rPr>
                                <w:rFonts w:ascii="Cambria Math" w:hAnsi="Cambria Math" w:cstheme="minorHAnsi"/>
                                <w:color w:val="000000" w:themeColor="text1"/>
                                <w:sz w:val="14"/>
                              </w:rPr>
                              <m:t xml:space="preserve">=525 </m:t>
                            </m:r>
                            <m:r>
                              <m:rPr>
                                <m:sty m:val="bi"/>
                              </m:rPr>
                              <w:rPr>
                                <w:rFonts w:ascii="Cambria Math" w:hAnsi="Cambria Math" w:cstheme="minorHAnsi"/>
                                <w:color w:val="000000" w:themeColor="text1"/>
                                <w:sz w:val="14"/>
                              </w:rPr>
                              <m:t>points</m:t>
                            </m:r>
                          </m:oMath>
                        </w:p>
                        <w:p w:rsidR="00C21E88" w:rsidRDefault="00C21E88" w:rsidP="00C03E71">
                          <w:pPr>
                            <w:jc w:val="center"/>
                            <w:rPr>
                              <w:rFonts w:asciiTheme="minorHAnsi" w:hAnsiTheme="minorHAnsi" w:cstheme="minorHAnsi"/>
                              <w:b/>
                              <w:iCs/>
                              <w:color w:val="000000" w:themeColor="text1"/>
                              <w:sz w:val="14"/>
                            </w:rPr>
                          </w:pPr>
                        </w:p>
                        <w:p w:rsidR="00C21E88" w:rsidRPr="00296F7D" w:rsidRDefault="00C21E88" w:rsidP="00C03E71">
                          <w:pPr>
                            <w:jc w:val="center"/>
                            <w:rPr>
                              <w:rFonts w:asciiTheme="minorHAnsi" w:hAnsiTheme="minorHAnsi" w:cstheme="minorHAnsi"/>
                              <w:b/>
                              <w:color w:val="000000" w:themeColor="text1"/>
                              <w:sz w:val="14"/>
                            </w:rPr>
                          </w:pPr>
                        </w:p>
                      </w:txbxContent>
                    </v:textbox>
                  </v:roundrect>
                  <v:roundrect id="Rectangle à coins arrondis 379" o:spid="_x0000_s1168" style="position:absolute;left:25733;top:66881;width:42749;height:68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OdccA&#10;AADcAAAADwAAAGRycy9kb3ducmV2LnhtbESPT2vCQBTE74LfYXmCF6mbKvZP6iql0BIUbBp76PGR&#10;fSah2bchu8b47V1B8DjMzG+Y5bo3teiodZVlBY/TCARxbnXFhYLf/efDCwjnkTXWlknBmRysV8PB&#10;EmNtT/xDXeYLESDsYlRQet/EUrq8JINuahvi4B1sa9AH2RZSt3gKcFPLWRQ9SYMVh4USG/ooKf/P&#10;jkZBvviKNll6XHSHZHv++97bSbpLlBqP+vc3EJ56fw/f2olWMH9+heuZcATk6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lTnXHAAAA3AAAAA8AAAAAAAAAAAAAAAAAmAIAAGRy&#10;cy9kb3ducmV2LnhtbFBLBQYAAAAABAAEAPUAAACMAwAAAAA=&#10;" fillcolor="#c6d9f1 [671]" stroked="f" strokeweight="2pt">
                    <v:textbox>
                      <w:txbxContent>
                        <w:p w:rsidR="00C21E88" w:rsidRDefault="00C21E88" w:rsidP="00C03E71">
                          <w:pPr>
                            <w:jc w:val="center"/>
                            <w:rPr>
                              <w:b/>
                              <w:color w:val="000000" w:themeColor="text1"/>
                              <w:sz w:val="14"/>
                            </w:rPr>
                          </w:pPr>
                          <w:r>
                            <w:rPr>
                              <w:b/>
                              <w:color w:val="000000" w:themeColor="text1"/>
                              <w:sz w:val="14"/>
                            </w:rPr>
                            <w:t xml:space="preserve">Pour une structure ayant 3 000 patients, qui compte la présence d’1 IPA et 2 missions : </w:t>
                          </w:r>
                        </w:p>
                        <w:p w:rsidR="00C21E88" w:rsidRDefault="00C21E88" w:rsidP="00C03E71">
                          <w:pPr>
                            <w:jc w:val="center"/>
                            <w:rPr>
                              <w:b/>
                              <w:color w:val="000000" w:themeColor="text1"/>
                              <w:sz w:val="14"/>
                            </w:rPr>
                          </w:pPr>
                        </w:p>
                        <w:p w:rsidR="00C21E88" w:rsidRPr="00296F7D" w:rsidRDefault="00C21E88" w:rsidP="00C03E71">
                          <w:pPr>
                            <w:jc w:val="center"/>
                            <w:rPr>
                              <w:rFonts w:asciiTheme="minorHAnsi" w:hAnsiTheme="minorHAnsi" w:cstheme="minorHAnsi"/>
                              <w:b/>
                              <w:iCs/>
                              <w:color w:val="000000" w:themeColor="text1"/>
                              <w:sz w:val="14"/>
                            </w:rPr>
                          </w:pPr>
                          <w:r w:rsidRPr="00296F7D">
                            <w:rPr>
                              <w:rFonts w:asciiTheme="minorHAnsi" w:hAnsiTheme="minorHAnsi" w:cstheme="minorHAnsi"/>
                              <w:b/>
                              <w:color w:val="000000" w:themeColor="text1"/>
                              <w:sz w:val="14"/>
                            </w:rPr>
                            <w:t>700 points * (</w:t>
                          </w:r>
                          <m:oMath>
                            <m:f>
                              <m:fPr>
                                <m:ctrlPr>
                                  <w:rPr>
                                    <w:rFonts w:ascii="Cambria Math" w:hAnsi="Cambria Math" w:cstheme="minorHAnsi"/>
                                    <w:b/>
                                    <w:color w:val="000000" w:themeColor="text1"/>
                                    <w:sz w:val="14"/>
                                  </w:rPr>
                                </m:ctrlPr>
                              </m:fPr>
                              <m:num>
                                <m:r>
                                  <m:rPr>
                                    <m:sty m:val="b"/>
                                  </m:rPr>
                                  <w:rPr>
                                    <w:rFonts w:ascii="Cambria Math" w:hAnsi="Cambria Math" w:cstheme="minorHAnsi"/>
                                    <w:color w:val="000000" w:themeColor="text1"/>
                                    <w:sz w:val="14"/>
                                  </w:rPr>
                                  <m:t>3 000 patients</m:t>
                                </m:r>
                                <m:ctrlPr>
                                  <w:rPr>
                                    <w:rFonts w:ascii="Cambria Math" w:hAnsi="Cambria Math" w:cstheme="minorHAnsi"/>
                                    <w:b/>
                                    <w:iCs/>
                                    <w:color w:val="000000" w:themeColor="text1"/>
                                    <w:sz w:val="14"/>
                                  </w:rPr>
                                </m:ctrlPr>
                              </m:num>
                              <m:den>
                                <m:r>
                                  <m:rPr>
                                    <m:sty m:val="b"/>
                                  </m:rPr>
                                  <w:rPr>
                                    <w:rFonts w:ascii="Cambria Math" w:hAnsi="Cambria Math" w:cstheme="minorHAnsi"/>
                                    <w:color w:val="000000" w:themeColor="text1"/>
                                    <w:sz w:val="14"/>
                                  </w:rPr>
                                  <m:t>4 000 patie</m:t>
                                </m:r>
                                <m:r>
                                  <m:rPr>
                                    <m:sty m:val="b"/>
                                  </m:rPr>
                                  <w:rPr>
                                    <w:rFonts w:ascii="Cambria Math" w:hAnsi="Cambria Math" w:cstheme="minorHAnsi"/>
                                    <w:color w:val="000000" w:themeColor="text1"/>
                                    <w:sz w:val="14"/>
                                  </w:rPr>
                                  <m:t>ntèle de référence</m:t>
                                </m:r>
                              </m:den>
                            </m:f>
                            <m:r>
                              <m:rPr>
                                <m:sty m:val="b"/>
                              </m:rPr>
                              <w:rPr>
                                <w:rFonts w:ascii="Cambria Math" w:hAnsi="Cambria Math" w:cstheme="minorHAnsi"/>
                                <w:color w:val="000000" w:themeColor="text1"/>
                                <w:sz w:val="14"/>
                              </w:rPr>
                              <m:t>)+200 points=725 points</m:t>
                            </m:r>
                          </m:oMath>
                        </w:p>
                        <w:p w:rsidR="00C21E88" w:rsidRDefault="00C21E88" w:rsidP="00C03E71">
                          <w:pPr>
                            <w:jc w:val="center"/>
                            <w:rPr>
                              <w:rFonts w:asciiTheme="minorHAnsi" w:hAnsiTheme="minorHAnsi" w:cstheme="minorHAnsi"/>
                              <w:b/>
                              <w:iCs/>
                              <w:color w:val="000000" w:themeColor="text1"/>
                              <w:sz w:val="14"/>
                            </w:rPr>
                          </w:pPr>
                        </w:p>
                        <w:p w:rsidR="00C21E88" w:rsidRPr="00296F7D" w:rsidRDefault="00C21E88" w:rsidP="00C03E71">
                          <w:pPr>
                            <w:jc w:val="center"/>
                            <w:rPr>
                              <w:rFonts w:asciiTheme="minorHAnsi" w:hAnsiTheme="minorHAnsi" w:cstheme="minorHAnsi"/>
                              <w:b/>
                              <w:color w:val="000000" w:themeColor="text1"/>
                              <w:sz w:val="14"/>
                            </w:rPr>
                          </w:pPr>
                        </w:p>
                      </w:txbxContent>
                    </v:textbox>
                  </v:roundrect>
                  <v:roundrect id="Rectangle à coins arrondis 380" o:spid="_x0000_s1169" style="position:absolute;top:75372;width:23241;height:58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dTsIA&#10;AADcAAAADwAAAGRycy9kb3ducmV2LnhtbERPy2rCQBTdF/oPwy24qzP1haSOUipKujQ+wN01c5uE&#10;Zu6EzBjj33cWgsvDeS9Wva1FR62vHGv4GCoQxLkzFRcaDvvN+xyED8gGa8ek4U4eVsvXlwUmxt14&#10;R10WChFD2CeooQyhSaT0eUkW/dA1xJH7da3FEGFbSNPiLYbbWo6UmkmLFceGEhv6Lin/y65Ww1T5&#10;brLOtqefND025wupe7c7aD14678+QQTqw1P8cKdGw3ge58cz8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511OwgAAANwAAAAPAAAAAAAAAAAAAAAAAJgCAABkcnMvZG93&#10;bnJldi54bWxQSwUGAAAAAAQABAD1AAAAhwMAAAAA&#10;" fillcolor="#b2a1c7 [1943]" stroked="f" strokeweight="2pt">
                    <v:textbox>
                      <w:txbxContent>
                        <w:p w:rsidR="00C21E88" w:rsidRPr="00296F7D" w:rsidRDefault="00C21E88" w:rsidP="00C03E71">
                          <w:pPr>
                            <w:jc w:val="center"/>
                            <w:rPr>
                              <w:b/>
                              <w:color w:val="000000" w:themeColor="text1"/>
                              <w:sz w:val="14"/>
                            </w:rPr>
                          </w:pPr>
                          <w:r>
                            <w:rPr>
                              <w:b/>
                              <w:color w:val="000000" w:themeColor="text1"/>
                              <w:sz w:val="14"/>
                            </w:rPr>
                            <w:t>Justificatifs : OUI</w:t>
                          </w:r>
                        </w:p>
                      </w:txbxContent>
                    </v:textbox>
                  </v:roundrect>
                  <v:roundrect id="Rectangle à coins arrondis 381" o:spid="_x0000_s1170" style="position:absolute;left:26256;top:75242;width:26251;height:58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0zY8MA&#10;AADcAAAADwAAAGRycy9kb3ducmV2LnhtbESPT2sCMRTE7wW/Q3iCt5pVocrWKCIUitJD13p/bN7+&#10;0c1L3ER3/famIHgcZuY3zHLdm0bcqPW1ZQWTcQKCOLe65lLB3+HrfQHCB2SNjWVScCcP69XgbYmp&#10;th3/0i0LpYgQ9ikqqEJwqZQ+r8igH1tHHL3CtgZDlG0pdYtdhJtGTpPkQxqsOS5U6GhbUX7OrkbB&#10;8XQv5q647I7Z2dFh2un53v4oNRr2m08QgfrwCj/b31rBbDGB/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0zY8MAAADcAAAADwAAAAAAAAAAAAAAAACYAgAAZHJzL2Rv&#10;d25yZXYueG1sUEsFBgAAAAAEAAQA9QAAAIgDAAAAAA==&#10;" fillcolor="#b3a2c7" stroked="f" strokeweight="2pt">
                    <v:textbox>
                      <w:txbxContent>
                        <w:p w:rsidR="00C21E88" w:rsidRPr="00296F7D" w:rsidRDefault="00C21E88" w:rsidP="00C03E71">
                          <w:pPr>
                            <w:jc w:val="center"/>
                            <w:rPr>
                              <w:b/>
                              <w:color w:val="000000" w:themeColor="text1"/>
                              <w:sz w:val="14"/>
                            </w:rPr>
                          </w:pPr>
                          <w:r>
                            <w:rPr>
                              <w:b/>
                              <w:color w:val="000000" w:themeColor="text1"/>
                              <w:sz w:val="14"/>
                            </w:rPr>
                            <w:t>Les modalités de vérification du respect de cet indicateur sont définies dans une annexe au contrat conclue avec la structure précisant les missions</w:t>
                          </w:r>
                        </w:p>
                      </w:txbxContent>
                    </v:textbox>
                  </v:roundrect>
                  <v:roundrect id="Rectangle à coins arrondis 382" o:spid="_x0000_s1171" style="position:absolute;left:54733;top:75372;width:13817;height:58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FMUA&#10;AADcAAAADwAAAGRycy9kb3ducmV2LnhtbESPzWrDMBCE74W8g9hAb40cF5rgRDEhUCgtPdRJ7ou1&#10;/omtlWKpsfP2VaHQ4zAz3zDbfDK9uNHgW8sKlosEBHFpdcu1gtPx9WkNwgdkjb1lUnAnD/lu9rDF&#10;TNuRv+hWhFpECPsMFTQhuExKXzZk0C+sI45eZQeDIcqhlnrAMcJNL9MkeZEGW44LDTo6NFR2xbdR&#10;cL7cq5Wrru/nonN0TEe9+rCfSj3Op/0GRKAp/If/2m9awfM6hd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60UxQAAANwAAAAPAAAAAAAAAAAAAAAAAJgCAABkcnMv&#10;ZG93bnJldi54bWxQSwUGAAAAAAQABAD1AAAAigMAAAAA&#10;" fillcolor="#b3a2c7" stroked="f" strokeweight="2pt">
                    <v:textbox>
                      <w:txbxContent>
                        <w:p w:rsidR="00C21E88" w:rsidRPr="00296F7D" w:rsidRDefault="00C21E88" w:rsidP="00C03E71">
                          <w:pPr>
                            <w:jc w:val="center"/>
                            <w:rPr>
                              <w:b/>
                              <w:color w:val="000000" w:themeColor="text1"/>
                              <w:sz w:val="14"/>
                            </w:rPr>
                          </w:pPr>
                          <w:r>
                            <w:rPr>
                              <w:b/>
                              <w:color w:val="000000" w:themeColor="text1"/>
                              <w:sz w:val="14"/>
                            </w:rPr>
                            <w:t>Transmission des justificatifs précisés dans l’annexe au contrat</w:t>
                          </w:r>
                        </w:p>
                      </w:txbxContent>
                    </v:textbox>
                  </v:roundrect>
                  <v:roundrect id="Rectangle à coins arrondis 383" o:spid="_x0000_s1172" style="position:absolute;left:53557;top:5355;width:16212;height:206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Sp3MUA&#10;AADcAAAADwAAAGRycy9kb3ducmV2LnhtbESPQUvDQBSE70L/w/IK3uymFkJNuy1SKnjoJbEHvT2z&#10;r0kw+zbsvjbx37uC4HGYmW+Y7X5yvbpRiJ1nA8tFBoq49rbjxsD57eVhDSoKssXeMxn4pgj73exu&#10;i4X1I5d0q6RRCcKxQAOtyFBoHeuWHMaFH4iTd/HBoSQZGm0Djgnuev2YZbl22HFaaHGgQ0v1V3V1&#10;Bj7LJ3m/fkgZxrzKq2V9Oh1DNOZ+Pj1vQAlN8h/+a79aA6v1Cn7PpCO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KncxQAAANwAAAAPAAAAAAAAAAAAAAAAAJgCAABkcnMv&#10;ZG93bnJldi54bWxQSwUGAAAAAAQABAD1AAAAigMAAAAA&#10;" fillcolor="window" strokecolor="#4f81bd" strokeweight="2pt">
                    <v:textbox>
                      <w:txbxContent>
                        <w:p w:rsidR="00C21E88" w:rsidRDefault="00C21E88" w:rsidP="00C03E71">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Cet indicateur n’est pas obligatoire. C’est un bonus de rémunération pour la structure.</w:t>
                          </w: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L’indicateur est atteint si au moins 1 mission est réalisée dans l’année.</w:t>
                          </w: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Pour bénéficier de 200 points fixes liés à la présence d’une IPA, la structure doit réaliser 2 missions de santé publique dans l’année.</w:t>
                          </w: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Default="00C21E88" w:rsidP="00C03E71">
                          <w:pPr>
                            <w:jc w:val="both"/>
                            <w:rPr>
                              <w:rFonts w:asciiTheme="minorHAnsi" w:eastAsia="+mn-ea" w:hAnsiTheme="minorHAnsi" w:cstheme="minorHAnsi"/>
                              <w:b/>
                              <w:bCs/>
                              <w:sz w:val="14"/>
                              <w:szCs w:val="24"/>
                              <w:lang w:eastAsia="fr-FR"/>
                            </w:rPr>
                          </w:pPr>
                        </w:p>
                        <w:p w:rsidR="00C21E88" w:rsidRPr="00975855" w:rsidRDefault="00C21E88" w:rsidP="00C03E71">
                          <w:pPr>
                            <w:jc w:val="both"/>
                            <w:rPr>
                              <w:rFonts w:asciiTheme="minorHAnsi" w:eastAsia="+mn-ea" w:hAnsiTheme="minorHAnsi" w:cstheme="minorHAnsi"/>
                              <w:b/>
                              <w:bCs/>
                              <w:sz w:val="14"/>
                              <w:szCs w:val="24"/>
                              <w:lang w:eastAsia="fr-FR"/>
                            </w:rPr>
                          </w:pPr>
                        </w:p>
                      </w:txbxContent>
                    </v:textbox>
                  </v:roundrect>
                </v:group>
              </v:group>
            </w:pict>
          </mc:Fallback>
        </mc:AlternateContent>
      </w:r>
    </w:p>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 w:rsidR="00C03E71" w:rsidRDefault="00C03E71" w:rsidP="00C03E71">
      <w:pPr>
        <w:pBdr>
          <w:bottom w:val="single" w:sz="4" w:space="1" w:color="auto"/>
        </w:pBdr>
        <w:rPr>
          <w:noProof/>
          <w:lang w:eastAsia="fr-FR"/>
        </w:rPr>
      </w:pPr>
      <w:r>
        <w:br w:type="page"/>
      </w:r>
    </w:p>
    <w:p w:rsidR="00252BEA" w:rsidRPr="00252BEA" w:rsidRDefault="00252BEA" w:rsidP="00CD5741">
      <w:pPr>
        <w:pBdr>
          <w:bottom w:val="single" w:sz="8" w:space="1" w:color="E36C0A" w:themeColor="accent6" w:themeShade="BF"/>
        </w:pBdr>
        <w:jc w:val="center"/>
        <w:rPr>
          <w:rFonts w:asciiTheme="minorHAnsi" w:hAnsiTheme="minorHAnsi" w:cstheme="minorHAnsi"/>
          <w:b/>
          <w:noProof/>
          <w:color w:val="F79646" w:themeColor="accent6"/>
          <w:sz w:val="24"/>
          <w:szCs w:val="28"/>
          <w:lang w:eastAsia="fr-FR"/>
        </w:rPr>
      </w:pPr>
      <w:r w:rsidRPr="00252BEA">
        <w:rPr>
          <w:rFonts w:asciiTheme="minorHAnsi" w:hAnsiTheme="minorHAnsi" w:cstheme="minorHAnsi"/>
          <w:b/>
          <w:noProof/>
          <w:color w:val="1F497D"/>
          <w:szCs w:val="24"/>
          <w:lang w:eastAsia="fr-FR"/>
        </w:rPr>
        <w:lastRenderedPageBreak/>
        <mc:AlternateContent>
          <mc:Choice Requires="wps">
            <w:drawing>
              <wp:anchor distT="0" distB="0" distL="114300" distR="114300" simplePos="0" relativeHeight="252099072" behindDoc="0" locked="0" layoutInCell="1" allowOverlap="1" wp14:anchorId="0B3F4EAD" wp14:editId="16B9E89E">
                <wp:simplePos x="0" y="0"/>
                <wp:positionH relativeFrom="column">
                  <wp:posOffset>-241300</wp:posOffset>
                </wp:positionH>
                <wp:positionV relativeFrom="paragraph">
                  <wp:posOffset>-353060</wp:posOffset>
                </wp:positionV>
                <wp:extent cx="194400" cy="964800"/>
                <wp:effectExtent l="0" t="0" r="0" b="6985"/>
                <wp:wrapNone/>
                <wp:docPr id="494" name="Organigramme : Processus 494"/>
                <wp:cNvGraphicFramePr/>
                <a:graphic xmlns:a="http://schemas.openxmlformats.org/drawingml/2006/main">
                  <a:graphicData uri="http://schemas.microsoft.com/office/word/2010/wordprocessingShape">
                    <wps:wsp>
                      <wps:cNvSpPr/>
                      <wps:spPr>
                        <a:xfrm>
                          <a:off x="0" y="0"/>
                          <a:ext cx="194400" cy="964800"/>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494" o:spid="_x0000_s1026" type="#_x0000_t109" style="position:absolute;margin-left:-19pt;margin-top:-27.8pt;width:15.3pt;height:75.95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" fillcolor="#f79646" stroked="f" strokeweight="2pt"/>
            </w:pict>
          </mc:Fallback>
        </mc:AlternateContent>
      </w:r>
    </w:p>
    <w:p w:rsidR="00CD5741" w:rsidRPr="00474C34" w:rsidRDefault="00CD5741" w:rsidP="00942329">
      <w:pPr>
        <w:pBdr>
          <w:bottom w:val="single" w:sz="8" w:space="1" w:color="E36C0A" w:themeColor="accent6" w:themeShade="BF"/>
        </w:pBdr>
        <w:rPr>
          <w:rFonts w:ascii="Gill Sans Ultra Bold" w:hAnsi="Gill Sans Ultra Bold"/>
          <w:b/>
          <w:color w:val="F79646" w:themeColor="accent6"/>
          <w:sz w:val="28"/>
          <w:szCs w:val="28"/>
        </w:rPr>
      </w:pPr>
      <w:r w:rsidRPr="00942329">
        <w:rPr>
          <w:rFonts w:ascii="Arial Black" w:hAnsi="Arial Black"/>
          <w:b/>
          <w:noProof/>
          <w:color w:val="F79646" w:themeColor="accent6"/>
          <w:sz w:val="28"/>
          <w:szCs w:val="28"/>
          <w:lang w:eastAsia="fr-FR"/>
        </w:rPr>
        <w:t>Précisions concernant la mesure de l’atteinte de l’indicateur</w:t>
      </w:r>
    </w:p>
    <w:p w:rsidR="00CD5741" w:rsidRDefault="00CD5741" w:rsidP="00CD5741">
      <w:pPr>
        <w:pBdr>
          <w:bottom w:val="single" w:sz="8" w:space="1" w:color="E36C0A" w:themeColor="accent6" w:themeShade="BF"/>
        </w:pBdr>
        <w:rPr>
          <w:b/>
          <w:color w:val="1F497D"/>
          <w:u w:val="single"/>
        </w:rPr>
      </w:pPr>
    </w:p>
    <w:p w:rsidR="00CD5741" w:rsidRDefault="00CD5741" w:rsidP="00C03E71">
      <w:pPr>
        <w:jc w:val="both"/>
        <w:rPr>
          <w:color w:val="1F497D"/>
        </w:rPr>
      </w:pPr>
    </w:p>
    <w:p w:rsidR="00CD5741" w:rsidRDefault="00CD5741" w:rsidP="00C03E71">
      <w:pPr>
        <w:jc w:val="both"/>
        <w:rPr>
          <w:color w:val="1F497D"/>
        </w:rPr>
      </w:pPr>
    </w:p>
    <w:p w:rsidR="00C03E71" w:rsidRDefault="00C03E71" w:rsidP="00C03E71">
      <w:pPr>
        <w:jc w:val="both"/>
        <w:rPr>
          <w:color w:val="1F497D"/>
        </w:rPr>
      </w:pPr>
      <w:r>
        <w:rPr>
          <w:color w:val="1F497D"/>
        </w:rPr>
        <w:t>Une mission santé publique a pour objectif « de réduire l’apparition de maladie, de promouvoir la santé et prolonger la durée et la qualité de la vie de la population ».</w:t>
      </w:r>
    </w:p>
    <w:p w:rsidR="00C03E71" w:rsidRPr="007F6DC7" w:rsidRDefault="00C03E71" w:rsidP="007F6DC7">
      <w:pPr>
        <w:jc w:val="both"/>
        <w:rPr>
          <w:color w:val="1F497D"/>
        </w:rPr>
      </w:pPr>
    </w:p>
    <w:p w:rsidR="00C03E71" w:rsidRPr="006D18D4" w:rsidRDefault="00C03E71" w:rsidP="00C03E71">
      <w:pPr>
        <w:rPr>
          <w:color w:val="1F497D"/>
        </w:rPr>
      </w:pPr>
      <w:r w:rsidRPr="006D18D4">
        <w:rPr>
          <w:color w:val="1F497D"/>
        </w:rPr>
        <w:t>Les missions de santé publique valorisées dans le cadre de cet indicateur :</w:t>
      </w:r>
    </w:p>
    <w:p w:rsidR="00C03E71" w:rsidRPr="006D18D4" w:rsidRDefault="00C03E71" w:rsidP="000E6876">
      <w:pPr>
        <w:numPr>
          <w:ilvl w:val="0"/>
          <w:numId w:val="3"/>
        </w:numPr>
        <w:rPr>
          <w:color w:val="1F497D"/>
        </w:rPr>
      </w:pPr>
      <w:r w:rsidRPr="006D18D4">
        <w:rPr>
          <w:color w:val="1F497D"/>
        </w:rPr>
        <w:t xml:space="preserve">sont définies dans la liste figurant en annexe 2 de l’ACI </w:t>
      </w:r>
    </w:p>
    <w:p w:rsidR="00C03E71" w:rsidRPr="00D7664B" w:rsidRDefault="00C03E71" w:rsidP="000E6876">
      <w:pPr>
        <w:numPr>
          <w:ilvl w:val="4"/>
          <w:numId w:val="3"/>
        </w:numPr>
        <w:ind w:left="1276"/>
        <w:jc w:val="both"/>
        <w:rPr>
          <w:color w:val="1F497D"/>
          <w:szCs w:val="20"/>
        </w:rPr>
      </w:pPr>
      <w:r w:rsidRPr="00D7664B">
        <w:rPr>
          <w:color w:val="1F497D"/>
          <w:szCs w:val="20"/>
        </w:rPr>
        <w:t>Actions en faveur d’une amélioration de la couverture vaccinale</w:t>
      </w:r>
      <w:r w:rsidR="007F6DC7" w:rsidRPr="00D7664B">
        <w:rPr>
          <w:color w:val="1F497D"/>
          <w:szCs w:val="20"/>
        </w:rPr>
        <w:t>,</w:t>
      </w:r>
    </w:p>
    <w:p w:rsidR="00C03E71" w:rsidRPr="00D7664B" w:rsidRDefault="00C03E71" w:rsidP="000E6876">
      <w:pPr>
        <w:numPr>
          <w:ilvl w:val="4"/>
          <w:numId w:val="3"/>
        </w:numPr>
        <w:ind w:left="1276"/>
        <w:jc w:val="both"/>
        <w:rPr>
          <w:color w:val="1F497D"/>
          <w:szCs w:val="20"/>
        </w:rPr>
      </w:pPr>
      <w:r w:rsidRPr="00D7664B">
        <w:rPr>
          <w:color w:val="1F497D"/>
          <w:szCs w:val="20"/>
        </w:rPr>
        <w:t>Lutte contre la tuberculose</w:t>
      </w:r>
      <w:r w:rsidR="007F6DC7" w:rsidRPr="00D7664B">
        <w:rPr>
          <w:color w:val="1F497D"/>
          <w:szCs w:val="20"/>
        </w:rPr>
        <w:t>,</w:t>
      </w:r>
    </w:p>
    <w:p w:rsidR="00C03E71" w:rsidRPr="00D7664B" w:rsidRDefault="00C03E71" w:rsidP="000E6876">
      <w:pPr>
        <w:numPr>
          <w:ilvl w:val="4"/>
          <w:numId w:val="3"/>
        </w:numPr>
        <w:ind w:left="1276"/>
        <w:jc w:val="both"/>
        <w:rPr>
          <w:color w:val="1F497D"/>
          <w:szCs w:val="20"/>
        </w:rPr>
      </w:pPr>
      <w:r w:rsidRPr="00D7664B">
        <w:rPr>
          <w:color w:val="1F497D"/>
          <w:szCs w:val="20"/>
        </w:rPr>
        <w:t>Surpoids et obésité chez l’enfant</w:t>
      </w:r>
      <w:r w:rsidR="007F6DC7" w:rsidRPr="00D7664B">
        <w:rPr>
          <w:color w:val="1F497D"/>
          <w:szCs w:val="20"/>
        </w:rPr>
        <w:t>,</w:t>
      </w:r>
    </w:p>
    <w:p w:rsidR="00C03E71" w:rsidRPr="00D7664B" w:rsidRDefault="00C03E71" w:rsidP="000E6876">
      <w:pPr>
        <w:numPr>
          <w:ilvl w:val="4"/>
          <w:numId w:val="3"/>
        </w:numPr>
        <w:ind w:left="1276"/>
        <w:jc w:val="both"/>
        <w:rPr>
          <w:color w:val="1F497D"/>
          <w:szCs w:val="20"/>
        </w:rPr>
      </w:pPr>
      <w:r w:rsidRPr="00D7664B">
        <w:rPr>
          <w:color w:val="1F497D"/>
          <w:szCs w:val="20"/>
        </w:rPr>
        <w:t>Souffrance psychique et conduites addictives</w:t>
      </w:r>
      <w:r w:rsidR="007F6DC7" w:rsidRPr="00D7664B">
        <w:rPr>
          <w:color w:val="1F497D"/>
          <w:szCs w:val="20"/>
        </w:rPr>
        <w:t>,</w:t>
      </w:r>
    </w:p>
    <w:p w:rsidR="00C03E71" w:rsidRPr="00D7664B" w:rsidRDefault="00C03E71" w:rsidP="000E6876">
      <w:pPr>
        <w:numPr>
          <w:ilvl w:val="4"/>
          <w:numId w:val="3"/>
        </w:numPr>
        <w:ind w:left="1276"/>
        <w:jc w:val="both"/>
        <w:rPr>
          <w:color w:val="1F497D"/>
          <w:szCs w:val="20"/>
        </w:rPr>
      </w:pPr>
      <w:r w:rsidRPr="00D7664B">
        <w:rPr>
          <w:color w:val="1F497D"/>
          <w:szCs w:val="20"/>
        </w:rPr>
        <w:t>Prévention du suicide</w:t>
      </w:r>
      <w:r w:rsidR="007F6DC7" w:rsidRPr="00D7664B">
        <w:rPr>
          <w:color w:val="1F497D"/>
          <w:szCs w:val="20"/>
        </w:rPr>
        <w:t>,</w:t>
      </w:r>
    </w:p>
    <w:p w:rsidR="00C03E71" w:rsidRPr="00D7664B" w:rsidRDefault="00C03E71" w:rsidP="000E6876">
      <w:pPr>
        <w:numPr>
          <w:ilvl w:val="4"/>
          <w:numId w:val="3"/>
        </w:numPr>
        <w:ind w:left="1276"/>
        <w:jc w:val="both"/>
        <w:rPr>
          <w:color w:val="1F497D"/>
          <w:szCs w:val="20"/>
        </w:rPr>
      </w:pPr>
      <w:r w:rsidRPr="00D7664B">
        <w:rPr>
          <w:color w:val="1F497D"/>
          <w:szCs w:val="20"/>
        </w:rPr>
        <w:t>Prévention spécifique en direction des personnes âgées (chutes, alimentation, hydratation, dépression, iatrogénie) pour les régions non incluses dans les expérimentations PAERPA</w:t>
      </w:r>
      <w:r w:rsidR="007F6DC7" w:rsidRPr="00D7664B">
        <w:rPr>
          <w:color w:val="1F497D"/>
          <w:szCs w:val="20"/>
        </w:rPr>
        <w:t>,</w:t>
      </w:r>
    </w:p>
    <w:p w:rsidR="00C03E71" w:rsidRPr="00D7664B" w:rsidRDefault="00C03E71" w:rsidP="000E6876">
      <w:pPr>
        <w:numPr>
          <w:ilvl w:val="4"/>
          <w:numId w:val="3"/>
        </w:numPr>
        <w:ind w:left="1276"/>
        <w:jc w:val="both"/>
        <w:rPr>
          <w:color w:val="1F497D"/>
          <w:szCs w:val="20"/>
        </w:rPr>
      </w:pPr>
      <w:r w:rsidRPr="00D7664B">
        <w:rPr>
          <w:color w:val="1F497D"/>
          <w:szCs w:val="20"/>
        </w:rPr>
        <w:t>Prévention périnatale et suivi des femmes en situation de précarité</w:t>
      </w:r>
      <w:r w:rsidR="007F6DC7" w:rsidRPr="00D7664B">
        <w:rPr>
          <w:color w:val="1F497D"/>
          <w:szCs w:val="20"/>
        </w:rPr>
        <w:t>,</w:t>
      </w:r>
    </w:p>
    <w:p w:rsidR="00C03E71" w:rsidRPr="00D7664B" w:rsidRDefault="00C03E71" w:rsidP="000E6876">
      <w:pPr>
        <w:numPr>
          <w:ilvl w:val="4"/>
          <w:numId w:val="3"/>
        </w:numPr>
        <w:ind w:left="1276"/>
        <w:jc w:val="both"/>
        <w:rPr>
          <w:color w:val="1F497D"/>
          <w:szCs w:val="20"/>
        </w:rPr>
      </w:pPr>
      <w:r w:rsidRPr="00D7664B">
        <w:rPr>
          <w:color w:val="1F497D"/>
          <w:szCs w:val="20"/>
        </w:rPr>
        <w:t>Éducation thérapeutique et éducation à la santé</w:t>
      </w:r>
      <w:r w:rsidR="007F6DC7" w:rsidRPr="00D7664B">
        <w:rPr>
          <w:color w:val="1F497D"/>
          <w:szCs w:val="20"/>
        </w:rPr>
        <w:t>.</w:t>
      </w:r>
    </w:p>
    <w:p w:rsidR="007F6DC7" w:rsidRPr="00D7664B" w:rsidRDefault="007F6DC7" w:rsidP="007F6DC7">
      <w:pPr>
        <w:ind w:left="1276"/>
        <w:jc w:val="both"/>
        <w:rPr>
          <w:color w:val="1F497D"/>
          <w:szCs w:val="20"/>
        </w:rPr>
      </w:pPr>
    </w:p>
    <w:p w:rsidR="00C03E71" w:rsidRPr="007F6DC7" w:rsidRDefault="007F6DC7" w:rsidP="007F6DC7">
      <w:pPr>
        <w:jc w:val="center"/>
        <w:rPr>
          <w:b/>
          <w:color w:val="E36C0A" w:themeColor="accent6" w:themeShade="BF"/>
        </w:rPr>
      </w:pPr>
      <w:r w:rsidRPr="007F6DC7">
        <w:rPr>
          <w:b/>
          <w:color w:val="E36C0A" w:themeColor="accent6" w:themeShade="BF"/>
        </w:rPr>
        <w:t>OU</w:t>
      </w:r>
    </w:p>
    <w:p w:rsidR="007F6DC7" w:rsidRPr="006D18D4" w:rsidRDefault="007F6DC7" w:rsidP="007F6DC7">
      <w:pPr>
        <w:jc w:val="center"/>
        <w:rPr>
          <w:color w:val="1F497D"/>
        </w:rPr>
      </w:pPr>
    </w:p>
    <w:p w:rsidR="00C03E71" w:rsidRPr="006D18D4" w:rsidRDefault="00C03E71" w:rsidP="000E6876">
      <w:pPr>
        <w:numPr>
          <w:ilvl w:val="0"/>
          <w:numId w:val="3"/>
        </w:numPr>
        <w:rPr>
          <w:color w:val="1F497D"/>
        </w:rPr>
      </w:pPr>
      <w:r w:rsidRPr="006D18D4">
        <w:rPr>
          <w:color w:val="1F497D"/>
        </w:rPr>
        <w:t>doivent s’inscrire en cohérence avec les objectifs du projet régional de santé</w:t>
      </w:r>
      <w:r w:rsidR="007F6DC7">
        <w:rPr>
          <w:color w:val="1F497D"/>
        </w:rPr>
        <w:t>.</w:t>
      </w:r>
    </w:p>
    <w:p w:rsidR="00C03E71" w:rsidRDefault="00C03E71" w:rsidP="00C03E71"/>
    <w:p w:rsidR="00C03E71" w:rsidRDefault="00C03E71" w:rsidP="00C03E71">
      <w:pPr>
        <w:jc w:val="both"/>
        <w:rPr>
          <w:rFonts w:cs="Calibri"/>
        </w:rPr>
      </w:pPr>
    </w:p>
    <w:p w:rsidR="00C03E71" w:rsidRDefault="00C03E71" w:rsidP="00C03E71">
      <w:pPr>
        <w:jc w:val="both"/>
        <w:rPr>
          <w:color w:val="1F497D"/>
        </w:rPr>
      </w:pPr>
      <w:r>
        <w:rPr>
          <w:color w:val="1F497D"/>
        </w:rPr>
        <w:t xml:space="preserve">Un double financement ARS/AM pour une même mission peut avoir lieu si les objectifs fixés sont complémentaires et non redondants. </w:t>
      </w:r>
    </w:p>
    <w:p w:rsidR="00252BEA" w:rsidRDefault="00252BEA" w:rsidP="00C03E71">
      <w:pPr>
        <w:jc w:val="both"/>
        <w:rPr>
          <w:color w:val="1F497D"/>
        </w:rPr>
      </w:pPr>
    </w:p>
    <w:p w:rsidR="00252BEA" w:rsidRDefault="00252BEA" w:rsidP="00C03E71">
      <w:pPr>
        <w:jc w:val="both"/>
        <w:rPr>
          <w:color w:val="1F497D"/>
        </w:rPr>
      </w:pPr>
    </w:p>
    <w:p w:rsidR="00252BEA" w:rsidRDefault="00252BEA" w:rsidP="00C03E71">
      <w:pPr>
        <w:jc w:val="both"/>
        <w:rPr>
          <w:color w:val="1F497D"/>
        </w:rPr>
      </w:pPr>
    </w:p>
    <w:p w:rsidR="00252BEA" w:rsidRDefault="00252BEA" w:rsidP="00C03E71">
      <w:pPr>
        <w:jc w:val="both"/>
        <w:rPr>
          <w:color w:val="1F497D"/>
        </w:rPr>
      </w:pPr>
    </w:p>
    <w:p w:rsidR="00CD5741" w:rsidRPr="00D7664B" w:rsidRDefault="00252BEA" w:rsidP="00D7664B">
      <w:pPr>
        <w:jc w:val="both"/>
        <w:rPr>
          <w:color w:val="1F497D"/>
        </w:rPr>
      </w:pPr>
      <w:r w:rsidRPr="00D7664B">
        <w:rPr>
          <w:noProof/>
          <w:color w:val="1F497D"/>
          <w:lang w:eastAsia="fr-FR"/>
        </w:rPr>
        <mc:AlternateContent>
          <mc:Choice Requires="wps">
            <w:drawing>
              <wp:anchor distT="0" distB="0" distL="114300" distR="114300" simplePos="0" relativeHeight="252101120" behindDoc="0" locked="0" layoutInCell="1" allowOverlap="1" wp14:anchorId="1DE30F9A" wp14:editId="2ADA5BD7">
                <wp:simplePos x="0" y="0"/>
                <wp:positionH relativeFrom="column">
                  <wp:posOffset>-245585</wp:posOffset>
                </wp:positionH>
                <wp:positionV relativeFrom="paragraph">
                  <wp:posOffset>117475</wp:posOffset>
                </wp:positionV>
                <wp:extent cx="194310" cy="964565"/>
                <wp:effectExtent l="0" t="0" r="0" b="6985"/>
                <wp:wrapNone/>
                <wp:docPr id="495" name="Organigramme : Processus 495"/>
                <wp:cNvGraphicFramePr/>
                <a:graphic xmlns:a="http://schemas.openxmlformats.org/drawingml/2006/main">
                  <a:graphicData uri="http://schemas.microsoft.com/office/word/2010/wordprocessingShape">
                    <wps:wsp>
                      <wps:cNvSpPr/>
                      <wps:spPr>
                        <a:xfrm>
                          <a:off x="0" y="0"/>
                          <a:ext cx="194310" cy="964565"/>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Organigramme : Processus 495" o:spid="_x0000_s1026" type="#_x0000_t109" style="position:absolute;margin-left:-19.35pt;margin-top:9.25pt;width:15.3pt;height:75.95pt;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" fillcolor="#f79646" stroked="f" strokeweight="2pt"/>
            </w:pict>
          </mc:Fallback>
        </mc:AlternateContent>
      </w:r>
    </w:p>
    <w:p w:rsidR="00CD5741" w:rsidRPr="00D7664B" w:rsidRDefault="00CD5741" w:rsidP="00D7664B">
      <w:pPr>
        <w:jc w:val="both"/>
        <w:rPr>
          <w:color w:val="1F497D"/>
        </w:rPr>
      </w:pPr>
    </w:p>
    <w:p w:rsidR="00CD5741" w:rsidRPr="00D7664B" w:rsidRDefault="00CD5741" w:rsidP="00D7664B">
      <w:pPr>
        <w:jc w:val="both"/>
        <w:rPr>
          <w:color w:val="1F497D"/>
        </w:rPr>
      </w:pPr>
    </w:p>
    <w:p w:rsidR="00CD5741" w:rsidRPr="00D7664B" w:rsidRDefault="00CD5741" w:rsidP="00D7664B">
      <w:pPr>
        <w:jc w:val="both"/>
        <w:rPr>
          <w:color w:val="1F497D"/>
        </w:rPr>
      </w:pPr>
    </w:p>
    <w:p w:rsidR="00C03E71" w:rsidRPr="00942329" w:rsidRDefault="00C03E71" w:rsidP="00942329">
      <w:pPr>
        <w:pBdr>
          <w:bottom w:val="single" w:sz="8" w:space="1" w:color="E36C0A" w:themeColor="accent6" w:themeShade="BF"/>
        </w:pBdr>
        <w:rPr>
          <w:rFonts w:ascii="Arial Black" w:hAnsi="Arial Black"/>
          <w:b/>
          <w:noProof/>
          <w:color w:val="F79646" w:themeColor="accent6"/>
          <w:sz w:val="28"/>
          <w:szCs w:val="28"/>
          <w:lang w:eastAsia="fr-FR"/>
        </w:rPr>
      </w:pPr>
      <w:r w:rsidRPr="00942329">
        <w:rPr>
          <w:rFonts w:ascii="Arial Black" w:hAnsi="Arial Black"/>
          <w:b/>
          <w:noProof/>
          <w:color w:val="F79646" w:themeColor="accent6"/>
          <w:sz w:val="28"/>
          <w:szCs w:val="28"/>
          <w:lang w:eastAsia="fr-FR"/>
        </w:rPr>
        <w:t>Précisions concernant le calcul de l’indicateur</w:t>
      </w:r>
    </w:p>
    <w:p w:rsidR="00252BEA" w:rsidRPr="00252BEA" w:rsidRDefault="00252BEA" w:rsidP="00CD5741">
      <w:pPr>
        <w:pBdr>
          <w:bottom w:val="single" w:sz="8" w:space="1" w:color="E36C0A" w:themeColor="accent6" w:themeShade="BF"/>
        </w:pBdr>
        <w:jc w:val="center"/>
        <w:rPr>
          <w:rFonts w:asciiTheme="minorHAnsi" w:hAnsiTheme="minorHAnsi" w:cstheme="minorHAnsi"/>
          <w:b/>
          <w:noProof/>
          <w:color w:val="F79646" w:themeColor="accent6"/>
          <w:sz w:val="24"/>
          <w:szCs w:val="28"/>
          <w:lang w:eastAsia="fr-FR"/>
        </w:rPr>
      </w:pPr>
    </w:p>
    <w:p w:rsidR="00C03E71" w:rsidRPr="00D7664B" w:rsidRDefault="00C03E71" w:rsidP="00D7664B">
      <w:pPr>
        <w:jc w:val="both"/>
        <w:rPr>
          <w:color w:val="1F497D"/>
        </w:rPr>
      </w:pPr>
    </w:p>
    <w:p w:rsidR="00C03E71" w:rsidRPr="00D7664B" w:rsidRDefault="00C03E71" w:rsidP="00C03E71">
      <w:pPr>
        <w:jc w:val="both"/>
        <w:rPr>
          <w:color w:val="1F497D"/>
        </w:rPr>
      </w:pPr>
      <w:r w:rsidRPr="00D7664B">
        <w:rPr>
          <w:color w:val="1F497D"/>
        </w:rPr>
        <w:t>La référence de 4 000 patients constitue l’assiette à partir de laquelle une proration est effectuée si la patientèle de la structure se situe au-dessus ou en dessous de cette assiette.</w:t>
      </w:r>
    </w:p>
    <w:p w:rsidR="00C03E71" w:rsidRPr="00D7664B" w:rsidRDefault="00C03E71" w:rsidP="00C03E71">
      <w:pPr>
        <w:jc w:val="both"/>
        <w:rPr>
          <w:color w:val="1F497D"/>
        </w:rPr>
      </w:pPr>
    </w:p>
    <w:p w:rsidR="00C03E71" w:rsidRDefault="00C03E71" w:rsidP="00C03E71">
      <w:pPr>
        <w:jc w:val="both"/>
        <w:rPr>
          <w:color w:val="1F497D"/>
        </w:rPr>
      </w:pPr>
      <w:r w:rsidRPr="00D7664B">
        <w:rPr>
          <w:color w:val="1F497D"/>
        </w:rPr>
        <w:t>Seules 2 missions sont valorisées.</w:t>
      </w:r>
    </w:p>
    <w:p w:rsidR="00D7664B" w:rsidRDefault="00D7664B" w:rsidP="00C03E71">
      <w:pPr>
        <w:jc w:val="both"/>
        <w:rPr>
          <w:color w:val="1F497D"/>
        </w:rPr>
      </w:pPr>
    </w:p>
    <w:p w:rsidR="00D7664B" w:rsidRPr="00D7664B" w:rsidRDefault="00D7664B" w:rsidP="00C03E71">
      <w:pPr>
        <w:jc w:val="both"/>
        <w:rPr>
          <w:color w:val="1F497D"/>
        </w:rPr>
      </w:pPr>
      <w:r>
        <w:rPr>
          <w:color w:val="1F497D"/>
        </w:rPr>
        <w:t xml:space="preserve">En cas de présence d’un IPA, la majoration de 200 points fixes supplémentaires ne vaut que si un minimum de 2 missions de santé publiques </w:t>
      </w:r>
      <w:proofErr w:type="gramStart"/>
      <w:r>
        <w:rPr>
          <w:color w:val="1F497D"/>
        </w:rPr>
        <w:t>sont</w:t>
      </w:r>
      <w:proofErr w:type="gramEnd"/>
      <w:r>
        <w:rPr>
          <w:color w:val="1F497D"/>
        </w:rPr>
        <w:t xml:space="preserve"> réalisées et valorisées.</w:t>
      </w:r>
    </w:p>
    <w:p w:rsidR="00C03E71" w:rsidRDefault="00C03E71" w:rsidP="00C03E71">
      <w:r>
        <w:br w:type="page"/>
      </w:r>
    </w:p>
    <w:p w:rsidR="00C03E71" w:rsidRDefault="00187376" w:rsidP="00C03E71">
      <w:pPr>
        <w:rPr>
          <w:b/>
          <w:sz w:val="32"/>
          <w:szCs w:val="32"/>
        </w:rPr>
      </w:pPr>
      <w:r w:rsidRPr="00187376">
        <w:rPr>
          <w:b/>
          <w:noProof/>
          <w:color w:val="1F497D" w:themeColor="text2"/>
          <w:sz w:val="32"/>
          <w:szCs w:val="32"/>
          <w:lang w:eastAsia="fr-FR"/>
        </w:rPr>
        <w:lastRenderedPageBreak/>
        <mc:AlternateContent>
          <mc:Choice Requires="wpg">
            <w:drawing>
              <wp:anchor distT="0" distB="0" distL="114300" distR="114300" simplePos="0" relativeHeight="252048896" behindDoc="0" locked="0" layoutInCell="1" allowOverlap="1" wp14:anchorId="4FC41955" wp14:editId="310CBA55">
                <wp:simplePos x="0" y="0"/>
                <wp:positionH relativeFrom="column">
                  <wp:posOffset>-521295</wp:posOffset>
                </wp:positionH>
                <wp:positionV relativeFrom="paragraph">
                  <wp:posOffset>-244475</wp:posOffset>
                </wp:positionV>
                <wp:extent cx="2852931" cy="706754"/>
                <wp:effectExtent l="0" t="0" r="5080" b="0"/>
                <wp:wrapNone/>
                <wp:docPr id="436" name="Groupe 436"/>
                <wp:cNvGraphicFramePr/>
                <a:graphic xmlns:a="http://schemas.openxmlformats.org/drawingml/2006/main">
                  <a:graphicData uri="http://schemas.microsoft.com/office/word/2010/wordprocessingGroup">
                    <wpg:wgp>
                      <wpg:cNvGrpSpPr/>
                      <wpg:grpSpPr>
                        <a:xfrm>
                          <a:off x="0" y="0"/>
                          <a:ext cx="2852931" cy="706754"/>
                          <a:chOff x="0" y="0"/>
                          <a:chExt cx="2852931" cy="706754"/>
                        </a:xfrm>
                      </wpg:grpSpPr>
                      <wps:wsp>
                        <wps:cNvPr id="437" name="Zone de texte 2"/>
                        <wps:cNvSpPr txBox="1">
                          <a:spLocks noChangeArrowheads="1"/>
                        </wps:cNvSpPr>
                        <wps:spPr bwMode="auto">
                          <a:xfrm>
                            <a:off x="124337" y="0"/>
                            <a:ext cx="2728594" cy="706754"/>
                          </a:xfrm>
                          <a:prstGeom prst="rect">
                            <a:avLst/>
                          </a:prstGeom>
                          <a:solidFill>
                            <a:srgbClr val="FFFFFF"/>
                          </a:solidFill>
                          <a:ln w="9525">
                            <a:noFill/>
                            <a:miter lim="800000"/>
                            <a:headEnd/>
                            <a:tailEnd/>
                          </a:ln>
                        </wps:spPr>
                        <wps:txbx>
                          <w:txbxContent>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1</w:t>
                              </w:r>
                            </w:p>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ACCES AUX SOINS</w:t>
                              </w:r>
                            </w:p>
                          </w:txbxContent>
                        </wps:txbx>
                        <wps:bodyPr rot="0" vert="horz" wrap="square" lIns="91440" tIns="45720" rIns="91440" bIns="45720" anchor="t" anchorCtr="0">
                          <a:spAutoFit/>
                        </wps:bodyPr>
                      </wps:wsp>
                      <wps:wsp>
                        <wps:cNvPr id="438" name="Connecteur droit 438"/>
                        <wps:cNvCnPr/>
                        <wps:spPr>
                          <a:xfrm>
                            <a:off x="0" y="256032"/>
                            <a:ext cx="1850390" cy="0"/>
                          </a:xfrm>
                          <a:prstGeom prst="line">
                            <a:avLst/>
                          </a:prstGeom>
                          <a:noFill/>
                          <a:ln w="15875" cap="flat" cmpd="sng" algn="ctr">
                            <a:solidFill>
                              <a:srgbClr val="F79646">
                                <a:lumMod val="75000"/>
                              </a:srgbClr>
                            </a:solidFill>
                            <a:prstDash val="solid"/>
                          </a:ln>
                          <a:effectLst/>
                        </wps:spPr>
                        <wps:bodyPr/>
                      </wps:wsp>
                    </wpg:wgp>
                  </a:graphicData>
                </a:graphic>
              </wp:anchor>
            </w:drawing>
          </mc:Choice>
          <mc:Fallback>
            <w:pict>
              <v:group id="Groupe 436" o:spid="_x0000_s1173" style="position:absolute;margin-left:-41.05pt;margin-top:-19.25pt;width:224.65pt;height:55.65pt;z-index:252048896" coordsize="28529,7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">
                <v:shape id="Zone de texte 2" o:spid="_x0000_s1174" type="#_x0000_t202" style="position:absolute;left:1243;width:27286;height:7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mAMQA&#10;AADcAAAADwAAAGRycy9kb3ducmV2LnhtbESPzWrCQBSF94LvMFyhO52ktSqpo0ihUIqLal24vGRu&#10;MzGZO2lmovHtHUHo8nB+Ps5y3dtanKn1pWMF6SQBQZw7XXKh4PDzMV6A8AFZY+2YFFzJw3o1HCwx&#10;0+7COzrvQyHiCPsMFZgQmkxKnxuy6CeuIY7er2sthijbQuoWL3Hc1vI5SWbSYsmRYLChd0N5te9s&#10;hGx93u3c3yndVvJoqhm+fpsvpZ5G/eYNRKA+/Icf7U+tYPoyh/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BpgDEAAAA3AAAAA8AAAAAAAAAAAAAAAAAmAIAAGRycy9k&#10;b3ducmV2LnhtbFBLBQYAAAAABAAEAPUAAACJAwAAAAA=&#10;" stroked="f">
                  <v:textbox style="mso-fit-shape-to-text:t">
                    <w:txbxContent>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1</w:t>
                        </w:r>
                      </w:p>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ACCES AUX SOINS</w:t>
                        </w:r>
                      </w:p>
                    </w:txbxContent>
                  </v:textbox>
                </v:shape>
                <v:line id="Connecteur droit 438" o:spid="_x0000_s1175" style="position:absolute;visibility:visible;mso-wrap-style:square" from="0,2560" to="18503,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AqysMAAADcAAAADwAAAGRycy9kb3ducmV2LnhtbERPTWvCQBC9F/wPywje6qa2lBKzEVGs&#10;kkOhaSjkNmTHJDQ7G7Krif++exA8Pt53splMJ640uNaygpdlBIK4srrlWkHxc3j+AOE8ssbOMim4&#10;kYNNOntKMNZ25G+65r4WIYRdjAoa7/tYSlc1ZNAtbU8cuLMdDPoAh1rqAccQbjq5iqJ3abDl0NBg&#10;T7uGqr/8YhS0fZ5htS+2pvzKflf5sSw+fanUYj5t1yA8Tf4hvrtPWsHba1gbzoQjI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QKsrDAAAA3AAAAA8AAAAAAAAAAAAA&#10;AAAAoQIAAGRycy9kb3ducmV2LnhtbFBLBQYAAAAABAAEAPkAAACRAwAAAAA=&#10;" strokecolor="#e46c0a" strokeweight="1.25pt"/>
              </v:group>
            </w:pict>
          </mc:Fallback>
        </mc:AlternateContent>
      </w:r>
    </w:p>
    <w:p w:rsidR="00E92E21" w:rsidRPr="002366E8" w:rsidRDefault="00E92E21" w:rsidP="00C03E71">
      <w:pPr>
        <w:rPr>
          <w:b/>
          <w:sz w:val="32"/>
          <w:szCs w:val="32"/>
        </w:rPr>
      </w:pPr>
    </w:p>
    <w:p w:rsidR="00C03E71" w:rsidRPr="001F7DC2" w:rsidRDefault="00C03E71" w:rsidP="001F7DC2">
      <w:pPr>
        <w:pStyle w:val="Titre2"/>
        <w:ind w:left="720"/>
        <w:jc w:val="both"/>
        <w:rPr>
          <w:rFonts w:ascii="Arial Black" w:hAnsi="Arial Black" w:cstheme="minorHAnsi"/>
          <w:color w:val="1F497D" w:themeColor="text2"/>
          <w:sz w:val="24"/>
        </w:rPr>
      </w:pPr>
      <w:bookmarkStart w:id="11" w:name="_Toc115961547"/>
      <w:r w:rsidRPr="001F7DC2">
        <w:rPr>
          <w:rFonts w:ascii="Arial Black" w:hAnsi="Arial Black" w:cstheme="minorHAnsi"/>
          <w:color w:val="1F497D" w:themeColor="text2"/>
          <w:sz w:val="24"/>
        </w:rPr>
        <w:t>IMPLICATION DES USAGERS</w:t>
      </w:r>
      <w:bookmarkEnd w:id="11"/>
    </w:p>
    <w:p w:rsidR="00C03E71" w:rsidRDefault="00EC0706" w:rsidP="00C03E71">
      <w:pPr>
        <w:jc w:val="center"/>
      </w:pPr>
      <w:r w:rsidRPr="00EC0706">
        <w:rPr>
          <w:rFonts w:ascii="Franklin Gothic Demi Cond" w:hAnsi="Franklin Gothic Demi Cond" w:cstheme="minorHAnsi"/>
          <w:noProof/>
          <w:color w:val="1F497D" w:themeColor="text2"/>
          <w:sz w:val="28"/>
          <w:lang w:eastAsia="fr-FR"/>
        </w:rPr>
        <mc:AlternateContent>
          <mc:Choice Requires="wps">
            <w:drawing>
              <wp:anchor distT="0" distB="0" distL="114300" distR="114300" simplePos="0" relativeHeight="252013056" behindDoc="0" locked="0" layoutInCell="1" allowOverlap="1" wp14:anchorId="50550A4C" wp14:editId="6978E105">
                <wp:simplePos x="0" y="0"/>
                <wp:positionH relativeFrom="column">
                  <wp:posOffset>457835</wp:posOffset>
                </wp:positionH>
                <wp:positionV relativeFrom="paragraph">
                  <wp:posOffset>52705</wp:posOffset>
                </wp:positionV>
                <wp:extent cx="6729730" cy="0"/>
                <wp:effectExtent l="0" t="0" r="13970" b="19050"/>
                <wp:wrapNone/>
                <wp:docPr id="299" name="Connecteur droit 299"/>
                <wp:cNvGraphicFramePr/>
                <a:graphic xmlns:a="http://schemas.openxmlformats.org/drawingml/2006/main">
                  <a:graphicData uri="http://schemas.microsoft.com/office/word/2010/wordprocessingShape">
                    <wps:wsp>
                      <wps:cNvCnPr/>
                      <wps:spPr>
                        <a:xfrm>
                          <a:off x="0" y="0"/>
                          <a:ext cx="672973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299" o:spid="_x0000_s1026" style="position:absolute;z-index:25201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05pt,4.15pt" to="565.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" strokecolor="#4a7ebb"/>
            </w:pict>
          </mc:Fallback>
        </mc:AlternateContent>
      </w:r>
    </w:p>
    <w:p w:rsidR="00C03E71" w:rsidRPr="002366E8" w:rsidRDefault="00402DA4" w:rsidP="00C03E71">
      <w:pPr>
        <w:jc w:val="center"/>
        <w:rPr>
          <w:b/>
          <w:sz w:val="32"/>
          <w:szCs w:val="32"/>
        </w:rPr>
      </w:pPr>
      <w:r>
        <w:rPr>
          <w:noProof/>
          <w:lang w:eastAsia="fr-FR"/>
        </w:rPr>
        <mc:AlternateContent>
          <mc:Choice Requires="wps">
            <w:drawing>
              <wp:anchor distT="0" distB="0" distL="114300" distR="114300" simplePos="0" relativeHeight="252249600" behindDoc="0" locked="0" layoutInCell="1" allowOverlap="1">
                <wp:simplePos x="0" y="0"/>
                <wp:positionH relativeFrom="column">
                  <wp:posOffset>-203835</wp:posOffset>
                </wp:positionH>
                <wp:positionV relativeFrom="paragraph">
                  <wp:posOffset>1470025</wp:posOffset>
                </wp:positionV>
                <wp:extent cx="131354" cy="2717800"/>
                <wp:effectExtent l="114300" t="0" r="21590" b="25400"/>
                <wp:wrapNone/>
                <wp:docPr id="616" name="Connecteur en angle 616"/>
                <wp:cNvGraphicFramePr/>
                <a:graphic xmlns:a="http://schemas.openxmlformats.org/drawingml/2006/main">
                  <a:graphicData uri="http://schemas.microsoft.com/office/word/2010/wordprocessingShape">
                    <wps:wsp>
                      <wps:cNvCnPr/>
                      <wps:spPr>
                        <a:xfrm>
                          <a:off x="0" y="0"/>
                          <a:ext cx="131354" cy="2717800"/>
                        </a:xfrm>
                        <a:prstGeom prst="bentConnector3">
                          <a:avLst>
                            <a:gd name="adj1" fmla="val -74501"/>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616" o:spid="_x0000_s1026" type="#_x0000_t34" style="position:absolute;margin-left:-16.05pt;margin-top:115.75pt;width:10.35pt;height:214pt;z-index:25224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" adj="-16092" strokecolor="#4579b8 [3044]"/>
            </w:pict>
          </mc:Fallback>
        </mc:AlternateContent>
      </w:r>
      <w:r>
        <w:rPr>
          <w:noProof/>
          <w:lang w:eastAsia="fr-FR"/>
        </w:rPr>
        <mc:AlternateContent>
          <mc:Choice Requires="wps">
            <w:drawing>
              <wp:anchor distT="0" distB="0" distL="114300" distR="114300" simplePos="0" relativeHeight="252248576" behindDoc="0" locked="0" layoutInCell="1" allowOverlap="1">
                <wp:simplePos x="0" y="0"/>
                <wp:positionH relativeFrom="column">
                  <wp:posOffset>-203709</wp:posOffset>
                </wp:positionH>
                <wp:positionV relativeFrom="paragraph">
                  <wp:posOffset>1469666</wp:posOffset>
                </wp:positionV>
                <wp:extent cx="117566" cy="1265608"/>
                <wp:effectExtent l="114300" t="0" r="15875" b="29845"/>
                <wp:wrapNone/>
                <wp:docPr id="17" name="Connecteur en angle 17"/>
                <wp:cNvGraphicFramePr/>
                <a:graphic xmlns:a="http://schemas.openxmlformats.org/drawingml/2006/main">
                  <a:graphicData uri="http://schemas.microsoft.com/office/word/2010/wordprocessingShape">
                    <wps:wsp>
                      <wps:cNvCnPr/>
                      <wps:spPr>
                        <a:xfrm>
                          <a:off x="0" y="0"/>
                          <a:ext cx="117566" cy="1265608"/>
                        </a:xfrm>
                        <a:prstGeom prst="bentConnector3">
                          <a:avLst>
                            <a:gd name="adj1" fmla="val -8211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en angle 17" o:spid="_x0000_s1026" type="#_x0000_t34" style="position:absolute;margin-left:-16.05pt;margin-top:115.7pt;width:9.25pt;height:99.65pt;z-index:252248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" adj="-17736" strokecolor="#4579b8 [3044]"/>
            </w:pict>
          </mc:Fallback>
        </mc:AlternateContent>
      </w:r>
      <w:r w:rsidR="00AA2323">
        <w:rPr>
          <w:noProof/>
          <w:lang w:eastAsia="fr-FR"/>
        </w:rPr>
        <mc:AlternateContent>
          <mc:Choice Requires="wpg">
            <w:drawing>
              <wp:anchor distT="0" distB="0" distL="114300" distR="114300" simplePos="0" relativeHeight="251974144" behindDoc="0" locked="0" layoutInCell="1" allowOverlap="1">
                <wp:simplePos x="0" y="0"/>
                <wp:positionH relativeFrom="column">
                  <wp:posOffset>-229834</wp:posOffset>
                </wp:positionH>
                <wp:positionV relativeFrom="paragraph">
                  <wp:posOffset>563892</wp:posOffset>
                </wp:positionV>
                <wp:extent cx="6989445" cy="5809978"/>
                <wp:effectExtent l="0" t="0" r="20955" b="635"/>
                <wp:wrapNone/>
                <wp:docPr id="515" name="Groupe 515"/>
                <wp:cNvGraphicFramePr/>
                <a:graphic xmlns:a="http://schemas.openxmlformats.org/drawingml/2006/main">
                  <a:graphicData uri="http://schemas.microsoft.com/office/word/2010/wordprocessingGroup">
                    <wpg:wgp>
                      <wpg:cNvGrpSpPr/>
                      <wpg:grpSpPr>
                        <a:xfrm>
                          <a:off x="0" y="0"/>
                          <a:ext cx="6989445" cy="5809978"/>
                          <a:chOff x="0" y="0"/>
                          <a:chExt cx="6989445" cy="5809978"/>
                        </a:xfrm>
                      </wpg:grpSpPr>
                      <wps:wsp>
                        <wps:cNvPr id="403" name="Rectangle à coins arrondis 403"/>
                        <wps:cNvSpPr/>
                        <wps:spPr>
                          <a:xfrm>
                            <a:off x="5590902" y="5225143"/>
                            <a:ext cx="1381760" cy="584835"/>
                          </a:xfrm>
                          <a:prstGeom prst="roundRect">
                            <a:avLst/>
                          </a:prstGeom>
                          <a:solidFill>
                            <a:srgbClr val="8064A2">
                              <a:lumMod val="60000"/>
                              <a:lumOff val="40000"/>
                            </a:srgbClr>
                          </a:solidFill>
                          <a:ln w="25400" cap="flat" cmpd="sng" algn="ctr">
                            <a:noFill/>
                            <a:prstDash val="solid"/>
                          </a:ln>
                          <a:effectLst/>
                        </wps:spPr>
                        <wps:txbx>
                          <w:txbxContent>
                            <w:p w:rsidR="00C21E88" w:rsidRPr="007F6DC7" w:rsidRDefault="00C21E88" w:rsidP="00C03E71">
                              <w:pPr>
                                <w:jc w:val="center"/>
                                <w:rPr>
                                  <w:b/>
                                  <w:color w:val="000000" w:themeColor="text1"/>
                                  <w:sz w:val="16"/>
                                  <w:szCs w:val="16"/>
                                </w:rPr>
                              </w:pPr>
                              <w:r w:rsidRPr="007F6DC7">
                                <w:rPr>
                                  <w:b/>
                                  <w:color w:val="000000" w:themeColor="text1"/>
                                  <w:sz w:val="16"/>
                                  <w:szCs w:val="16"/>
                                </w:rPr>
                                <w:t xml:space="preserve">Transmission des justificatifs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4" name="Groupe 514"/>
                        <wpg:cNvGrpSpPr/>
                        <wpg:grpSpPr>
                          <a:xfrm>
                            <a:off x="0" y="0"/>
                            <a:ext cx="6989445" cy="5809978"/>
                            <a:chOff x="0" y="0"/>
                            <a:chExt cx="6989445" cy="5809978"/>
                          </a:xfrm>
                        </wpg:grpSpPr>
                        <wps:wsp>
                          <wps:cNvPr id="384" name="Zone de texte 2"/>
                          <wps:cNvSpPr txBox="1">
                            <a:spLocks noChangeArrowheads="1"/>
                          </wps:cNvSpPr>
                          <wps:spPr bwMode="auto">
                            <a:xfrm>
                              <a:off x="0" y="0"/>
                              <a:ext cx="2325188" cy="235131"/>
                            </a:xfrm>
                            <a:prstGeom prst="rect">
                              <a:avLst/>
                            </a:prstGeom>
                            <a:solidFill>
                              <a:sysClr val="window" lastClr="FFFFFF">
                                <a:lumMod val="85000"/>
                              </a:sysClr>
                            </a:solidFill>
                            <a:ln w="0">
                              <a:noFill/>
                              <a:miter lim="800000"/>
                              <a:headEnd/>
                              <a:tailEnd/>
                            </a:ln>
                          </wps:spPr>
                          <wps:txbx>
                            <w:txbxContent>
                              <w:p w:rsidR="00C21E88" w:rsidRDefault="00C21E88" w:rsidP="00C03E71">
                                <w:pPr>
                                  <w:jc w:val="center"/>
                                </w:pPr>
                                <w:r w:rsidRPr="00DB739E">
                                  <w:rPr>
                                    <w:rFonts w:cs="Calibri"/>
                                    <w:b/>
                                    <w:sz w:val="18"/>
                                  </w:rPr>
                                  <w:t xml:space="preserve">Indicateur </w:t>
                                </w:r>
                                <w:r>
                                  <w:rPr>
                                    <w:rFonts w:cs="Calibri"/>
                                    <w:b/>
                                    <w:sz w:val="18"/>
                                  </w:rPr>
                                  <w:t>optionnel</w:t>
                                </w:r>
                              </w:p>
                            </w:txbxContent>
                          </wps:txbx>
                          <wps:bodyPr rot="0" vert="horz" wrap="square" lIns="91440" tIns="45720" rIns="91440" bIns="45720" anchor="t" anchorCtr="0">
                            <a:spAutoFit/>
                          </wps:bodyPr>
                        </wps:wsp>
                        <wps:wsp>
                          <wps:cNvPr id="385" name="Zone de texte 2"/>
                          <wps:cNvSpPr txBox="1">
                            <a:spLocks noChangeArrowheads="1"/>
                          </wps:cNvSpPr>
                          <wps:spPr bwMode="auto">
                            <a:xfrm>
                              <a:off x="2547257" y="0"/>
                              <a:ext cx="2625634" cy="235131"/>
                            </a:xfrm>
                            <a:prstGeom prst="rect">
                              <a:avLst/>
                            </a:prstGeom>
                            <a:solidFill>
                              <a:sysClr val="window" lastClr="FFFFFF">
                                <a:lumMod val="85000"/>
                              </a:sysClr>
                            </a:solidFill>
                            <a:ln w="0">
                              <a:noFill/>
                              <a:miter lim="800000"/>
                              <a:headEnd/>
                              <a:tailEnd/>
                            </a:ln>
                          </wps:spPr>
                          <wps:txbx>
                            <w:txbxContent>
                              <w:p w:rsidR="00C21E88" w:rsidRDefault="00C21E88" w:rsidP="00C03E71">
                                <w:pPr>
                                  <w:jc w:val="center"/>
                                </w:pPr>
                                <w:r>
                                  <w:rPr>
                                    <w:rFonts w:cs="Calibri"/>
                                    <w:b/>
                                    <w:sz w:val="18"/>
                                  </w:rPr>
                                  <w:t>Précisions sur l’indicateur</w:t>
                                </w:r>
                              </w:p>
                            </w:txbxContent>
                          </wps:txbx>
                          <wps:bodyPr rot="0" vert="horz" wrap="square" lIns="91440" tIns="45720" rIns="91440" bIns="45720" anchor="t" anchorCtr="0">
                            <a:spAutoFit/>
                          </wps:bodyPr>
                        </wps:wsp>
                        <wps:wsp>
                          <wps:cNvPr id="386" name="Zone de texte 2"/>
                          <wps:cNvSpPr txBox="1">
                            <a:spLocks noChangeArrowheads="1"/>
                          </wps:cNvSpPr>
                          <wps:spPr bwMode="auto">
                            <a:xfrm>
                              <a:off x="5355771" y="0"/>
                              <a:ext cx="1619794" cy="365760"/>
                            </a:xfrm>
                            <a:prstGeom prst="rect">
                              <a:avLst/>
                            </a:prstGeom>
                            <a:solidFill>
                              <a:sysClr val="window" lastClr="FFFFFF">
                                <a:lumMod val="85000"/>
                              </a:sysClr>
                            </a:solidFill>
                            <a:ln w="0">
                              <a:noFill/>
                              <a:miter lim="800000"/>
                              <a:headEnd/>
                              <a:tailEnd/>
                            </a:ln>
                          </wps:spPr>
                          <wps:txbx>
                            <w:txbxContent>
                              <w:p w:rsidR="00C21E88" w:rsidRDefault="00C21E88" w:rsidP="00C03E71">
                                <w:pPr>
                                  <w:jc w:val="center"/>
                                </w:pPr>
                                <w:r>
                                  <w:rPr>
                                    <w:rFonts w:cs="Calibri"/>
                                    <w:b/>
                                    <w:sz w:val="18"/>
                                  </w:rPr>
                                  <w:t>Conditions exigées pour la rémunération</w:t>
                                </w:r>
                              </w:p>
                            </w:txbxContent>
                          </wps:txbx>
                          <wps:bodyPr rot="0" vert="horz" wrap="square" lIns="91440" tIns="45720" rIns="91440" bIns="45720" anchor="t" anchorCtr="0">
                            <a:spAutoFit/>
                          </wps:bodyPr>
                        </wps:wsp>
                        <wps:wsp>
                          <wps:cNvPr id="387" name="Rectangle à coins arrondis 387"/>
                          <wps:cNvSpPr/>
                          <wps:spPr>
                            <a:xfrm>
                              <a:off x="2586445" y="535577"/>
                              <a:ext cx="2669540" cy="904240"/>
                            </a:xfrm>
                            <a:prstGeom prst="roundRect">
                              <a:avLst/>
                            </a:prstGeom>
                            <a:solidFill>
                              <a:sysClr val="window" lastClr="FFFFFF"/>
                            </a:solidFill>
                            <a:ln w="25400" cap="flat" cmpd="sng" algn="ctr">
                              <a:solidFill>
                                <a:srgbClr val="4F81BD"/>
                              </a:solidFill>
                              <a:prstDash val="solid"/>
                            </a:ln>
                            <a:effectLst/>
                          </wps:spPr>
                          <wps:txbx>
                            <w:txbxContent>
                              <w:p w:rsidR="00C21E88" w:rsidRPr="007F6DC7" w:rsidRDefault="00C21E88" w:rsidP="00C03E71">
                                <w:pPr>
                                  <w:jc w:val="both"/>
                                  <w:rPr>
                                    <w:rFonts w:asciiTheme="minorHAnsi" w:eastAsia="+mn-ea" w:hAnsiTheme="minorHAnsi" w:cstheme="minorHAnsi"/>
                                    <w:b/>
                                    <w:bCs/>
                                    <w:sz w:val="16"/>
                                    <w:szCs w:val="24"/>
                                    <w:lang w:eastAsia="fr-FR"/>
                                  </w:rPr>
                                </w:pPr>
                                <w:r w:rsidRPr="007F6DC7">
                                  <w:rPr>
                                    <w:rFonts w:asciiTheme="minorHAnsi" w:eastAsia="+mn-ea" w:hAnsiTheme="minorHAnsi" w:cstheme="minorHAnsi"/>
                                    <w:b/>
                                    <w:bCs/>
                                    <w:sz w:val="16"/>
                                    <w:szCs w:val="24"/>
                                    <w:lang w:eastAsia="fr-FR"/>
                                  </w:rPr>
                                  <w:t xml:space="preserve">Cet indicateur est </w:t>
                                </w:r>
                                <w:r w:rsidRPr="007F6DC7">
                                  <w:rPr>
                                    <w:rFonts w:asciiTheme="minorHAnsi" w:eastAsia="+mn-ea" w:hAnsiTheme="minorHAnsi" w:cstheme="minorHAnsi"/>
                                    <w:b/>
                                    <w:bCs/>
                                    <w:color w:val="C0504D" w:themeColor="accent2"/>
                                    <w:sz w:val="16"/>
                                    <w:szCs w:val="24"/>
                                    <w:lang w:eastAsia="fr-FR"/>
                                  </w:rPr>
                                  <w:t>optionnel </w:t>
                                </w:r>
                                <w:r w:rsidRPr="007F6DC7">
                                  <w:rPr>
                                    <w:rFonts w:asciiTheme="minorHAnsi" w:eastAsia="+mn-ea" w:hAnsiTheme="minorHAnsi" w:cstheme="minorHAnsi"/>
                                    <w:b/>
                                    <w:bCs/>
                                    <w:sz w:val="16"/>
                                    <w:szCs w:val="24"/>
                                    <w:lang w:eastAsia="fr-FR"/>
                                  </w:rPr>
                                  <w:t>: la structure choisit si elle souhaite le remplir ou pas.</w:t>
                                </w:r>
                              </w:p>
                              <w:p w:rsidR="00C21E88" w:rsidRPr="007F6DC7" w:rsidRDefault="00C21E88" w:rsidP="00C03E71">
                                <w:pPr>
                                  <w:jc w:val="both"/>
                                  <w:rPr>
                                    <w:rFonts w:asciiTheme="minorHAnsi" w:eastAsia="+mn-ea" w:hAnsiTheme="minorHAnsi" w:cstheme="minorHAnsi"/>
                                    <w:b/>
                                    <w:bCs/>
                                    <w:sz w:val="16"/>
                                    <w:szCs w:val="24"/>
                                    <w:lang w:eastAsia="fr-FR"/>
                                  </w:rPr>
                                </w:pPr>
                              </w:p>
                              <w:p w:rsidR="00C21E88" w:rsidRPr="007F6DC7" w:rsidRDefault="00C21E88" w:rsidP="00C03E71">
                                <w:pPr>
                                  <w:jc w:val="both"/>
                                  <w:rPr>
                                    <w:rFonts w:asciiTheme="minorHAnsi" w:eastAsia="+mn-ea" w:hAnsiTheme="minorHAnsi" w:cstheme="minorHAnsi"/>
                                    <w:b/>
                                    <w:bCs/>
                                    <w:sz w:val="16"/>
                                    <w:szCs w:val="24"/>
                                    <w:lang w:eastAsia="fr-FR"/>
                                  </w:rPr>
                                </w:pPr>
                                <w:r w:rsidRPr="007F6DC7">
                                  <w:rPr>
                                    <w:rFonts w:asciiTheme="minorHAnsi" w:eastAsia="+mn-ea" w:hAnsiTheme="minorHAnsi" w:cstheme="minorHAnsi"/>
                                    <w:b/>
                                    <w:bCs/>
                                    <w:sz w:val="16"/>
                                    <w:szCs w:val="24"/>
                                    <w:lang w:eastAsia="fr-FR"/>
                                  </w:rPr>
                                  <w:t>Les indicateurs de niveau 1 et 2 sont cumulables.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Rectangle à coins arrondis 391"/>
                          <wps:cNvSpPr/>
                          <wps:spPr>
                            <a:xfrm>
                              <a:off x="143691" y="4258491"/>
                              <a:ext cx="2055495" cy="614045"/>
                            </a:xfrm>
                            <a:prstGeom prst="roundRect">
                              <a:avLst/>
                            </a:prstGeom>
                            <a:solidFill>
                              <a:srgbClr val="EEECE1">
                                <a:lumMod val="75000"/>
                              </a:srgbClr>
                            </a:solidFill>
                            <a:ln w="25400" cap="flat" cmpd="sng" algn="ctr">
                              <a:noFill/>
                              <a:prstDash val="solid"/>
                            </a:ln>
                            <a:effectLst/>
                          </wps:spPr>
                          <wps:txbx>
                            <w:txbxContent>
                              <w:p w:rsidR="00C21E88" w:rsidRPr="007F6DC7" w:rsidRDefault="00C21E88" w:rsidP="00C03E71">
                                <w:pPr>
                                  <w:jc w:val="center"/>
                                  <w:rPr>
                                    <w:b/>
                                    <w:color w:val="000000" w:themeColor="text1"/>
                                    <w:sz w:val="16"/>
                                  </w:rPr>
                                </w:pPr>
                                <w:r w:rsidRPr="007F6DC7">
                                  <w:rPr>
                                    <w:b/>
                                    <w:color w:val="000000" w:themeColor="text1"/>
                                    <w:sz w:val="16"/>
                                  </w:rPr>
                                  <w:t>Proratisé : 2</w:t>
                                </w:r>
                                <w:r w:rsidRPr="007F6DC7">
                                  <w:rPr>
                                    <w:b/>
                                    <w:color w:val="000000" w:themeColor="text1"/>
                                    <w:sz w:val="16"/>
                                    <w:vertAlign w:val="superscript"/>
                                  </w:rPr>
                                  <w:t>ème</w:t>
                                </w:r>
                                <w:r w:rsidRPr="007F6DC7">
                                  <w:rPr>
                                    <w:b/>
                                    <w:color w:val="000000" w:themeColor="text1"/>
                                    <w:sz w:val="16"/>
                                  </w:rPr>
                                  <w:t xml:space="preserve"> niveau</w:t>
                                </w:r>
                              </w:p>
                              <w:p w:rsidR="00C21E88" w:rsidRPr="007F6DC7" w:rsidRDefault="00C21E88" w:rsidP="00C03E71">
                                <w:pPr>
                                  <w:jc w:val="center"/>
                                  <w:rPr>
                                    <w:b/>
                                    <w:i/>
                                    <w:color w:val="000000" w:themeColor="text1"/>
                                    <w:sz w:val="16"/>
                                  </w:rPr>
                                </w:pPr>
                                <w:r w:rsidRPr="007F6DC7">
                                  <w:rPr>
                                    <w:b/>
                                    <w:color w:val="000000" w:themeColor="text1"/>
                                    <w:sz w:val="16"/>
                                  </w:rPr>
                                  <w:t>Le nombre de points du 2</w:t>
                                </w:r>
                                <w:r w:rsidRPr="007F6DC7">
                                  <w:rPr>
                                    <w:b/>
                                    <w:color w:val="000000" w:themeColor="text1"/>
                                    <w:sz w:val="16"/>
                                    <w:vertAlign w:val="superscript"/>
                                  </w:rPr>
                                  <w:t>ème</w:t>
                                </w:r>
                                <w:r w:rsidRPr="007F6DC7">
                                  <w:rPr>
                                    <w:b/>
                                    <w:color w:val="000000" w:themeColor="text1"/>
                                    <w:sz w:val="16"/>
                                  </w:rPr>
                                  <w:t xml:space="preserve"> niveau est proratisé en fonction de la patientèle</w:t>
                                </w:r>
                              </w:p>
                              <w:p w:rsidR="00C21E88" w:rsidRPr="007F6DC7" w:rsidRDefault="00C21E88" w:rsidP="00C03E71">
                                <w:pPr>
                                  <w:ind w:left="142"/>
                                  <w:rPr>
                                    <w:b/>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Rectangle à coins arrondis 392"/>
                          <wps:cNvSpPr/>
                          <wps:spPr>
                            <a:xfrm>
                              <a:off x="2625634" y="4258491"/>
                              <a:ext cx="4279392" cy="731520"/>
                            </a:xfrm>
                            <a:prstGeom prst="roundRect">
                              <a:avLst/>
                            </a:prstGeom>
                            <a:solidFill>
                              <a:srgbClr val="EEECE1">
                                <a:lumMod val="75000"/>
                              </a:srgbClr>
                            </a:solidFill>
                            <a:ln w="25400" cap="flat" cmpd="sng" algn="ctr">
                              <a:noFill/>
                              <a:prstDash val="solid"/>
                            </a:ln>
                            <a:effectLst/>
                          </wps:spPr>
                          <wps:txbx>
                            <w:txbxContent>
                              <w:p w:rsidR="00C21E88" w:rsidRPr="007F6DC7" w:rsidRDefault="00C21E88" w:rsidP="00C03E71">
                                <w:pPr>
                                  <w:jc w:val="center"/>
                                  <w:rPr>
                                    <w:b/>
                                    <w:color w:val="000000" w:themeColor="text1"/>
                                    <w:sz w:val="16"/>
                                  </w:rPr>
                                </w:pPr>
                                <w:r w:rsidRPr="007F6DC7">
                                  <w:rPr>
                                    <w:b/>
                                    <w:color w:val="000000" w:themeColor="text1"/>
                                    <w:sz w:val="16"/>
                                  </w:rPr>
                                  <w:t xml:space="preserve">Pour une structure ayant 3 000 patients et ayant atteint les </w:t>
                                </w:r>
                                <w:r w:rsidRPr="007F6DC7">
                                  <w:rPr>
                                    <w:b/>
                                    <w:color w:val="C0504D" w:themeColor="accent2"/>
                                    <w:sz w:val="16"/>
                                  </w:rPr>
                                  <w:t xml:space="preserve">niveaux 1 et 2 </w:t>
                                </w:r>
                                <w:r w:rsidRPr="007F6DC7">
                                  <w:rPr>
                                    <w:b/>
                                    <w:color w:val="000000" w:themeColor="text1"/>
                                    <w:sz w:val="16"/>
                                  </w:rPr>
                                  <w:t xml:space="preserve">: </w:t>
                                </w:r>
                              </w:p>
                              <w:p w:rsidR="00C21E88" w:rsidRPr="007F6DC7" w:rsidRDefault="00C21E88" w:rsidP="00C03E71">
                                <w:pPr>
                                  <w:jc w:val="center"/>
                                  <w:rPr>
                                    <w:b/>
                                    <w:color w:val="000000" w:themeColor="text1"/>
                                    <w:sz w:val="16"/>
                                  </w:rPr>
                                </w:pPr>
                              </w:p>
                              <w:p w:rsidR="00C21E88" w:rsidRPr="007F6DC7" w:rsidRDefault="00C21E88" w:rsidP="00C03E71">
                                <w:pPr>
                                  <w:jc w:val="center"/>
                                  <w:rPr>
                                    <w:rFonts w:asciiTheme="minorHAnsi" w:hAnsiTheme="minorHAnsi" w:cstheme="minorHAnsi"/>
                                    <w:b/>
                                    <w:iCs/>
                                    <w:color w:val="000000" w:themeColor="text1"/>
                                    <w:sz w:val="16"/>
                                  </w:rPr>
                                </w:pPr>
                                <m:oMath>
                                  <m:r>
                                    <m:rPr>
                                      <m:sty m:val="b"/>
                                    </m:rPr>
                                    <w:rPr>
                                      <w:rFonts w:ascii="Cambria Math" w:hAnsi="Cambria Math" w:cstheme="minorHAnsi"/>
                                      <w:color w:val="000000" w:themeColor="text1"/>
                                      <w:sz w:val="16"/>
                                    </w:rPr>
                                    <m:t xml:space="preserve">200 points fixes+ </m:t>
                                  </m:r>
                                </m:oMath>
                                <w:r>
                                  <w:rPr>
                                    <w:b/>
                                    <w:color w:val="000000" w:themeColor="text1"/>
                                    <w:sz w:val="16"/>
                                  </w:rPr>
                                  <w:t>[3</w:t>
                                </w:r>
                                <w:r w:rsidRPr="007F6DC7">
                                  <w:rPr>
                                    <w:b/>
                                    <w:color w:val="000000" w:themeColor="text1"/>
                                    <w:sz w:val="16"/>
                                  </w:rPr>
                                  <w:t xml:space="preserve">00 points </w:t>
                                </w:r>
                                <w:r w:rsidRPr="007F6DC7">
                                  <w:rPr>
                                    <w:rFonts w:asciiTheme="minorHAnsi" w:hAnsiTheme="minorHAnsi" w:cstheme="minorHAnsi"/>
                                    <w:b/>
                                    <w:color w:val="000000" w:themeColor="text1"/>
                                    <w:sz w:val="16"/>
                                  </w:rPr>
                                  <w:t>* (</w:t>
                                </w:r>
                                <m:oMath>
                                  <m:f>
                                    <m:fPr>
                                      <m:ctrlPr>
                                        <w:rPr>
                                          <w:rFonts w:ascii="Cambria Math" w:hAnsi="Cambria Math" w:cstheme="minorHAnsi"/>
                                          <w:b/>
                                          <w:color w:val="000000" w:themeColor="text1"/>
                                          <w:sz w:val="16"/>
                                        </w:rPr>
                                      </m:ctrlPr>
                                    </m:fPr>
                                    <m:num>
                                      <m:r>
                                        <m:rPr>
                                          <m:sty m:val="b"/>
                                        </m:rPr>
                                        <w:rPr>
                                          <w:rFonts w:ascii="Cambria Math" w:hAnsi="Cambria Math" w:cstheme="minorHAnsi"/>
                                          <w:color w:val="000000" w:themeColor="text1"/>
                                          <w:sz w:val="16"/>
                                        </w:rPr>
                                        <m:t xml:space="preserve">3 000 </m:t>
                                      </m:r>
                                      <m:r>
                                        <m:rPr>
                                          <m:sty m:val="bi"/>
                                        </m:rPr>
                                        <w:rPr>
                                          <w:rFonts w:ascii="Cambria Math" w:hAnsi="Cambria Math" w:cstheme="minorHAnsi"/>
                                          <w:color w:val="000000" w:themeColor="text1"/>
                                          <w:sz w:val="16"/>
                                        </w:rPr>
                                        <m:t>patients</m:t>
                                      </m:r>
                                      <m:ctrlPr>
                                        <w:rPr>
                                          <w:rFonts w:ascii="Cambria Math" w:hAnsi="Cambria Math" w:cstheme="minorHAnsi"/>
                                          <w:b/>
                                          <w:i/>
                                          <w:iCs/>
                                          <w:color w:val="000000" w:themeColor="text1"/>
                                          <w:sz w:val="16"/>
                                        </w:rPr>
                                      </m:ctrlPr>
                                    </m:num>
                                    <m:den>
                                      <m:r>
                                        <m:rPr>
                                          <m:sty m:val="b"/>
                                        </m:rPr>
                                        <w:rPr>
                                          <w:rFonts w:ascii="Cambria Math" w:hAnsi="Cambria Math" w:cstheme="minorHAnsi"/>
                                          <w:color w:val="000000" w:themeColor="text1"/>
                                          <w:sz w:val="16"/>
                                        </w:rPr>
                                        <m:t xml:space="preserve">4 000 </m:t>
                                      </m:r>
                                      <m:r>
                                        <m:rPr>
                                          <m:sty m:val="bi"/>
                                        </m:rPr>
                                        <w:rPr>
                                          <w:rFonts w:ascii="Cambria Math" w:hAnsi="Cambria Math" w:cstheme="minorHAnsi"/>
                                          <w:color w:val="000000" w:themeColor="text1"/>
                                          <w:sz w:val="16"/>
                                        </w:rPr>
                                        <m:t>patient</m:t>
                                      </m:r>
                                      <m:r>
                                        <m:rPr>
                                          <m:sty m:val="b"/>
                                        </m:rPr>
                                        <w:rPr>
                                          <w:rFonts w:ascii="Cambria Math" w:hAnsi="Cambria Math" w:cstheme="minorHAnsi"/>
                                          <w:color w:val="000000" w:themeColor="text1"/>
                                          <w:sz w:val="16"/>
                                        </w:rPr>
                                        <m:t>è</m:t>
                                      </m:r>
                                      <m:r>
                                        <m:rPr>
                                          <m:sty m:val="bi"/>
                                        </m:rPr>
                                        <w:rPr>
                                          <w:rFonts w:ascii="Cambria Math" w:hAnsi="Cambria Math" w:cstheme="minorHAnsi"/>
                                          <w:color w:val="000000" w:themeColor="text1"/>
                                          <w:sz w:val="16"/>
                                        </w:rPr>
                                        <m:t>le</m:t>
                                      </m:r>
                                      <m:r>
                                        <m:rPr>
                                          <m:sty m:val="b"/>
                                        </m:rPr>
                                        <w:rPr>
                                          <w:rFonts w:ascii="Cambria Math" w:hAnsi="Cambria Math" w:cstheme="minorHAnsi"/>
                                          <w:color w:val="000000" w:themeColor="text1"/>
                                          <w:sz w:val="16"/>
                                        </w:rPr>
                                        <m:t xml:space="preserve"> </m:t>
                                      </m:r>
                                      <m:r>
                                        <m:rPr>
                                          <m:sty m:val="bi"/>
                                        </m:rPr>
                                        <w:rPr>
                                          <w:rFonts w:ascii="Cambria Math" w:hAnsi="Cambria Math" w:cstheme="minorHAnsi"/>
                                          <w:color w:val="000000" w:themeColor="text1"/>
                                          <w:sz w:val="16"/>
                                        </w:rPr>
                                        <m:t>de</m:t>
                                      </m:r>
                                      <m:r>
                                        <m:rPr>
                                          <m:sty m:val="b"/>
                                        </m:rPr>
                                        <w:rPr>
                                          <w:rFonts w:ascii="Cambria Math" w:hAnsi="Cambria Math" w:cstheme="minorHAnsi"/>
                                          <w:color w:val="000000" w:themeColor="text1"/>
                                          <w:sz w:val="16"/>
                                        </w:rPr>
                                        <m:t xml:space="preserve"> </m:t>
                                      </m:r>
                                      <m:r>
                                        <m:rPr>
                                          <m:sty m:val="bi"/>
                                        </m:rPr>
                                        <w:rPr>
                                          <w:rFonts w:ascii="Cambria Math" w:hAnsi="Cambria Math" w:cstheme="minorHAnsi"/>
                                          <w:color w:val="000000" w:themeColor="text1"/>
                                          <w:sz w:val="16"/>
                                        </w:rPr>
                                        <m:t>r</m:t>
                                      </m:r>
                                      <m:r>
                                        <m:rPr>
                                          <m:sty m:val="b"/>
                                        </m:rPr>
                                        <w:rPr>
                                          <w:rFonts w:ascii="Cambria Math" w:hAnsi="Cambria Math" w:cstheme="minorHAnsi"/>
                                          <w:color w:val="000000" w:themeColor="text1"/>
                                          <w:sz w:val="16"/>
                                        </w:rPr>
                                        <m:t>é</m:t>
                                      </m:r>
                                      <m:r>
                                        <m:rPr>
                                          <m:sty m:val="bi"/>
                                        </m:rPr>
                                        <w:rPr>
                                          <w:rFonts w:ascii="Cambria Math" w:hAnsi="Cambria Math" w:cstheme="minorHAnsi"/>
                                          <w:color w:val="000000" w:themeColor="text1"/>
                                          <w:sz w:val="16"/>
                                        </w:rPr>
                                        <m:t>f</m:t>
                                      </m:r>
                                      <m:r>
                                        <m:rPr>
                                          <m:sty m:val="b"/>
                                        </m:rPr>
                                        <w:rPr>
                                          <w:rFonts w:ascii="Cambria Math" w:hAnsi="Cambria Math" w:cstheme="minorHAnsi"/>
                                          <w:color w:val="000000" w:themeColor="text1"/>
                                          <w:sz w:val="16"/>
                                        </w:rPr>
                                        <m:t>é</m:t>
                                      </m:r>
                                      <m:r>
                                        <m:rPr>
                                          <m:sty m:val="bi"/>
                                        </m:rPr>
                                        <w:rPr>
                                          <w:rFonts w:ascii="Cambria Math" w:hAnsi="Cambria Math" w:cstheme="minorHAnsi"/>
                                          <w:color w:val="000000" w:themeColor="text1"/>
                                          <w:sz w:val="16"/>
                                        </w:rPr>
                                        <m:t>rence</m:t>
                                      </m:r>
                                    </m:den>
                                  </m:f>
                                  <m:r>
                                    <m:rPr>
                                      <m:sty m:val="b"/>
                                    </m:rPr>
                                    <w:rPr>
                                      <w:rFonts w:ascii="Cambria Math" w:hAnsi="Cambria Math" w:cstheme="minorHAnsi"/>
                                      <w:color w:val="000000" w:themeColor="text1"/>
                                      <w:sz w:val="16"/>
                                    </w:rPr>
                                    <m:t xml:space="preserve">)]=425 </m:t>
                                  </m:r>
                                  <m:r>
                                    <m:rPr>
                                      <m:sty m:val="bi"/>
                                    </m:rPr>
                                    <w:rPr>
                                      <w:rFonts w:ascii="Cambria Math" w:hAnsi="Cambria Math" w:cstheme="minorHAnsi"/>
                                      <w:color w:val="000000" w:themeColor="text1"/>
                                      <w:sz w:val="16"/>
                                    </w:rPr>
                                    <m:t>points</m:t>
                                  </m:r>
                                </m:oMath>
                              </w:p>
                              <w:p w:rsidR="00C21E88" w:rsidRPr="007F6DC7" w:rsidRDefault="00C21E88" w:rsidP="00C03E71">
                                <w:pPr>
                                  <w:jc w:val="center"/>
                                  <w:rPr>
                                    <w:rFonts w:asciiTheme="minorHAnsi" w:hAnsiTheme="minorHAnsi" w:cstheme="minorHAnsi"/>
                                    <w:b/>
                                    <w:iCs/>
                                    <w:color w:val="000000" w:themeColor="text1"/>
                                    <w:sz w:val="16"/>
                                  </w:rPr>
                                </w:pPr>
                              </w:p>
                              <w:p w:rsidR="00C21E88" w:rsidRPr="007F6DC7" w:rsidRDefault="00C21E88" w:rsidP="00C03E71">
                                <w:pPr>
                                  <w:jc w:val="center"/>
                                  <w:rPr>
                                    <w:rFonts w:asciiTheme="minorHAnsi" w:hAnsiTheme="minorHAnsi" w:cstheme="minorHAnsi"/>
                                    <w:b/>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Rectangle à coins arrondis 393"/>
                          <wps:cNvSpPr/>
                          <wps:spPr>
                            <a:xfrm>
                              <a:off x="5368290" y="535379"/>
                              <a:ext cx="1621155" cy="1422817"/>
                            </a:xfrm>
                            <a:prstGeom prst="roundRect">
                              <a:avLst/>
                            </a:prstGeom>
                            <a:solidFill>
                              <a:sysClr val="window" lastClr="FFFFFF"/>
                            </a:solidFill>
                            <a:ln w="25400" cap="flat" cmpd="sng" algn="ctr">
                              <a:solidFill>
                                <a:srgbClr val="4F81BD"/>
                              </a:solidFill>
                              <a:prstDash val="solid"/>
                            </a:ln>
                            <a:effectLst/>
                          </wps:spPr>
                          <wps:txbx>
                            <w:txbxContent>
                              <w:p w:rsidR="00C21E88" w:rsidRPr="007F6DC7" w:rsidRDefault="00C21E88" w:rsidP="00C03E71">
                                <w:pPr>
                                  <w:jc w:val="both"/>
                                  <w:rPr>
                                    <w:rFonts w:asciiTheme="minorHAnsi" w:eastAsia="+mn-ea" w:hAnsiTheme="minorHAnsi" w:cstheme="minorHAnsi"/>
                                    <w:b/>
                                    <w:bCs/>
                                    <w:sz w:val="16"/>
                                    <w:szCs w:val="24"/>
                                    <w:lang w:eastAsia="fr-FR"/>
                                  </w:rPr>
                                </w:pPr>
                                <w:r w:rsidRPr="007F6DC7">
                                  <w:rPr>
                                    <w:rFonts w:asciiTheme="minorHAnsi" w:eastAsia="+mn-ea" w:hAnsiTheme="minorHAnsi" w:cstheme="minorHAnsi"/>
                                    <w:b/>
                                    <w:bCs/>
                                    <w:sz w:val="16"/>
                                    <w:szCs w:val="24"/>
                                    <w:lang w:eastAsia="fr-FR"/>
                                  </w:rPr>
                                  <w:t>Cet indicateur n’est pas obligatoire. C’est un bonus de rémunération pour la structure.</w:t>
                                </w:r>
                              </w:p>
                              <w:p w:rsidR="00C21E88" w:rsidRPr="007F6DC7" w:rsidRDefault="00C21E88" w:rsidP="00C03E71">
                                <w:pPr>
                                  <w:jc w:val="both"/>
                                  <w:rPr>
                                    <w:rFonts w:asciiTheme="minorHAnsi" w:eastAsia="+mn-ea" w:hAnsiTheme="minorHAnsi" w:cstheme="minorHAnsi"/>
                                    <w:b/>
                                    <w:bCs/>
                                    <w:sz w:val="16"/>
                                    <w:szCs w:val="24"/>
                                    <w:lang w:eastAsia="fr-FR"/>
                                  </w:rPr>
                                </w:pPr>
                              </w:p>
                              <w:p w:rsidR="00C21E88" w:rsidRPr="007F6DC7" w:rsidRDefault="00C21E88" w:rsidP="00C03E71">
                                <w:pPr>
                                  <w:jc w:val="both"/>
                                  <w:rPr>
                                    <w:rFonts w:asciiTheme="minorHAnsi" w:eastAsia="+mn-ea" w:hAnsiTheme="minorHAnsi" w:cstheme="minorHAnsi"/>
                                    <w:b/>
                                    <w:bCs/>
                                    <w:sz w:val="16"/>
                                    <w:szCs w:val="24"/>
                                    <w:lang w:eastAsia="fr-FR"/>
                                  </w:rPr>
                                </w:pPr>
                                <w:r w:rsidRPr="007F6DC7">
                                  <w:rPr>
                                    <w:rFonts w:asciiTheme="minorHAnsi" w:eastAsia="+mn-ea" w:hAnsiTheme="minorHAnsi" w:cstheme="minorHAnsi"/>
                                    <w:b/>
                                    <w:bCs/>
                                    <w:sz w:val="16"/>
                                    <w:szCs w:val="24"/>
                                    <w:lang w:eastAsia="fr-FR"/>
                                  </w:rPr>
                                  <w:t>L’atteinte de l’indicateur de niveau 2 est soumise à l’atteinte de l’indicateur de niveau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Rectangle à coins arrondis 394"/>
                          <wps:cNvSpPr/>
                          <wps:spPr>
                            <a:xfrm>
                              <a:off x="26125" y="561703"/>
                              <a:ext cx="2245360" cy="683260"/>
                            </a:xfrm>
                            <a:prstGeom prst="roundRect">
                              <a:avLst/>
                            </a:prstGeom>
                            <a:solidFill>
                              <a:sysClr val="window" lastClr="FFFFFF"/>
                            </a:solidFill>
                            <a:ln w="25400" cap="flat" cmpd="sng" algn="ctr">
                              <a:solidFill>
                                <a:srgbClr val="4F81BD"/>
                              </a:solidFill>
                              <a:prstDash val="solid"/>
                            </a:ln>
                            <a:effectLst/>
                          </wps:spPr>
                          <wps:txbx>
                            <w:txbxContent>
                              <w:p w:rsidR="00C21E88" w:rsidRPr="007F6DC7" w:rsidRDefault="00C21E88" w:rsidP="00C03E71">
                                <w:pPr>
                                  <w:jc w:val="both"/>
                                  <w:rPr>
                                    <w:rFonts w:asciiTheme="minorHAnsi" w:eastAsia="+mn-ea" w:hAnsiTheme="minorHAnsi" w:cstheme="minorHAnsi"/>
                                    <w:bCs/>
                                    <w:sz w:val="16"/>
                                    <w:szCs w:val="24"/>
                                    <w:lang w:eastAsia="fr-FR"/>
                                  </w:rPr>
                                </w:pPr>
                                <w:r w:rsidRPr="007F6DC7">
                                  <w:rPr>
                                    <w:rFonts w:asciiTheme="minorHAnsi" w:eastAsia="+mn-ea" w:hAnsiTheme="minorHAnsi" w:cstheme="minorHAnsi"/>
                                    <w:b/>
                                    <w:bCs/>
                                    <w:sz w:val="16"/>
                                    <w:szCs w:val="24"/>
                                    <w:lang w:eastAsia="fr-FR"/>
                                  </w:rPr>
                                  <w:t>Mettre en place des outils et/ou actions permettant d’impliquer les usagers dans les MSP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Rectangle à coins arrondis 396"/>
                          <wps:cNvSpPr/>
                          <wps:spPr>
                            <a:xfrm>
                              <a:off x="156754" y="1476103"/>
                              <a:ext cx="2003425" cy="1330960"/>
                            </a:xfrm>
                            <a:prstGeom prst="roundRect">
                              <a:avLst/>
                            </a:prstGeom>
                            <a:solidFill>
                              <a:sysClr val="window" lastClr="FFFFFF"/>
                            </a:solidFill>
                            <a:ln w="25400" cap="flat" cmpd="sng" algn="ctr">
                              <a:solidFill>
                                <a:srgbClr val="4F81BD"/>
                              </a:solidFill>
                              <a:prstDash val="solid"/>
                            </a:ln>
                            <a:effectLst/>
                          </wps:spPr>
                          <wps:txbx>
                            <w:txbxContent>
                              <w:p w:rsidR="00C21E88" w:rsidRPr="007F6DC7" w:rsidRDefault="00C21E88" w:rsidP="00C03E71">
                                <w:pPr>
                                  <w:rPr>
                                    <w:rFonts w:asciiTheme="minorHAnsi" w:eastAsia="+mn-ea" w:hAnsiTheme="minorHAnsi" w:cstheme="minorHAnsi"/>
                                    <w:b/>
                                    <w:bCs/>
                                    <w:sz w:val="14"/>
                                    <w:szCs w:val="24"/>
                                    <w:lang w:eastAsia="fr-FR"/>
                                  </w:rPr>
                                </w:pPr>
                                <w:r w:rsidRPr="007F6DC7">
                                  <w:rPr>
                                    <w:rFonts w:asciiTheme="minorHAnsi" w:eastAsia="+mn-ea" w:hAnsiTheme="minorHAnsi" w:cstheme="minorHAnsi"/>
                                    <w:b/>
                                    <w:bCs/>
                                    <w:sz w:val="14"/>
                                    <w:szCs w:val="24"/>
                                    <w:u w:val="single"/>
                                    <w:lang w:eastAsia="fr-FR"/>
                                  </w:rPr>
                                  <w:t>1</w:t>
                                </w:r>
                                <w:r w:rsidRPr="007F6DC7">
                                  <w:rPr>
                                    <w:rFonts w:asciiTheme="minorHAnsi" w:eastAsia="+mn-ea" w:hAnsiTheme="minorHAnsi" w:cstheme="minorHAnsi"/>
                                    <w:b/>
                                    <w:bCs/>
                                    <w:sz w:val="14"/>
                                    <w:szCs w:val="24"/>
                                    <w:u w:val="single"/>
                                    <w:vertAlign w:val="superscript"/>
                                    <w:lang w:eastAsia="fr-FR"/>
                                  </w:rPr>
                                  <w:t>er</w:t>
                                </w:r>
                                <w:r w:rsidRPr="007F6DC7">
                                  <w:rPr>
                                    <w:rFonts w:asciiTheme="minorHAnsi" w:eastAsia="+mn-ea" w:hAnsiTheme="minorHAnsi" w:cstheme="minorHAnsi"/>
                                    <w:b/>
                                    <w:bCs/>
                                    <w:sz w:val="14"/>
                                    <w:szCs w:val="24"/>
                                    <w:u w:val="single"/>
                                    <w:lang w:eastAsia="fr-FR"/>
                                  </w:rPr>
                                  <w:t xml:space="preserve"> niveau</w:t>
                                </w:r>
                                <w:r w:rsidRPr="007F6DC7">
                                  <w:rPr>
                                    <w:rFonts w:asciiTheme="minorHAnsi" w:eastAsia="+mn-ea" w:hAnsiTheme="minorHAnsi" w:cstheme="minorHAnsi"/>
                                    <w:b/>
                                    <w:bCs/>
                                    <w:sz w:val="14"/>
                                    <w:szCs w:val="24"/>
                                    <w:lang w:eastAsia="fr-FR"/>
                                  </w:rPr>
                                  <w:t> </w:t>
                                </w:r>
                              </w:p>
                              <w:p w:rsidR="00C21E88" w:rsidRPr="007F6DC7" w:rsidRDefault="00C21E88" w:rsidP="00AE4BF4">
                                <w:pPr>
                                  <w:numPr>
                                    <w:ilvl w:val="0"/>
                                    <w:numId w:val="15"/>
                                  </w:numPr>
                                  <w:ind w:left="142" w:hanging="142"/>
                                  <w:jc w:val="both"/>
                                  <w:rPr>
                                    <w:rFonts w:asciiTheme="minorHAnsi" w:eastAsia="+mn-ea" w:hAnsiTheme="minorHAnsi" w:cstheme="minorHAnsi"/>
                                    <w:b/>
                                    <w:bCs/>
                                    <w:sz w:val="14"/>
                                    <w:szCs w:val="24"/>
                                  </w:rPr>
                                </w:pPr>
                                <w:r w:rsidRPr="007F6DC7">
                                  <w:rPr>
                                    <w:rFonts w:asciiTheme="minorHAnsi" w:eastAsia="+mn-ea" w:hAnsiTheme="minorHAnsi" w:cstheme="minorHAnsi"/>
                                    <w:b/>
                                    <w:bCs/>
                                    <w:sz w:val="14"/>
                                    <w:szCs w:val="24"/>
                                  </w:rPr>
                                  <w:t xml:space="preserve">Mise en place d’outils ou actions visant à </w:t>
                                </w:r>
                                <w:r w:rsidRPr="007F6DC7">
                                  <w:rPr>
                                    <w:rFonts w:asciiTheme="minorHAnsi" w:eastAsia="+mn-ea" w:hAnsiTheme="minorHAnsi" w:cstheme="minorHAnsi"/>
                                    <w:b/>
                                    <w:bCs/>
                                    <w:color w:val="C0504D" w:themeColor="accent2"/>
                                    <w:sz w:val="14"/>
                                    <w:szCs w:val="24"/>
                                  </w:rPr>
                                  <w:t xml:space="preserve">consulter, informer et sensibiliser les usagers </w:t>
                                </w:r>
                                <w:r w:rsidRPr="007F6DC7">
                                  <w:rPr>
                                    <w:rFonts w:asciiTheme="minorHAnsi" w:eastAsia="+mn-ea" w:hAnsiTheme="minorHAnsi" w:cstheme="minorHAnsi"/>
                                    <w:b/>
                                    <w:bCs/>
                                    <w:sz w:val="14"/>
                                    <w:szCs w:val="24"/>
                                  </w:rPr>
                                  <w:t>sur les services offerts par la structure mais aussi dans le cadre de son parcours de soins. Il s’agit entre autres de permettre d’évaluer la satisfaction et les besoins exprimés par les patients (modalités d’accueil, de contact avec la structure,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Rectangle à coins arrondis 397"/>
                          <wps:cNvSpPr/>
                          <wps:spPr>
                            <a:xfrm>
                              <a:off x="1436914" y="1384663"/>
                              <a:ext cx="1029970" cy="269240"/>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C03E71">
                                <w:pPr>
                                  <w:jc w:val="center"/>
                                  <w:rPr>
                                    <w:b/>
                                    <w:color w:val="000000" w:themeColor="text1"/>
                                    <w:sz w:val="16"/>
                                  </w:rPr>
                                </w:pPr>
                                <w:r>
                                  <w:rPr>
                                    <w:b/>
                                    <w:color w:val="000000" w:themeColor="text1"/>
                                    <w:sz w:val="16"/>
                                  </w:rPr>
                                  <w:t>2</w:t>
                                </w:r>
                                <w:r w:rsidRPr="002156B5">
                                  <w:rPr>
                                    <w:b/>
                                    <w:color w:val="000000" w:themeColor="text1"/>
                                    <w:sz w:val="16"/>
                                  </w:rPr>
                                  <w:t>00 points</w:t>
                                </w:r>
                                <w:r>
                                  <w:rPr>
                                    <w:b/>
                                    <w:color w:val="000000" w:themeColor="text1"/>
                                    <w:sz w:val="16"/>
                                  </w:rPr>
                                  <w:t xml:space="preserve"> fixes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7" name="Groupe 417"/>
                          <wpg:cNvGrpSpPr/>
                          <wpg:grpSpPr>
                            <a:xfrm>
                              <a:off x="156754" y="3135086"/>
                              <a:ext cx="5200015" cy="840740"/>
                              <a:chOff x="0" y="7315"/>
                              <a:chExt cx="5200599" cy="840892"/>
                            </a:xfrm>
                          </wpg:grpSpPr>
                          <wps:wsp>
                            <wps:cNvPr id="389" name="Rectangle à coins arrondis 389"/>
                            <wps:cNvSpPr/>
                            <wps:spPr>
                              <a:xfrm>
                                <a:off x="2531059" y="79629"/>
                                <a:ext cx="2669540" cy="753110"/>
                              </a:xfrm>
                              <a:prstGeom prst="roundRect">
                                <a:avLst/>
                              </a:prstGeom>
                              <a:solidFill>
                                <a:srgbClr val="F79646">
                                  <a:lumMod val="75000"/>
                                </a:srgbClr>
                              </a:solidFill>
                              <a:ln w="25400" cap="flat" cmpd="sng" algn="ctr">
                                <a:noFill/>
                                <a:prstDash val="solid"/>
                              </a:ln>
                              <a:effectLst/>
                            </wps:spPr>
                            <wps:txbx>
                              <w:txbxContent>
                                <w:p w:rsidR="00C21E88" w:rsidRPr="007F6DC7" w:rsidRDefault="00C21E88" w:rsidP="007B54CD">
                                  <w:pPr>
                                    <w:ind w:left="-142"/>
                                    <w:jc w:val="both"/>
                                    <w:rPr>
                                      <w:b/>
                                      <w:color w:val="000000" w:themeColor="text1"/>
                                      <w:sz w:val="16"/>
                                    </w:rPr>
                                  </w:pPr>
                                  <w:r w:rsidRPr="007F6DC7">
                                    <w:rPr>
                                      <w:b/>
                                      <w:color w:val="000000" w:themeColor="text1"/>
                                      <w:sz w:val="16"/>
                                    </w:rPr>
                                    <w:t>2</w:t>
                                  </w:r>
                                  <w:r w:rsidRPr="007F6DC7">
                                    <w:rPr>
                                      <w:b/>
                                      <w:color w:val="000000" w:themeColor="text1"/>
                                      <w:sz w:val="16"/>
                                      <w:vertAlign w:val="superscript"/>
                                    </w:rPr>
                                    <w:t>ème</w:t>
                                  </w:r>
                                  <w:r w:rsidRPr="007F6DC7">
                                    <w:rPr>
                                      <w:b/>
                                      <w:color w:val="000000" w:themeColor="text1"/>
                                      <w:sz w:val="16"/>
                                    </w:rPr>
                                    <w:t xml:space="preserve"> niveau : </w:t>
                                  </w:r>
                                  <w:r>
                                    <w:rPr>
                                      <w:b/>
                                      <w:color w:val="000000" w:themeColor="text1"/>
                                      <w:sz w:val="16"/>
                                    </w:rPr>
                                    <w:t>30</w:t>
                                  </w:r>
                                  <w:r w:rsidRPr="007F6DC7">
                                    <w:rPr>
                                      <w:b/>
                                      <w:color w:val="000000" w:themeColor="text1"/>
                                      <w:sz w:val="16"/>
                                    </w:rPr>
                                    <w:t>0 points variables pour un</w:t>
                                  </w:r>
                                  <w:r>
                                    <w:rPr>
                                      <w:b/>
                                      <w:color w:val="000000" w:themeColor="text1"/>
                                      <w:sz w:val="16"/>
                                    </w:rPr>
                                    <w:t>e</w:t>
                                  </w:r>
                                  <w:r w:rsidRPr="007F6DC7">
                                    <w:rPr>
                                      <w:b/>
                                      <w:color w:val="000000" w:themeColor="text1"/>
                                      <w:sz w:val="16"/>
                                    </w:rPr>
                                    <w:t xml:space="preserve"> patientèle de référence de 4 000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Rectangle à coins arrondis 398"/>
                            <wps:cNvSpPr/>
                            <wps:spPr>
                              <a:xfrm>
                                <a:off x="0" y="95097"/>
                                <a:ext cx="2003425" cy="753110"/>
                              </a:xfrm>
                              <a:prstGeom prst="roundRect">
                                <a:avLst/>
                              </a:prstGeom>
                              <a:solidFill>
                                <a:sysClr val="window" lastClr="FFFFFF"/>
                              </a:solidFill>
                              <a:ln w="25400" cap="flat" cmpd="sng" algn="ctr">
                                <a:solidFill>
                                  <a:srgbClr val="4F81BD"/>
                                </a:solidFill>
                                <a:prstDash val="solid"/>
                              </a:ln>
                              <a:effectLst/>
                            </wps:spPr>
                            <wps:txbx>
                              <w:txbxContent>
                                <w:p w:rsidR="00C21E88" w:rsidRPr="002A092D" w:rsidRDefault="00C21E88" w:rsidP="00C03E71">
                                  <w:pPr>
                                    <w:rPr>
                                      <w:rFonts w:asciiTheme="minorHAnsi" w:eastAsia="+mn-ea" w:hAnsiTheme="minorHAnsi" w:cstheme="minorHAnsi"/>
                                      <w:b/>
                                      <w:bCs/>
                                      <w:sz w:val="14"/>
                                      <w:szCs w:val="24"/>
                                      <w:lang w:eastAsia="fr-FR"/>
                                    </w:rPr>
                                  </w:pPr>
                                  <w:r>
                                    <w:rPr>
                                      <w:rFonts w:asciiTheme="minorHAnsi" w:eastAsia="+mn-ea" w:hAnsiTheme="minorHAnsi" w:cstheme="minorHAnsi"/>
                                      <w:b/>
                                      <w:bCs/>
                                      <w:sz w:val="14"/>
                                      <w:szCs w:val="24"/>
                                      <w:u w:val="single"/>
                                      <w:lang w:eastAsia="fr-FR"/>
                                    </w:rPr>
                                    <w:t>2</w:t>
                                  </w:r>
                                  <w:r w:rsidRPr="00F262EE">
                                    <w:rPr>
                                      <w:rFonts w:asciiTheme="minorHAnsi" w:eastAsia="+mn-ea" w:hAnsiTheme="minorHAnsi" w:cstheme="minorHAnsi"/>
                                      <w:b/>
                                      <w:bCs/>
                                      <w:sz w:val="14"/>
                                      <w:szCs w:val="24"/>
                                      <w:u w:val="single"/>
                                      <w:vertAlign w:val="superscript"/>
                                      <w:lang w:eastAsia="fr-FR"/>
                                    </w:rPr>
                                    <w:t>ème</w:t>
                                  </w:r>
                                  <w:r>
                                    <w:rPr>
                                      <w:rFonts w:asciiTheme="minorHAnsi" w:eastAsia="+mn-ea" w:hAnsiTheme="minorHAnsi" w:cstheme="minorHAnsi"/>
                                      <w:b/>
                                      <w:bCs/>
                                      <w:sz w:val="14"/>
                                      <w:szCs w:val="24"/>
                                      <w:u w:val="single"/>
                                      <w:lang w:eastAsia="fr-FR"/>
                                    </w:rPr>
                                    <w:t xml:space="preserve"> </w:t>
                                  </w:r>
                                  <w:r w:rsidRPr="002A092D">
                                    <w:rPr>
                                      <w:rFonts w:asciiTheme="minorHAnsi" w:eastAsia="+mn-ea" w:hAnsiTheme="minorHAnsi" w:cstheme="minorHAnsi"/>
                                      <w:b/>
                                      <w:bCs/>
                                      <w:sz w:val="14"/>
                                      <w:szCs w:val="24"/>
                                      <w:u w:val="single"/>
                                      <w:lang w:eastAsia="fr-FR"/>
                                    </w:rPr>
                                    <w:t>niveau</w:t>
                                  </w:r>
                                  <w:r w:rsidRPr="002A092D">
                                    <w:rPr>
                                      <w:rFonts w:asciiTheme="minorHAnsi" w:eastAsia="+mn-ea" w:hAnsiTheme="minorHAnsi" w:cstheme="minorHAnsi"/>
                                      <w:b/>
                                      <w:bCs/>
                                      <w:sz w:val="14"/>
                                      <w:szCs w:val="24"/>
                                      <w:lang w:eastAsia="fr-FR"/>
                                    </w:rPr>
                                    <w:t> </w:t>
                                  </w:r>
                                </w:p>
                                <w:p w:rsidR="00C21E88" w:rsidRPr="008F7F32" w:rsidRDefault="00C21E88" w:rsidP="00AE4BF4">
                                  <w:pPr>
                                    <w:pStyle w:val="Paragraphedeliste"/>
                                    <w:numPr>
                                      <w:ilvl w:val="0"/>
                                      <w:numId w:val="26"/>
                                    </w:numPr>
                                    <w:ind w:left="142" w:hanging="142"/>
                                    <w:jc w:val="both"/>
                                    <w:rPr>
                                      <w:rFonts w:asciiTheme="minorHAnsi" w:eastAsia="+mn-ea" w:hAnsiTheme="minorHAnsi" w:cstheme="minorHAnsi"/>
                                      <w:b/>
                                      <w:bCs/>
                                      <w:sz w:val="14"/>
                                      <w:szCs w:val="24"/>
                                    </w:rPr>
                                  </w:pPr>
                                  <w:r w:rsidRPr="008F7F32">
                                    <w:rPr>
                                      <w:rFonts w:asciiTheme="minorHAnsi" w:eastAsia="+mn-ea" w:hAnsiTheme="minorHAnsi" w:cstheme="minorHAnsi"/>
                                      <w:b/>
                                      <w:bCs/>
                                      <w:sz w:val="14"/>
                                      <w:szCs w:val="24"/>
                                      <w:lang w:eastAsia="fr-FR"/>
                                    </w:rPr>
                                    <w:t xml:space="preserve">Mise en place d’outils ou actions visant à </w:t>
                                  </w:r>
                                  <w:r w:rsidRPr="008F7F32">
                                    <w:rPr>
                                      <w:rFonts w:asciiTheme="minorHAnsi" w:eastAsia="+mn-ea" w:hAnsiTheme="minorHAnsi" w:cstheme="minorHAnsi"/>
                                      <w:b/>
                                      <w:bCs/>
                                      <w:color w:val="C0504D" w:themeColor="accent2"/>
                                      <w:sz w:val="14"/>
                                      <w:szCs w:val="24"/>
                                      <w:lang w:eastAsia="fr-FR"/>
                                    </w:rPr>
                                    <w:t xml:space="preserve">la </w:t>
                                  </w:r>
                                  <w:proofErr w:type="spellStart"/>
                                  <w:r w:rsidRPr="008F7F32">
                                    <w:rPr>
                                      <w:rFonts w:asciiTheme="minorHAnsi" w:eastAsia="+mn-ea" w:hAnsiTheme="minorHAnsi" w:cstheme="minorHAnsi"/>
                                      <w:b/>
                                      <w:bCs/>
                                      <w:color w:val="C0504D" w:themeColor="accent2"/>
                                      <w:sz w:val="14"/>
                                      <w:szCs w:val="24"/>
                                      <w:lang w:eastAsia="fr-FR"/>
                                    </w:rPr>
                                    <w:t>co</w:t>
                                  </w:r>
                                  <w:proofErr w:type="spellEnd"/>
                                  <w:r w:rsidRPr="008F7F32">
                                    <w:rPr>
                                      <w:rFonts w:asciiTheme="minorHAnsi" w:eastAsia="+mn-ea" w:hAnsiTheme="minorHAnsi" w:cstheme="minorHAnsi"/>
                                      <w:b/>
                                      <w:bCs/>
                                      <w:color w:val="C0504D" w:themeColor="accent2"/>
                                      <w:sz w:val="14"/>
                                      <w:szCs w:val="24"/>
                                      <w:lang w:eastAsia="fr-FR"/>
                                    </w:rPr>
                                    <w:t xml:space="preserve">-construction, le partenariat, la </w:t>
                                  </w:r>
                                  <w:proofErr w:type="spellStart"/>
                                  <w:r w:rsidRPr="008F7F32">
                                    <w:rPr>
                                      <w:rFonts w:asciiTheme="minorHAnsi" w:eastAsia="+mn-ea" w:hAnsiTheme="minorHAnsi" w:cstheme="minorHAnsi"/>
                                      <w:b/>
                                      <w:bCs/>
                                      <w:color w:val="C0504D" w:themeColor="accent2"/>
                                      <w:sz w:val="14"/>
                                      <w:szCs w:val="24"/>
                                      <w:lang w:eastAsia="fr-FR"/>
                                    </w:rPr>
                                    <w:t>co-décision</w:t>
                                  </w:r>
                                  <w:proofErr w:type="spellEnd"/>
                                  <w:r w:rsidRPr="008F7F32">
                                    <w:rPr>
                                      <w:rFonts w:asciiTheme="minorHAnsi" w:eastAsia="+mn-ea" w:hAnsiTheme="minorHAnsi" w:cstheme="minorHAnsi"/>
                                      <w:b/>
                                      <w:bCs/>
                                      <w:color w:val="C0504D" w:themeColor="accent2"/>
                                      <w:sz w:val="14"/>
                                      <w:szCs w:val="24"/>
                                      <w:lang w:eastAsia="fr-FR"/>
                                    </w:rPr>
                                    <w:t xml:space="preserve"> entre la structure et les usagers</w:t>
                                  </w:r>
                                  <w:r>
                                    <w:rPr>
                                      <w:rFonts w:asciiTheme="minorHAnsi" w:eastAsia="+mn-ea" w:hAnsiTheme="minorHAnsi" w:cstheme="minorHAnsi"/>
                                      <w:b/>
                                      <w:bCs/>
                                      <w:color w:val="C0504D" w:themeColor="accent2"/>
                                      <w:sz w:val="14"/>
                                      <w:szCs w:val="24"/>
                                      <w:lang w:eastAsia="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Rectangle à coins arrondis 399"/>
                            <wps:cNvSpPr/>
                            <wps:spPr>
                              <a:xfrm>
                                <a:off x="1214323" y="7315"/>
                                <a:ext cx="1094105" cy="269240"/>
                              </a:xfrm>
                              <a:prstGeom prst="roundRect">
                                <a:avLst/>
                              </a:prstGeom>
                              <a:solidFill>
                                <a:schemeClr val="accent6">
                                  <a:lumMod val="75000"/>
                                </a:schemeClr>
                              </a:solidFill>
                              <a:ln w="25400" cap="flat" cmpd="sng" algn="ctr">
                                <a:noFill/>
                                <a:prstDash val="solid"/>
                              </a:ln>
                              <a:effectLst/>
                            </wps:spPr>
                            <wps:txbx>
                              <w:txbxContent>
                                <w:p w:rsidR="00C21E88" w:rsidRPr="002156B5" w:rsidRDefault="00C21E88" w:rsidP="00C03E71">
                                  <w:pPr>
                                    <w:jc w:val="center"/>
                                    <w:rPr>
                                      <w:b/>
                                      <w:color w:val="000000" w:themeColor="text1"/>
                                      <w:sz w:val="16"/>
                                    </w:rPr>
                                  </w:pPr>
                                  <w:r>
                                    <w:rPr>
                                      <w:b/>
                                      <w:color w:val="000000" w:themeColor="text1"/>
                                      <w:sz w:val="16"/>
                                    </w:rPr>
                                    <w:t>3</w:t>
                                  </w:r>
                                  <w:r w:rsidRPr="002156B5">
                                    <w:rPr>
                                      <w:b/>
                                      <w:color w:val="000000" w:themeColor="text1"/>
                                      <w:sz w:val="16"/>
                                    </w:rPr>
                                    <w:t>00 points</w:t>
                                  </w:r>
                                  <w:r>
                                    <w:rPr>
                                      <w:b/>
                                      <w:color w:val="000000" w:themeColor="text1"/>
                                      <w:sz w:val="16"/>
                                    </w:rPr>
                                    <w:t xml:space="preserve"> variables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0" name="Rectangle à coins arrondis 400"/>
                          <wps:cNvSpPr/>
                          <wps:spPr>
                            <a:xfrm>
                              <a:off x="2625634" y="1776548"/>
                              <a:ext cx="2662555" cy="394970"/>
                            </a:xfrm>
                            <a:prstGeom prst="roundRect">
                              <a:avLst/>
                            </a:prstGeom>
                            <a:solidFill>
                              <a:srgbClr val="1F497D">
                                <a:lumMod val="40000"/>
                                <a:lumOff val="60000"/>
                              </a:srgbClr>
                            </a:solidFill>
                            <a:ln w="25400" cap="flat" cmpd="sng" algn="ctr">
                              <a:noFill/>
                              <a:prstDash val="solid"/>
                            </a:ln>
                            <a:effectLst/>
                          </wps:spPr>
                          <wps:txbx>
                            <w:txbxContent>
                              <w:p w:rsidR="00C21E88" w:rsidRDefault="00C21E88" w:rsidP="00C03E71">
                                <w:pPr>
                                  <w:rPr>
                                    <w:b/>
                                    <w:color w:val="000000" w:themeColor="text1"/>
                                    <w:sz w:val="16"/>
                                  </w:rPr>
                                </w:pPr>
                                <w:r w:rsidRPr="007F6DC7">
                                  <w:rPr>
                                    <w:b/>
                                    <w:color w:val="000000" w:themeColor="text1"/>
                                    <w:sz w:val="16"/>
                                  </w:rPr>
                                  <w:t>1</w:t>
                                </w:r>
                                <w:r w:rsidRPr="007F6DC7">
                                  <w:rPr>
                                    <w:b/>
                                    <w:color w:val="000000" w:themeColor="text1"/>
                                    <w:sz w:val="16"/>
                                    <w:vertAlign w:val="superscript"/>
                                  </w:rPr>
                                  <w:t>er</w:t>
                                </w:r>
                                <w:r w:rsidRPr="007F6DC7">
                                  <w:rPr>
                                    <w:b/>
                                    <w:color w:val="000000" w:themeColor="text1"/>
                                    <w:sz w:val="16"/>
                                  </w:rPr>
                                  <w:t xml:space="preserve"> niveau : La rémunération maximum possible :</w:t>
                                </w:r>
                              </w:p>
                              <w:p w:rsidR="00C21E88" w:rsidRPr="007F6DC7" w:rsidRDefault="00C21E88" w:rsidP="00840A4F">
                                <w:pPr>
                                  <w:jc w:val="center"/>
                                  <w:rPr>
                                    <w:b/>
                                    <w:color w:val="000000" w:themeColor="text1"/>
                                    <w:sz w:val="16"/>
                                  </w:rPr>
                                </w:pPr>
                                <w:r>
                                  <w:rPr>
                                    <w:b/>
                                    <w:color w:val="000000" w:themeColor="text1"/>
                                    <w:sz w:val="16"/>
                                  </w:rPr>
                                  <w:t>1 4</w:t>
                                </w:r>
                                <w:r w:rsidRPr="007F6DC7">
                                  <w:rPr>
                                    <w:b/>
                                    <w:color w:val="000000" w:themeColor="text1"/>
                                    <w:sz w:val="16"/>
                                  </w:rPr>
                                  <w:t>00 euros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Rectangle à coins arrondis 401"/>
                          <wps:cNvSpPr/>
                          <wps:spPr>
                            <a:xfrm>
                              <a:off x="117565" y="5225143"/>
                              <a:ext cx="2324100" cy="584835"/>
                            </a:xfrm>
                            <a:prstGeom prst="roundRect">
                              <a:avLst/>
                            </a:prstGeom>
                            <a:solidFill>
                              <a:srgbClr val="8064A2">
                                <a:lumMod val="60000"/>
                                <a:lumOff val="40000"/>
                              </a:srgbClr>
                            </a:solidFill>
                            <a:ln w="25400" cap="flat" cmpd="sng" algn="ctr">
                              <a:noFill/>
                              <a:prstDash val="solid"/>
                            </a:ln>
                            <a:effectLst/>
                          </wps:spPr>
                          <wps:txbx>
                            <w:txbxContent>
                              <w:p w:rsidR="00C21E88" w:rsidRPr="007F6DC7" w:rsidRDefault="00C21E88" w:rsidP="00C03E71">
                                <w:pPr>
                                  <w:jc w:val="center"/>
                                  <w:rPr>
                                    <w:b/>
                                    <w:color w:val="000000" w:themeColor="text1"/>
                                    <w:sz w:val="16"/>
                                    <w:szCs w:val="16"/>
                                  </w:rPr>
                                </w:pPr>
                                <w:r w:rsidRPr="007F6DC7">
                                  <w:rPr>
                                    <w:b/>
                                    <w:color w:val="000000" w:themeColor="text1"/>
                                    <w:sz w:val="16"/>
                                    <w:szCs w:val="16"/>
                                  </w:rPr>
                                  <w:t>Justificatifs : 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Rectangle à coins arrondis 402"/>
                          <wps:cNvSpPr/>
                          <wps:spPr>
                            <a:xfrm>
                              <a:off x="2743200" y="5225143"/>
                              <a:ext cx="2625090" cy="584835"/>
                            </a:xfrm>
                            <a:prstGeom prst="roundRect">
                              <a:avLst/>
                            </a:prstGeom>
                            <a:solidFill>
                              <a:srgbClr val="8064A2">
                                <a:lumMod val="60000"/>
                                <a:lumOff val="40000"/>
                              </a:srgbClr>
                            </a:solidFill>
                            <a:ln w="25400" cap="flat" cmpd="sng" algn="ctr">
                              <a:noFill/>
                              <a:prstDash val="solid"/>
                            </a:ln>
                            <a:effectLst/>
                          </wps:spPr>
                          <wps:txbx>
                            <w:txbxContent>
                              <w:p w:rsidR="00C21E88" w:rsidRPr="007F6DC7" w:rsidRDefault="00C21E88" w:rsidP="00C03E71">
                                <w:pPr>
                                  <w:jc w:val="center"/>
                                  <w:rPr>
                                    <w:b/>
                                    <w:color w:val="000000" w:themeColor="text1"/>
                                    <w:sz w:val="16"/>
                                    <w:szCs w:val="16"/>
                                  </w:rPr>
                                </w:pPr>
                                <w:r w:rsidRPr="007F6DC7">
                                  <w:rPr>
                                    <w:b/>
                                    <w:color w:val="000000" w:themeColor="text1"/>
                                    <w:sz w:val="16"/>
                                    <w:szCs w:val="16"/>
                                  </w:rPr>
                                  <w:t>Tout document permettant d’attester de la mise en place d’outils et/ ou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515" o:spid="_x0000_s1176" style="position:absolute;left:0;text-align:left;margin-left:-18.1pt;margin-top:44.4pt;width:550.35pt;height:457.5pt;z-index:251974144" coordsize="69894,5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">
                <v:roundrect id="Rectangle à coins arrondis 403" o:spid="_x0000_s1177" style="position:absolute;left:55909;top:52251;width:13817;height:58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GsMUA&#10;AADcAAAADwAAAGRycy9kb3ducmV2LnhtbESPT2vCQBTE74LfYXmF3nRTLVpiNiKFgrT0YKz3R/bl&#10;j2bfbrNbE799t1DwOMzMb5hsO5pOXKn3rWUFT/MEBHFpdcu1gq/j2+wFhA/IGjvLpOBGHrb5dJJh&#10;qu3AB7oWoRYRwj5FBU0ILpXSlw0Z9HPriKNX2d5giLKvpe5xiHDTyUWSrKTBluNCg45eGyovxY9R&#10;cDrfqrWrvt9PxcXRcTHo9Yf9VOrxYdxtQAQawz38395rBc/JE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sawxQAAANwAAAAPAAAAAAAAAAAAAAAAAJgCAABkcnMv&#10;ZG93bnJldi54bWxQSwUGAAAAAAQABAD1AAAAigMAAAAA&#10;" fillcolor="#b3a2c7" stroked="f" strokeweight="2pt">
                  <v:textbox>
                    <w:txbxContent>
                      <w:p w:rsidR="00C21E88" w:rsidRPr="007F6DC7" w:rsidRDefault="00C21E88" w:rsidP="00C03E71">
                        <w:pPr>
                          <w:jc w:val="center"/>
                          <w:rPr>
                            <w:b/>
                            <w:color w:val="000000" w:themeColor="text1"/>
                            <w:sz w:val="16"/>
                            <w:szCs w:val="16"/>
                          </w:rPr>
                        </w:pPr>
                        <w:r w:rsidRPr="007F6DC7">
                          <w:rPr>
                            <w:b/>
                            <w:color w:val="000000" w:themeColor="text1"/>
                            <w:sz w:val="16"/>
                            <w:szCs w:val="16"/>
                          </w:rPr>
                          <w:t xml:space="preserve">Transmission des justificatifs </w:t>
                        </w:r>
                      </w:p>
                    </w:txbxContent>
                  </v:textbox>
                </v:roundrect>
                <v:group id="Groupe 514" o:spid="_x0000_s1178" style="position:absolute;width:69894;height:58099" coordsize="69894,58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Zone de texte 2" o:spid="_x0000_s1179" type="#_x0000_t202" style="position:absolute;width:23251;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0bMIA&#10;AADcAAAADwAAAGRycy9kb3ducmV2LnhtbESPQYvCMBSE74L/IbyFvWm620WlaxQRBK9aQbw9mmdT&#10;tnmpSbTdf79ZEDwOM/MNs1wPthUP8qFxrOBjmoEgrpxuuFZwKneTBYgQkTW2jknBLwVYr8ajJRba&#10;9XygxzHWIkE4FKjAxNgVUobKkMUwdR1x8q7OW4xJ+lpqj32C21Z+ZtlMWmw4LRjsaGuo+jnerYIu&#10;l7qZ1/vbvT+Xu4suD7m/GKXe34bNN4hIQ3yFn+29VpAvvuD/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zRswgAAANwAAAAPAAAAAAAAAAAAAAAAAJgCAABkcnMvZG93&#10;bnJldi54bWxQSwUGAAAAAAQABAD1AAAAhwMAAAAA&#10;" fillcolor="#d9d9d9" stroked="f" strokeweight="0">
                    <v:textbox style="mso-fit-shape-to-text:t">
                      <w:txbxContent>
                        <w:p w:rsidR="00C21E88" w:rsidRDefault="00C21E88" w:rsidP="00C03E71">
                          <w:pPr>
                            <w:jc w:val="center"/>
                          </w:pPr>
                          <w:r w:rsidRPr="00DB739E">
                            <w:rPr>
                              <w:rFonts w:cs="Calibri"/>
                              <w:b/>
                              <w:sz w:val="18"/>
                            </w:rPr>
                            <w:t xml:space="preserve">Indicateur </w:t>
                          </w:r>
                          <w:r>
                            <w:rPr>
                              <w:rFonts w:cs="Calibri"/>
                              <w:b/>
                              <w:sz w:val="18"/>
                            </w:rPr>
                            <w:t>optionnel</w:t>
                          </w:r>
                        </w:p>
                      </w:txbxContent>
                    </v:textbox>
                  </v:shape>
                  <v:shape id="Zone de texte 2" o:spid="_x0000_s1180" type="#_x0000_t202" style="position:absolute;left:25472;width:26256;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98IA&#10;AADcAAAADwAAAGRycy9kb3ducmV2LnhtbESPQYvCMBSE74L/IbyFvWm6W1alaxQRBK9aQbw9mmdT&#10;tnmpSbTdf79ZEDwOM/MNs1wPthUP8qFxrOBjmoEgrpxuuFZwKneTBYgQkTW2jknBLwVYr8ajJRba&#10;9XygxzHWIkE4FKjAxNgVUobKkMUwdR1x8q7OW4xJ+lpqj32C21Z+ZtlMWmw4LRjsaGuo+jnerYIu&#10;l7qZ1/vbvT+Xu4suD7m/GKXe34bNN4hIQ3yFn+29VpAvvuD/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H3wgAAANwAAAAPAAAAAAAAAAAAAAAAAJgCAABkcnMvZG93&#10;bnJldi54bWxQSwUGAAAAAAQABAD1AAAAhwMAAAAA&#10;" fillcolor="#d9d9d9" stroked="f" strokeweight="0">
                    <v:textbox style="mso-fit-shape-to-text:t">
                      <w:txbxContent>
                        <w:p w:rsidR="00C21E88" w:rsidRDefault="00C21E88" w:rsidP="00C03E71">
                          <w:pPr>
                            <w:jc w:val="center"/>
                          </w:pPr>
                          <w:r>
                            <w:rPr>
                              <w:rFonts w:cs="Calibri"/>
                              <w:b/>
                              <w:sz w:val="18"/>
                            </w:rPr>
                            <w:t>Précisions sur l’indicateur</w:t>
                          </w:r>
                        </w:p>
                      </w:txbxContent>
                    </v:textbox>
                  </v:shape>
                  <v:shape id="Zone de texte 2" o:spid="_x0000_s1181" type="#_x0000_t202" style="position:absolute;left:53557;width:1619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PgMIA&#10;AADcAAAADwAAAGRycy9kb3ducmV2LnhtbESPQYvCMBSE78L+h/AEb2uqBVeqUWRB8KpdWLw9mmdT&#10;bF5qEm3992ZhweMwM98w6+1gW/EgHxrHCmbTDARx5XTDtYKfcv+5BBEissbWMSl4UoDt5mO0xkK7&#10;no/0OMVaJAiHAhWYGLtCylAZshimriNO3sV5izFJX0vtsU9w28p5li2kxYbTgsGOvg1V19PdKuhy&#10;qZuv+nC797/l/qzLY+7PRqnJeNitQEQa4jv83z5oBflyA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Q+AwgAAANwAAAAPAAAAAAAAAAAAAAAAAJgCAABkcnMvZG93&#10;bnJldi54bWxQSwUGAAAAAAQABAD1AAAAhwMAAAAA&#10;" fillcolor="#d9d9d9" stroked="f" strokeweight="0">
                    <v:textbox style="mso-fit-shape-to-text:t">
                      <w:txbxContent>
                        <w:p w:rsidR="00C21E88" w:rsidRDefault="00C21E88" w:rsidP="00C03E71">
                          <w:pPr>
                            <w:jc w:val="center"/>
                          </w:pPr>
                          <w:r>
                            <w:rPr>
                              <w:rFonts w:cs="Calibri"/>
                              <w:b/>
                              <w:sz w:val="18"/>
                            </w:rPr>
                            <w:t>Conditions exigées pour la rémunération</w:t>
                          </w:r>
                        </w:p>
                      </w:txbxContent>
                    </v:textbox>
                  </v:shape>
                  <v:roundrect id="Rectangle à coins arrondis 387" o:spid="_x0000_s1182" style="position:absolute;left:25864;top:5355;width:26695;height:90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38UA&#10;AADcAAAADwAAAGRycy9kb3ducmV2LnhtbESPQUvDQBSE70L/w/IK3uymCrGm3RYRBQ+9JO2h3l6z&#10;zySYfRt2X5v4711B8DjMzDfMZje5Xl0pxM6zgeUiA0Vce9txY+B4eLtbgYqCbLH3TAa+KcJuO7vZ&#10;YGH9yCVdK2lUgnAs0EArMhRax7olh3HhB+LkffrgUJIMjbYBxwR3vb7Pslw77DgttDjQS0v1V3Vx&#10;Bs7lk5wuH1KGMa/yalnv968hGnM7n57XoIQm+Q//td+tgYfVI/yeSUd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fxQAAANwAAAAPAAAAAAAAAAAAAAAAAJgCAABkcnMv&#10;ZG93bnJldi54bWxQSwUGAAAAAAQABAD1AAAAigMAAAAA&#10;" fillcolor="window" strokecolor="#4f81bd" strokeweight="2pt">
                    <v:textbox>
                      <w:txbxContent>
                        <w:p w:rsidR="00C21E88" w:rsidRPr="007F6DC7" w:rsidRDefault="00C21E88" w:rsidP="00C03E71">
                          <w:pPr>
                            <w:jc w:val="both"/>
                            <w:rPr>
                              <w:rFonts w:asciiTheme="minorHAnsi" w:eastAsia="+mn-ea" w:hAnsiTheme="minorHAnsi" w:cstheme="minorHAnsi"/>
                              <w:b/>
                              <w:bCs/>
                              <w:sz w:val="16"/>
                              <w:szCs w:val="24"/>
                              <w:lang w:eastAsia="fr-FR"/>
                            </w:rPr>
                          </w:pPr>
                          <w:r w:rsidRPr="007F6DC7">
                            <w:rPr>
                              <w:rFonts w:asciiTheme="minorHAnsi" w:eastAsia="+mn-ea" w:hAnsiTheme="minorHAnsi" w:cstheme="minorHAnsi"/>
                              <w:b/>
                              <w:bCs/>
                              <w:sz w:val="16"/>
                              <w:szCs w:val="24"/>
                              <w:lang w:eastAsia="fr-FR"/>
                            </w:rPr>
                            <w:t xml:space="preserve">Cet indicateur est </w:t>
                          </w:r>
                          <w:r w:rsidRPr="007F6DC7">
                            <w:rPr>
                              <w:rFonts w:asciiTheme="minorHAnsi" w:eastAsia="+mn-ea" w:hAnsiTheme="minorHAnsi" w:cstheme="minorHAnsi"/>
                              <w:b/>
                              <w:bCs/>
                              <w:color w:val="C0504D" w:themeColor="accent2"/>
                              <w:sz w:val="16"/>
                              <w:szCs w:val="24"/>
                              <w:lang w:eastAsia="fr-FR"/>
                            </w:rPr>
                            <w:t>optionnel </w:t>
                          </w:r>
                          <w:r w:rsidRPr="007F6DC7">
                            <w:rPr>
                              <w:rFonts w:asciiTheme="minorHAnsi" w:eastAsia="+mn-ea" w:hAnsiTheme="minorHAnsi" w:cstheme="minorHAnsi"/>
                              <w:b/>
                              <w:bCs/>
                              <w:sz w:val="16"/>
                              <w:szCs w:val="24"/>
                              <w:lang w:eastAsia="fr-FR"/>
                            </w:rPr>
                            <w:t>: la structure choisit si elle souhaite le remplir ou pas.</w:t>
                          </w:r>
                        </w:p>
                        <w:p w:rsidR="00C21E88" w:rsidRPr="007F6DC7" w:rsidRDefault="00C21E88" w:rsidP="00C03E71">
                          <w:pPr>
                            <w:jc w:val="both"/>
                            <w:rPr>
                              <w:rFonts w:asciiTheme="minorHAnsi" w:eastAsia="+mn-ea" w:hAnsiTheme="minorHAnsi" w:cstheme="minorHAnsi"/>
                              <w:b/>
                              <w:bCs/>
                              <w:sz w:val="16"/>
                              <w:szCs w:val="24"/>
                              <w:lang w:eastAsia="fr-FR"/>
                            </w:rPr>
                          </w:pPr>
                        </w:p>
                        <w:p w:rsidR="00C21E88" w:rsidRPr="007F6DC7" w:rsidRDefault="00C21E88" w:rsidP="00C03E71">
                          <w:pPr>
                            <w:jc w:val="both"/>
                            <w:rPr>
                              <w:rFonts w:asciiTheme="minorHAnsi" w:eastAsia="+mn-ea" w:hAnsiTheme="minorHAnsi" w:cstheme="minorHAnsi"/>
                              <w:b/>
                              <w:bCs/>
                              <w:sz w:val="16"/>
                              <w:szCs w:val="24"/>
                              <w:lang w:eastAsia="fr-FR"/>
                            </w:rPr>
                          </w:pPr>
                          <w:r w:rsidRPr="007F6DC7">
                            <w:rPr>
                              <w:rFonts w:asciiTheme="minorHAnsi" w:eastAsia="+mn-ea" w:hAnsiTheme="minorHAnsi" w:cstheme="minorHAnsi"/>
                              <w:b/>
                              <w:bCs/>
                              <w:sz w:val="16"/>
                              <w:szCs w:val="24"/>
                              <w:lang w:eastAsia="fr-FR"/>
                            </w:rPr>
                            <w:t>Les indicateurs de niveau 1 et 2 sont cumulables.</w:t>
                          </w:r>
                        </w:p>
                      </w:txbxContent>
                    </v:textbox>
                  </v:roundrect>
                  <v:roundrect id="Rectangle à coins arrondis 391" o:spid="_x0000_s1183" style="position:absolute;left:1436;top:42584;width:20555;height:61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TnsUA&#10;AADcAAAADwAAAGRycy9kb3ducmV2LnhtbESPQWvCQBSE70L/w/IKvelGKxKjq1RB9FCkVRGPj+xr&#10;Esy+DdmNif/eLQgeh5n5hpkvO1OKG9WusKxgOIhAEKdWF5wpOB03/RiE88gaS8uk4E4Olou33hwT&#10;bVv+pdvBZyJA2CWoIPe+SqR0aU4G3cBWxMH7s7VBH2SdSV1jG+CmlKMomkiDBYeFHCta55ReD41R&#10;0PrxzjajH72OV9fLftvE57b8VurjvfuagfDU+Vf42d5pBZ/TIfyfC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hOexQAAANwAAAAPAAAAAAAAAAAAAAAAAJgCAABkcnMv&#10;ZG93bnJldi54bWxQSwUGAAAAAAQABAD1AAAAigMAAAAA&#10;" fillcolor="#c4bd97" stroked="f" strokeweight="2pt">
                    <v:textbox>
                      <w:txbxContent>
                        <w:p w:rsidR="00C21E88" w:rsidRPr="007F6DC7" w:rsidRDefault="00C21E88" w:rsidP="00C03E71">
                          <w:pPr>
                            <w:jc w:val="center"/>
                            <w:rPr>
                              <w:b/>
                              <w:color w:val="000000" w:themeColor="text1"/>
                              <w:sz w:val="16"/>
                            </w:rPr>
                          </w:pPr>
                          <w:r w:rsidRPr="007F6DC7">
                            <w:rPr>
                              <w:b/>
                              <w:color w:val="000000" w:themeColor="text1"/>
                              <w:sz w:val="16"/>
                            </w:rPr>
                            <w:t>Proratisé : 2</w:t>
                          </w:r>
                          <w:r w:rsidRPr="007F6DC7">
                            <w:rPr>
                              <w:b/>
                              <w:color w:val="000000" w:themeColor="text1"/>
                              <w:sz w:val="16"/>
                              <w:vertAlign w:val="superscript"/>
                            </w:rPr>
                            <w:t>ème</w:t>
                          </w:r>
                          <w:r w:rsidRPr="007F6DC7">
                            <w:rPr>
                              <w:b/>
                              <w:color w:val="000000" w:themeColor="text1"/>
                              <w:sz w:val="16"/>
                            </w:rPr>
                            <w:t xml:space="preserve"> niveau</w:t>
                          </w:r>
                        </w:p>
                        <w:p w:rsidR="00C21E88" w:rsidRPr="007F6DC7" w:rsidRDefault="00C21E88" w:rsidP="00C03E71">
                          <w:pPr>
                            <w:jc w:val="center"/>
                            <w:rPr>
                              <w:b/>
                              <w:i/>
                              <w:color w:val="000000" w:themeColor="text1"/>
                              <w:sz w:val="16"/>
                            </w:rPr>
                          </w:pPr>
                          <w:r w:rsidRPr="007F6DC7">
                            <w:rPr>
                              <w:b/>
                              <w:color w:val="000000" w:themeColor="text1"/>
                              <w:sz w:val="16"/>
                            </w:rPr>
                            <w:t>Le nombre de points du 2</w:t>
                          </w:r>
                          <w:r w:rsidRPr="007F6DC7">
                            <w:rPr>
                              <w:b/>
                              <w:color w:val="000000" w:themeColor="text1"/>
                              <w:sz w:val="16"/>
                              <w:vertAlign w:val="superscript"/>
                            </w:rPr>
                            <w:t>ème</w:t>
                          </w:r>
                          <w:r w:rsidRPr="007F6DC7">
                            <w:rPr>
                              <w:b/>
                              <w:color w:val="000000" w:themeColor="text1"/>
                              <w:sz w:val="16"/>
                            </w:rPr>
                            <w:t xml:space="preserve"> niveau est proratisé en fonction de la patientèle</w:t>
                          </w:r>
                        </w:p>
                        <w:p w:rsidR="00C21E88" w:rsidRPr="007F6DC7" w:rsidRDefault="00C21E88" w:rsidP="00C03E71">
                          <w:pPr>
                            <w:ind w:left="142"/>
                            <w:rPr>
                              <w:b/>
                              <w:color w:val="000000" w:themeColor="text1"/>
                              <w:sz w:val="16"/>
                            </w:rPr>
                          </w:pPr>
                        </w:p>
                      </w:txbxContent>
                    </v:textbox>
                  </v:roundrect>
                  <v:roundrect id="Rectangle à coins arrondis 392" o:spid="_x0000_s1184" style="position:absolute;left:26256;top:42584;width:42794;height:73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N6cYA&#10;AADcAAAADwAAAGRycy9kb3ducmV2LnhtbESPT2vCQBTE7wW/w/IEb3VjlJJGV7FC0YMU/5TS4yP7&#10;TILZtyG7MfHbu0Khx2FmfsMsVr2pxI0aV1pWMBlHIIgzq0vOFXyfP18TEM4ja6wsk4I7OVgtBy8L&#10;TLXt+Ei3k89FgLBLUUHhfZ1K6bKCDLqxrYmDd7GNQR9kk0vdYBfgppJxFL1JgyWHhQJr2hSUXU+t&#10;UdD52c628UFvko/r79e2TX66aq/UaNiv5yA89f4//NfeaQXT9xieZ8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SN6cYAAADcAAAADwAAAAAAAAAAAAAAAACYAgAAZHJz&#10;L2Rvd25yZXYueG1sUEsFBgAAAAAEAAQA9QAAAIsDAAAAAA==&#10;" fillcolor="#c4bd97" stroked="f" strokeweight="2pt">
                    <v:textbox>
                      <w:txbxContent>
                        <w:p w:rsidR="00C21E88" w:rsidRPr="007F6DC7" w:rsidRDefault="00C21E88" w:rsidP="00C03E71">
                          <w:pPr>
                            <w:jc w:val="center"/>
                            <w:rPr>
                              <w:b/>
                              <w:color w:val="000000" w:themeColor="text1"/>
                              <w:sz w:val="16"/>
                            </w:rPr>
                          </w:pPr>
                          <w:r w:rsidRPr="007F6DC7">
                            <w:rPr>
                              <w:b/>
                              <w:color w:val="000000" w:themeColor="text1"/>
                              <w:sz w:val="16"/>
                            </w:rPr>
                            <w:t xml:space="preserve">Pour une structure ayant 3 000 patients et ayant atteint les </w:t>
                          </w:r>
                          <w:r w:rsidRPr="007F6DC7">
                            <w:rPr>
                              <w:b/>
                              <w:color w:val="C0504D" w:themeColor="accent2"/>
                              <w:sz w:val="16"/>
                            </w:rPr>
                            <w:t xml:space="preserve">niveaux 1 et 2 </w:t>
                          </w:r>
                          <w:r w:rsidRPr="007F6DC7">
                            <w:rPr>
                              <w:b/>
                              <w:color w:val="000000" w:themeColor="text1"/>
                              <w:sz w:val="16"/>
                            </w:rPr>
                            <w:t xml:space="preserve">: </w:t>
                          </w:r>
                        </w:p>
                        <w:p w:rsidR="00C21E88" w:rsidRPr="007F6DC7" w:rsidRDefault="00C21E88" w:rsidP="00C03E71">
                          <w:pPr>
                            <w:jc w:val="center"/>
                            <w:rPr>
                              <w:b/>
                              <w:color w:val="000000" w:themeColor="text1"/>
                              <w:sz w:val="16"/>
                            </w:rPr>
                          </w:pPr>
                        </w:p>
                        <w:p w:rsidR="00C21E88" w:rsidRPr="007F6DC7" w:rsidRDefault="00C21E88" w:rsidP="00C03E71">
                          <w:pPr>
                            <w:jc w:val="center"/>
                            <w:rPr>
                              <w:rFonts w:asciiTheme="minorHAnsi" w:hAnsiTheme="minorHAnsi" w:cstheme="minorHAnsi"/>
                              <w:b/>
                              <w:iCs/>
                              <w:color w:val="000000" w:themeColor="text1"/>
                              <w:sz w:val="16"/>
                            </w:rPr>
                          </w:pPr>
                          <m:oMath>
                            <m:r>
                              <m:rPr>
                                <m:sty m:val="b"/>
                              </m:rPr>
                              <w:rPr>
                                <w:rFonts w:ascii="Cambria Math" w:hAnsi="Cambria Math" w:cstheme="minorHAnsi"/>
                                <w:color w:val="000000" w:themeColor="text1"/>
                                <w:sz w:val="16"/>
                              </w:rPr>
                              <m:t xml:space="preserve">200 points fixes+ </m:t>
                            </m:r>
                          </m:oMath>
                          <w:r>
                            <w:rPr>
                              <w:b/>
                              <w:color w:val="000000" w:themeColor="text1"/>
                              <w:sz w:val="16"/>
                            </w:rPr>
                            <w:t>[3</w:t>
                          </w:r>
                          <w:r w:rsidRPr="007F6DC7">
                            <w:rPr>
                              <w:b/>
                              <w:color w:val="000000" w:themeColor="text1"/>
                              <w:sz w:val="16"/>
                            </w:rPr>
                            <w:t xml:space="preserve">00 points </w:t>
                          </w:r>
                          <w:r w:rsidRPr="007F6DC7">
                            <w:rPr>
                              <w:rFonts w:asciiTheme="minorHAnsi" w:hAnsiTheme="minorHAnsi" w:cstheme="minorHAnsi"/>
                              <w:b/>
                              <w:color w:val="000000" w:themeColor="text1"/>
                              <w:sz w:val="16"/>
                            </w:rPr>
                            <w:t>* (</w:t>
                          </w:r>
                          <m:oMath>
                            <m:f>
                              <m:fPr>
                                <m:ctrlPr>
                                  <w:rPr>
                                    <w:rFonts w:ascii="Cambria Math" w:hAnsi="Cambria Math" w:cstheme="minorHAnsi"/>
                                    <w:b/>
                                    <w:color w:val="000000" w:themeColor="text1"/>
                                    <w:sz w:val="16"/>
                                  </w:rPr>
                                </m:ctrlPr>
                              </m:fPr>
                              <m:num>
                                <m:r>
                                  <m:rPr>
                                    <m:sty m:val="b"/>
                                  </m:rPr>
                                  <w:rPr>
                                    <w:rFonts w:ascii="Cambria Math" w:hAnsi="Cambria Math" w:cstheme="minorHAnsi"/>
                                    <w:color w:val="000000" w:themeColor="text1"/>
                                    <w:sz w:val="16"/>
                                  </w:rPr>
                                  <m:t xml:space="preserve">3 000 </m:t>
                                </m:r>
                                <m:r>
                                  <m:rPr>
                                    <m:sty m:val="bi"/>
                                  </m:rPr>
                                  <w:rPr>
                                    <w:rFonts w:ascii="Cambria Math" w:hAnsi="Cambria Math" w:cstheme="minorHAnsi"/>
                                    <w:color w:val="000000" w:themeColor="text1"/>
                                    <w:sz w:val="16"/>
                                  </w:rPr>
                                  <m:t>patients</m:t>
                                </m:r>
                                <m:ctrlPr>
                                  <w:rPr>
                                    <w:rFonts w:ascii="Cambria Math" w:hAnsi="Cambria Math" w:cstheme="minorHAnsi"/>
                                    <w:b/>
                                    <w:i/>
                                    <w:iCs/>
                                    <w:color w:val="000000" w:themeColor="text1"/>
                                    <w:sz w:val="16"/>
                                  </w:rPr>
                                </m:ctrlPr>
                              </m:num>
                              <m:den>
                                <m:r>
                                  <m:rPr>
                                    <m:sty m:val="b"/>
                                  </m:rPr>
                                  <w:rPr>
                                    <w:rFonts w:ascii="Cambria Math" w:hAnsi="Cambria Math" w:cstheme="minorHAnsi"/>
                                    <w:color w:val="000000" w:themeColor="text1"/>
                                    <w:sz w:val="16"/>
                                  </w:rPr>
                                  <m:t xml:space="preserve">4 000 </m:t>
                                </m:r>
                                <m:r>
                                  <m:rPr>
                                    <m:sty m:val="bi"/>
                                  </m:rPr>
                                  <w:rPr>
                                    <w:rFonts w:ascii="Cambria Math" w:hAnsi="Cambria Math" w:cstheme="minorHAnsi"/>
                                    <w:color w:val="000000" w:themeColor="text1"/>
                                    <w:sz w:val="16"/>
                                  </w:rPr>
                                  <m:t>patient</m:t>
                                </m:r>
                                <m:r>
                                  <m:rPr>
                                    <m:sty m:val="b"/>
                                  </m:rPr>
                                  <w:rPr>
                                    <w:rFonts w:ascii="Cambria Math" w:hAnsi="Cambria Math" w:cstheme="minorHAnsi"/>
                                    <w:color w:val="000000" w:themeColor="text1"/>
                                    <w:sz w:val="16"/>
                                  </w:rPr>
                                  <m:t>è</m:t>
                                </m:r>
                                <m:r>
                                  <m:rPr>
                                    <m:sty m:val="bi"/>
                                  </m:rPr>
                                  <w:rPr>
                                    <w:rFonts w:ascii="Cambria Math" w:hAnsi="Cambria Math" w:cstheme="minorHAnsi"/>
                                    <w:color w:val="000000" w:themeColor="text1"/>
                                    <w:sz w:val="16"/>
                                  </w:rPr>
                                  <m:t>le</m:t>
                                </m:r>
                                <m:r>
                                  <m:rPr>
                                    <m:sty m:val="b"/>
                                  </m:rPr>
                                  <w:rPr>
                                    <w:rFonts w:ascii="Cambria Math" w:hAnsi="Cambria Math" w:cstheme="minorHAnsi"/>
                                    <w:color w:val="000000" w:themeColor="text1"/>
                                    <w:sz w:val="16"/>
                                  </w:rPr>
                                  <m:t xml:space="preserve"> </m:t>
                                </m:r>
                                <m:r>
                                  <m:rPr>
                                    <m:sty m:val="bi"/>
                                  </m:rPr>
                                  <w:rPr>
                                    <w:rFonts w:ascii="Cambria Math" w:hAnsi="Cambria Math" w:cstheme="minorHAnsi"/>
                                    <w:color w:val="000000" w:themeColor="text1"/>
                                    <w:sz w:val="16"/>
                                  </w:rPr>
                                  <m:t>de</m:t>
                                </m:r>
                                <m:r>
                                  <m:rPr>
                                    <m:sty m:val="b"/>
                                  </m:rPr>
                                  <w:rPr>
                                    <w:rFonts w:ascii="Cambria Math" w:hAnsi="Cambria Math" w:cstheme="minorHAnsi"/>
                                    <w:color w:val="000000" w:themeColor="text1"/>
                                    <w:sz w:val="16"/>
                                  </w:rPr>
                                  <m:t xml:space="preserve"> </m:t>
                                </m:r>
                                <m:r>
                                  <m:rPr>
                                    <m:sty m:val="bi"/>
                                  </m:rPr>
                                  <w:rPr>
                                    <w:rFonts w:ascii="Cambria Math" w:hAnsi="Cambria Math" w:cstheme="minorHAnsi"/>
                                    <w:color w:val="000000" w:themeColor="text1"/>
                                    <w:sz w:val="16"/>
                                  </w:rPr>
                                  <m:t>r</m:t>
                                </m:r>
                                <m:r>
                                  <m:rPr>
                                    <m:sty m:val="b"/>
                                  </m:rPr>
                                  <w:rPr>
                                    <w:rFonts w:ascii="Cambria Math" w:hAnsi="Cambria Math" w:cstheme="minorHAnsi"/>
                                    <w:color w:val="000000" w:themeColor="text1"/>
                                    <w:sz w:val="16"/>
                                  </w:rPr>
                                  <m:t>é</m:t>
                                </m:r>
                                <m:r>
                                  <m:rPr>
                                    <m:sty m:val="bi"/>
                                  </m:rPr>
                                  <w:rPr>
                                    <w:rFonts w:ascii="Cambria Math" w:hAnsi="Cambria Math" w:cstheme="minorHAnsi"/>
                                    <w:color w:val="000000" w:themeColor="text1"/>
                                    <w:sz w:val="16"/>
                                  </w:rPr>
                                  <m:t>f</m:t>
                                </m:r>
                                <m:r>
                                  <m:rPr>
                                    <m:sty m:val="b"/>
                                  </m:rPr>
                                  <w:rPr>
                                    <w:rFonts w:ascii="Cambria Math" w:hAnsi="Cambria Math" w:cstheme="minorHAnsi"/>
                                    <w:color w:val="000000" w:themeColor="text1"/>
                                    <w:sz w:val="16"/>
                                  </w:rPr>
                                  <m:t>é</m:t>
                                </m:r>
                                <m:r>
                                  <m:rPr>
                                    <m:sty m:val="bi"/>
                                  </m:rPr>
                                  <w:rPr>
                                    <w:rFonts w:ascii="Cambria Math" w:hAnsi="Cambria Math" w:cstheme="minorHAnsi"/>
                                    <w:color w:val="000000" w:themeColor="text1"/>
                                    <w:sz w:val="16"/>
                                  </w:rPr>
                                  <m:t>rence</m:t>
                                </m:r>
                              </m:den>
                            </m:f>
                            <m:r>
                              <m:rPr>
                                <m:sty m:val="b"/>
                              </m:rPr>
                              <w:rPr>
                                <w:rFonts w:ascii="Cambria Math" w:hAnsi="Cambria Math" w:cstheme="minorHAnsi"/>
                                <w:color w:val="000000" w:themeColor="text1"/>
                                <w:sz w:val="16"/>
                              </w:rPr>
                              <m:t xml:space="preserve">)]=425 </m:t>
                            </m:r>
                            <m:r>
                              <m:rPr>
                                <m:sty m:val="bi"/>
                              </m:rPr>
                              <w:rPr>
                                <w:rFonts w:ascii="Cambria Math" w:hAnsi="Cambria Math" w:cstheme="minorHAnsi"/>
                                <w:color w:val="000000" w:themeColor="text1"/>
                                <w:sz w:val="16"/>
                              </w:rPr>
                              <m:t>points</m:t>
                            </m:r>
                          </m:oMath>
                        </w:p>
                        <w:p w:rsidR="00C21E88" w:rsidRPr="007F6DC7" w:rsidRDefault="00C21E88" w:rsidP="00C03E71">
                          <w:pPr>
                            <w:jc w:val="center"/>
                            <w:rPr>
                              <w:rFonts w:asciiTheme="minorHAnsi" w:hAnsiTheme="minorHAnsi" w:cstheme="minorHAnsi"/>
                              <w:b/>
                              <w:iCs/>
                              <w:color w:val="000000" w:themeColor="text1"/>
                              <w:sz w:val="16"/>
                            </w:rPr>
                          </w:pPr>
                        </w:p>
                        <w:p w:rsidR="00C21E88" w:rsidRPr="007F6DC7" w:rsidRDefault="00C21E88" w:rsidP="00C03E71">
                          <w:pPr>
                            <w:jc w:val="center"/>
                            <w:rPr>
                              <w:rFonts w:asciiTheme="minorHAnsi" w:hAnsiTheme="minorHAnsi" w:cstheme="minorHAnsi"/>
                              <w:b/>
                              <w:color w:val="000000" w:themeColor="text1"/>
                              <w:sz w:val="16"/>
                            </w:rPr>
                          </w:pPr>
                        </w:p>
                      </w:txbxContent>
                    </v:textbox>
                  </v:roundrect>
                  <v:roundrect id="Rectangle à coins arrondis 393" o:spid="_x0000_s1185" style="position:absolute;left:53682;top:5353;width:16212;height:142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0/AcUA&#10;AADcAAAADwAAAGRycy9kb3ducmV2LnhtbESPQUvDQBSE70L/w/IK3uymFoKN3ZZSFDz0ktiD3p7Z&#10;1yQ0+zbsvjbx37uC4HGYmW+YzW5yvbpRiJ1nA8tFBoq49rbjxsDp/fXhCVQUZIu9ZzLwTRF229nd&#10;BgvrRy7pVkmjEoRjgQZakaHQOtYtOYwLPxAn7+yDQ0kyNNoGHBPc9foxy3LtsOO00OJAh5bqS3V1&#10;Br7KtXxcP6UMY17l1bI+Hl9CNOZ+Pu2fQQlN8h/+a79ZA6v1Cn7PpCO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T8BxQAAANwAAAAPAAAAAAAAAAAAAAAAAJgCAABkcnMv&#10;ZG93bnJldi54bWxQSwUGAAAAAAQABAD1AAAAigMAAAAA&#10;" fillcolor="window" strokecolor="#4f81bd" strokeweight="2pt">
                    <v:textbox>
                      <w:txbxContent>
                        <w:p w:rsidR="00C21E88" w:rsidRPr="007F6DC7" w:rsidRDefault="00C21E88" w:rsidP="00C03E71">
                          <w:pPr>
                            <w:jc w:val="both"/>
                            <w:rPr>
                              <w:rFonts w:asciiTheme="minorHAnsi" w:eastAsia="+mn-ea" w:hAnsiTheme="minorHAnsi" w:cstheme="minorHAnsi"/>
                              <w:b/>
                              <w:bCs/>
                              <w:sz w:val="16"/>
                              <w:szCs w:val="24"/>
                              <w:lang w:eastAsia="fr-FR"/>
                            </w:rPr>
                          </w:pPr>
                          <w:r w:rsidRPr="007F6DC7">
                            <w:rPr>
                              <w:rFonts w:asciiTheme="minorHAnsi" w:eastAsia="+mn-ea" w:hAnsiTheme="minorHAnsi" w:cstheme="minorHAnsi"/>
                              <w:b/>
                              <w:bCs/>
                              <w:sz w:val="16"/>
                              <w:szCs w:val="24"/>
                              <w:lang w:eastAsia="fr-FR"/>
                            </w:rPr>
                            <w:t>Cet indicateur n’est pas obligatoire. C’est un bonus de rémunération pour la structure.</w:t>
                          </w:r>
                        </w:p>
                        <w:p w:rsidR="00C21E88" w:rsidRPr="007F6DC7" w:rsidRDefault="00C21E88" w:rsidP="00C03E71">
                          <w:pPr>
                            <w:jc w:val="both"/>
                            <w:rPr>
                              <w:rFonts w:asciiTheme="minorHAnsi" w:eastAsia="+mn-ea" w:hAnsiTheme="minorHAnsi" w:cstheme="minorHAnsi"/>
                              <w:b/>
                              <w:bCs/>
                              <w:sz w:val="16"/>
                              <w:szCs w:val="24"/>
                              <w:lang w:eastAsia="fr-FR"/>
                            </w:rPr>
                          </w:pPr>
                        </w:p>
                        <w:p w:rsidR="00C21E88" w:rsidRPr="007F6DC7" w:rsidRDefault="00C21E88" w:rsidP="00C03E71">
                          <w:pPr>
                            <w:jc w:val="both"/>
                            <w:rPr>
                              <w:rFonts w:asciiTheme="minorHAnsi" w:eastAsia="+mn-ea" w:hAnsiTheme="minorHAnsi" w:cstheme="minorHAnsi"/>
                              <w:b/>
                              <w:bCs/>
                              <w:sz w:val="16"/>
                              <w:szCs w:val="24"/>
                              <w:lang w:eastAsia="fr-FR"/>
                            </w:rPr>
                          </w:pPr>
                          <w:r w:rsidRPr="007F6DC7">
                            <w:rPr>
                              <w:rFonts w:asciiTheme="minorHAnsi" w:eastAsia="+mn-ea" w:hAnsiTheme="minorHAnsi" w:cstheme="minorHAnsi"/>
                              <w:b/>
                              <w:bCs/>
                              <w:sz w:val="16"/>
                              <w:szCs w:val="24"/>
                              <w:lang w:eastAsia="fr-FR"/>
                            </w:rPr>
                            <w:t>L’atteinte de l’indicateur de niveau 2 est soumise à l’atteinte de l’indicateur de niveau 1.</w:t>
                          </w:r>
                        </w:p>
                      </w:txbxContent>
                    </v:textbox>
                  </v:roundrect>
                  <v:roundrect id="Rectangle à coins arrondis 394" o:spid="_x0000_s1186" style="position:absolute;left:261;top:5617;width:22453;height:68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ndcUA&#10;AADcAAAADwAAAGRycy9kb3ducmV2LnhtbESPQUvDQBSE70L/w/IK3uymKqFNuy0iCh56SdqD3l6z&#10;zySYfRt2X5v4711B8DjMzDfMdj+5Xl0pxM6zgeUiA0Vce9txY+B0fL1bgYqCbLH3TAa+KcJ+N7vZ&#10;YmH9yCVdK2lUgnAs0EArMhRax7olh3HhB+LkffrgUJIMjbYBxwR3vb7Pslw77DgttDjQc0v1V3Vx&#10;Bs7lWt4vH1KGMa/yalkfDi8hGnM7n542oIQm+Q//td+sgYf1I/yeSUdA7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9Kd1xQAAANwAAAAPAAAAAAAAAAAAAAAAAJgCAABkcnMv&#10;ZG93bnJldi54bWxQSwUGAAAAAAQABAD1AAAAigMAAAAA&#10;" fillcolor="window" strokecolor="#4f81bd" strokeweight="2pt">
                    <v:textbox>
                      <w:txbxContent>
                        <w:p w:rsidR="00C21E88" w:rsidRPr="007F6DC7" w:rsidRDefault="00C21E88" w:rsidP="00C03E71">
                          <w:pPr>
                            <w:jc w:val="both"/>
                            <w:rPr>
                              <w:rFonts w:asciiTheme="minorHAnsi" w:eastAsia="+mn-ea" w:hAnsiTheme="minorHAnsi" w:cstheme="minorHAnsi"/>
                              <w:bCs/>
                              <w:sz w:val="16"/>
                              <w:szCs w:val="24"/>
                              <w:lang w:eastAsia="fr-FR"/>
                            </w:rPr>
                          </w:pPr>
                          <w:r w:rsidRPr="007F6DC7">
                            <w:rPr>
                              <w:rFonts w:asciiTheme="minorHAnsi" w:eastAsia="+mn-ea" w:hAnsiTheme="minorHAnsi" w:cstheme="minorHAnsi"/>
                              <w:b/>
                              <w:bCs/>
                              <w:sz w:val="16"/>
                              <w:szCs w:val="24"/>
                              <w:lang w:eastAsia="fr-FR"/>
                            </w:rPr>
                            <w:t>Mettre en place des outils et/ou actions permettant d’impliquer les usagers dans les MSP</w:t>
                          </w:r>
                        </w:p>
                      </w:txbxContent>
                    </v:textbox>
                  </v:roundrect>
                  <v:roundrect id="Rectangle à coins arrondis 396" o:spid="_x0000_s1187" style="position:absolute;left:1567;top:14761;width:20034;height:133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cmcUA&#10;AADcAAAADwAAAGRycy9kb3ducmV2LnhtbESPQUvDQBSE7wX/w/IEb+2mCsGm3ZYiCh56SfSgt2f2&#10;NQnNvg27r038965Q6HGYmW+YzW5yvbpQiJ1nA8tFBoq49rbjxsDnx9v8GVQUZIu9ZzLwSxF227vZ&#10;BgvrRy7pUkmjEoRjgQZakaHQOtYtOYwLPxAn7+iDQ0kyNNoGHBPc9foxy3LtsOO00OJALy3Vp+rs&#10;DPyUK/k6f0sZxrzKq2V9OLyGaMzD/bRfgxKa5Ba+tt+tgadVDv9n0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pyZxQAAANwAAAAPAAAAAAAAAAAAAAAAAJgCAABkcnMv&#10;ZG93bnJldi54bWxQSwUGAAAAAAQABAD1AAAAigMAAAAA&#10;" fillcolor="window" strokecolor="#4f81bd" strokeweight="2pt">
                    <v:textbox>
                      <w:txbxContent>
                        <w:p w:rsidR="00C21E88" w:rsidRPr="007F6DC7" w:rsidRDefault="00C21E88" w:rsidP="00C03E71">
                          <w:pPr>
                            <w:rPr>
                              <w:rFonts w:asciiTheme="minorHAnsi" w:eastAsia="+mn-ea" w:hAnsiTheme="minorHAnsi" w:cstheme="minorHAnsi"/>
                              <w:b/>
                              <w:bCs/>
                              <w:sz w:val="14"/>
                              <w:szCs w:val="24"/>
                              <w:lang w:eastAsia="fr-FR"/>
                            </w:rPr>
                          </w:pPr>
                          <w:r w:rsidRPr="007F6DC7">
                            <w:rPr>
                              <w:rFonts w:asciiTheme="minorHAnsi" w:eastAsia="+mn-ea" w:hAnsiTheme="minorHAnsi" w:cstheme="minorHAnsi"/>
                              <w:b/>
                              <w:bCs/>
                              <w:sz w:val="14"/>
                              <w:szCs w:val="24"/>
                              <w:u w:val="single"/>
                              <w:lang w:eastAsia="fr-FR"/>
                            </w:rPr>
                            <w:t>1</w:t>
                          </w:r>
                          <w:r w:rsidRPr="007F6DC7">
                            <w:rPr>
                              <w:rFonts w:asciiTheme="minorHAnsi" w:eastAsia="+mn-ea" w:hAnsiTheme="minorHAnsi" w:cstheme="minorHAnsi"/>
                              <w:b/>
                              <w:bCs/>
                              <w:sz w:val="14"/>
                              <w:szCs w:val="24"/>
                              <w:u w:val="single"/>
                              <w:vertAlign w:val="superscript"/>
                              <w:lang w:eastAsia="fr-FR"/>
                            </w:rPr>
                            <w:t>er</w:t>
                          </w:r>
                          <w:r w:rsidRPr="007F6DC7">
                            <w:rPr>
                              <w:rFonts w:asciiTheme="minorHAnsi" w:eastAsia="+mn-ea" w:hAnsiTheme="minorHAnsi" w:cstheme="minorHAnsi"/>
                              <w:b/>
                              <w:bCs/>
                              <w:sz w:val="14"/>
                              <w:szCs w:val="24"/>
                              <w:u w:val="single"/>
                              <w:lang w:eastAsia="fr-FR"/>
                            </w:rPr>
                            <w:t xml:space="preserve"> niveau</w:t>
                          </w:r>
                          <w:r w:rsidRPr="007F6DC7">
                            <w:rPr>
                              <w:rFonts w:asciiTheme="minorHAnsi" w:eastAsia="+mn-ea" w:hAnsiTheme="minorHAnsi" w:cstheme="minorHAnsi"/>
                              <w:b/>
                              <w:bCs/>
                              <w:sz w:val="14"/>
                              <w:szCs w:val="24"/>
                              <w:lang w:eastAsia="fr-FR"/>
                            </w:rPr>
                            <w:t> </w:t>
                          </w:r>
                        </w:p>
                        <w:p w:rsidR="00C21E88" w:rsidRPr="007F6DC7" w:rsidRDefault="00C21E88" w:rsidP="00AE4BF4">
                          <w:pPr>
                            <w:numPr>
                              <w:ilvl w:val="0"/>
                              <w:numId w:val="15"/>
                            </w:numPr>
                            <w:ind w:left="142" w:hanging="142"/>
                            <w:jc w:val="both"/>
                            <w:rPr>
                              <w:rFonts w:asciiTheme="minorHAnsi" w:eastAsia="+mn-ea" w:hAnsiTheme="minorHAnsi" w:cstheme="minorHAnsi"/>
                              <w:b/>
                              <w:bCs/>
                              <w:sz w:val="14"/>
                              <w:szCs w:val="24"/>
                            </w:rPr>
                          </w:pPr>
                          <w:r w:rsidRPr="007F6DC7">
                            <w:rPr>
                              <w:rFonts w:asciiTheme="minorHAnsi" w:eastAsia="+mn-ea" w:hAnsiTheme="minorHAnsi" w:cstheme="minorHAnsi"/>
                              <w:b/>
                              <w:bCs/>
                              <w:sz w:val="14"/>
                              <w:szCs w:val="24"/>
                            </w:rPr>
                            <w:t xml:space="preserve">Mise en place d’outils ou actions visant à </w:t>
                          </w:r>
                          <w:r w:rsidRPr="007F6DC7">
                            <w:rPr>
                              <w:rFonts w:asciiTheme="minorHAnsi" w:eastAsia="+mn-ea" w:hAnsiTheme="minorHAnsi" w:cstheme="minorHAnsi"/>
                              <w:b/>
                              <w:bCs/>
                              <w:color w:val="C0504D" w:themeColor="accent2"/>
                              <w:sz w:val="14"/>
                              <w:szCs w:val="24"/>
                            </w:rPr>
                            <w:t xml:space="preserve">consulter, informer et sensibiliser les usagers </w:t>
                          </w:r>
                          <w:r w:rsidRPr="007F6DC7">
                            <w:rPr>
                              <w:rFonts w:asciiTheme="minorHAnsi" w:eastAsia="+mn-ea" w:hAnsiTheme="minorHAnsi" w:cstheme="minorHAnsi"/>
                              <w:b/>
                              <w:bCs/>
                              <w:sz w:val="14"/>
                              <w:szCs w:val="24"/>
                            </w:rPr>
                            <w:t>sur les services offerts par la structure mais aussi dans le cadre de son parcours de soins. Il s’agit entre autres de permettre d’évaluer la satisfaction et les besoins exprimés par les patients (modalités d’accueil, de contact avec la structure, etc…)</w:t>
                          </w:r>
                        </w:p>
                      </w:txbxContent>
                    </v:textbox>
                  </v:roundrect>
                  <v:roundrect id="Rectangle à coins arrondis 397" o:spid="_x0000_s1188" style="position:absolute;left:14369;top:13846;width:10299;height:2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5MUA&#10;AADcAAAADwAAAGRycy9kb3ducmV2LnhtbESPQWvCQBSE74L/YXmCF6kbLdg2dRUVFE9CVFp6e2Rf&#10;s8Hs25Bdk/Tfu4VCj8PMfMMs172tREuNLx0rmE0TEMS50yUXCq6X/dMrCB+QNVaOScEPeVivhoMl&#10;ptp1nFF7DoWIEPYpKjAh1KmUPjdk0U9dTRy9b9dYDFE2hdQNdhFuKzlPkoW0WHJcMFjTzlB+O9+t&#10;gtPBfLl2a3cf1eck6zA7baScKDUe9Zt3EIH68B/+ax+1gue3F/g9E4+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1evkxQAAANwAAAAPAAAAAAAAAAAAAAAAAJgCAABkcnMv&#10;ZG93bnJldi54bWxQSwUGAAAAAAQABAD1AAAAigMAAAAA&#10;" fillcolor="#8eb4e3" stroked="f" strokeweight="2pt">
                    <v:textbox>
                      <w:txbxContent>
                        <w:p w:rsidR="00C21E88" w:rsidRPr="002156B5" w:rsidRDefault="00C21E88" w:rsidP="00C03E71">
                          <w:pPr>
                            <w:jc w:val="center"/>
                            <w:rPr>
                              <w:b/>
                              <w:color w:val="000000" w:themeColor="text1"/>
                              <w:sz w:val="16"/>
                            </w:rPr>
                          </w:pPr>
                          <w:r>
                            <w:rPr>
                              <w:b/>
                              <w:color w:val="000000" w:themeColor="text1"/>
                              <w:sz w:val="16"/>
                            </w:rPr>
                            <w:t>2</w:t>
                          </w:r>
                          <w:r w:rsidRPr="002156B5">
                            <w:rPr>
                              <w:b/>
                              <w:color w:val="000000" w:themeColor="text1"/>
                              <w:sz w:val="16"/>
                            </w:rPr>
                            <w:t>00 points</w:t>
                          </w:r>
                          <w:r>
                            <w:rPr>
                              <w:b/>
                              <w:color w:val="000000" w:themeColor="text1"/>
                              <w:sz w:val="16"/>
                            </w:rPr>
                            <w:t xml:space="preserve"> fixes</w:t>
                          </w:r>
                        </w:p>
                      </w:txbxContent>
                    </v:textbox>
                  </v:roundrect>
                  <v:group id="Groupe 417" o:spid="_x0000_s1189" style="position:absolute;left:1567;top:31350;width:52000;height:8408" coordorigin=",73" coordsize="52005,8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roundrect id="Rectangle à coins arrondis 389" o:spid="_x0000_s1190" style="position:absolute;left:25310;top:796;width:26695;height:75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QTsMA&#10;AADcAAAADwAAAGRycy9kb3ducmV2LnhtbESPQWsCMRSE7wX/Q3hCbzWrQtHVKCIKXl1Lobfn5pld&#10;3bysSdTtv28EocdhZr5h5svONuJOPtSOFQwHGQji0umajYKvw/ZjAiJEZI2NY1LwSwGWi97bHHPt&#10;HrynexGNSBAOOSqoYmxzKUNZkcUwcC1x8k7OW4xJeiO1x0eC20aOsuxTWqw5LVTY0rqi8lLcrIJR&#10;Z4p2+mPWm/31sDvHox/776NS7/1uNQMRqYv/4Vd7pxWMJ1N4nk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QQTsMAAADcAAAADwAAAAAAAAAAAAAAAACYAgAAZHJzL2Rv&#10;d25yZXYueG1sUEsFBgAAAAAEAAQA9QAAAIgDAAAAAA==&#10;" fillcolor="#e46c0a" stroked="f" strokeweight="2pt">
                      <v:textbox>
                        <w:txbxContent>
                          <w:p w:rsidR="00C21E88" w:rsidRPr="007F6DC7" w:rsidRDefault="00C21E88" w:rsidP="007B54CD">
                            <w:pPr>
                              <w:ind w:left="-142"/>
                              <w:jc w:val="both"/>
                              <w:rPr>
                                <w:b/>
                                <w:color w:val="000000" w:themeColor="text1"/>
                                <w:sz w:val="16"/>
                              </w:rPr>
                            </w:pPr>
                            <w:r w:rsidRPr="007F6DC7">
                              <w:rPr>
                                <w:b/>
                                <w:color w:val="000000" w:themeColor="text1"/>
                                <w:sz w:val="16"/>
                              </w:rPr>
                              <w:t>2</w:t>
                            </w:r>
                            <w:r w:rsidRPr="007F6DC7">
                              <w:rPr>
                                <w:b/>
                                <w:color w:val="000000" w:themeColor="text1"/>
                                <w:sz w:val="16"/>
                                <w:vertAlign w:val="superscript"/>
                              </w:rPr>
                              <w:t>ème</w:t>
                            </w:r>
                            <w:r w:rsidRPr="007F6DC7">
                              <w:rPr>
                                <w:b/>
                                <w:color w:val="000000" w:themeColor="text1"/>
                                <w:sz w:val="16"/>
                              </w:rPr>
                              <w:t xml:space="preserve"> niveau : </w:t>
                            </w:r>
                            <w:r>
                              <w:rPr>
                                <w:b/>
                                <w:color w:val="000000" w:themeColor="text1"/>
                                <w:sz w:val="16"/>
                              </w:rPr>
                              <w:t>30</w:t>
                            </w:r>
                            <w:r w:rsidRPr="007F6DC7">
                              <w:rPr>
                                <w:b/>
                                <w:color w:val="000000" w:themeColor="text1"/>
                                <w:sz w:val="16"/>
                              </w:rPr>
                              <w:t>0 points variables pour un</w:t>
                            </w:r>
                            <w:r>
                              <w:rPr>
                                <w:b/>
                                <w:color w:val="000000" w:themeColor="text1"/>
                                <w:sz w:val="16"/>
                              </w:rPr>
                              <w:t>e</w:t>
                            </w:r>
                            <w:r w:rsidRPr="007F6DC7">
                              <w:rPr>
                                <w:b/>
                                <w:color w:val="000000" w:themeColor="text1"/>
                                <w:sz w:val="16"/>
                              </w:rPr>
                              <w:t xml:space="preserve"> patientèle de référence de 4 000 patients.</w:t>
                            </w:r>
                          </w:p>
                        </w:txbxContent>
                      </v:textbox>
                    </v:roundrect>
                    <v:roundrect id="Rectangle à coins arrondis 398" o:spid="_x0000_s1191" style="position:absolute;top:950;width:20034;height:75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tcMIA&#10;AADcAAAADwAAAGRycy9kb3ducmV2LnhtbERPTWvCQBC9F/oflin0Vje2EDR1lVIqePCS6KG9TbPT&#10;JDQ7G3ZHE/+9exA8Pt73ajO5Xp0pxM6zgfksA0Vce9txY+B42L4sQEVBtth7JgMXirBZPz6ssLB+&#10;5JLOlTQqhXAs0EArMhRax7olh3HmB+LE/fngUBIMjbYBxxTuev2aZbl22HFqaHGgz5bq/+rkDPyW&#10;S/k+/UgZxrzKq3m933+FaMzz0/TxDkpokrv45t5ZA2/LtDadSUdAr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a1wwgAAANwAAAAPAAAAAAAAAAAAAAAAAJgCAABkcnMvZG93&#10;bnJldi54bWxQSwUGAAAAAAQABAD1AAAAhwMAAAAA&#10;" fillcolor="window" strokecolor="#4f81bd" strokeweight="2pt">
                      <v:textbox>
                        <w:txbxContent>
                          <w:p w:rsidR="00C21E88" w:rsidRPr="002A092D" w:rsidRDefault="00C21E88" w:rsidP="00C03E71">
                            <w:pPr>
                              <w:rPr>
                                <w:rFonts w:asciiTheme="minorHAnsi" w:eastAsia="+mn-ea" w:hAnsiTheme="minorHAnsi" w:cstheme="minorHAnsi"/>
                                <w:b/>
                                <w:bCs/>
                                <w:sz w:val="14"/>
                                <w:szCs w:val="24"/>
                                <w:lang w:eastAsia="fr-FR"/>
                              </w:rPr>
                            </w:pPr>
                            <w:r>
                              <w:rPr>
                                <w:rFonts w:asciiTheme="minorHAnsi" w:eastAsia="+mn-ea" w:hAnsiTheme="minorHAnsi" w:cstheme="minorHAnsi"/>
                                <w:b/>
                                <w:bCs/>
                                <w:sz w:val="14"/>
                                <w:szCs w:val="24"/>
                                <w:u w:val="single"/>
                                <w:lang w:eastAsia="fr-FR"/>
                              </w:rPr>
                              <w:t>2</w:t>
                            </w:r>
                            <w:r w:rsidRPr="00F262EE">
                              <w:rPr>
                                <w:rFonts w:asciiTheme="minorHAnsi" w:eastAsia="+mn-ea" w:hAnsiTheme="minorHAnsi" w:cstheme="minorHAnsi"/>
                                <w:b/>
                                <w:bCs/>
                                <w:sz w:val="14"/>
                                <w:szCs w:val="24"/>
                                <w:u w:val="single"/>
                                <w:vertAlign w:val="superscript"/>
                                <w:lang w:eastAsia="fr-FR"/>
                              </w:rPr>
                              <w:t>ème</w:t>
                            </w:r>
                            <w:r>
                              <w:rPr>
                                <w:rFonts w:asciiTheme="minorHAnsi" w:eastAsia="+mn-ea" w:hAnsiTheme="minorHAnsi" w:cstheme="minorHAnsi"/>
                                <w:b/>
                                <w:bCs/>
                                <w:sz w:val="14"/>
                                <w:szCs w:val="24"/>
                                <w:u w:val="single"/>
                                <w:lang w:eastAsia="fr-FR"/>
                              </w:rPr>
                              <w:t xml:space="preserve"> </w:t>
                            </w:r>
                            <w:r w:rsidRPr="002A092D">
                              <w:rPr>
                                <w:rFonts w:asciiTheme="minorHAnsi" w:eastAsia="+mn-ea" w:hAnsiTheme="minorHAnsi" w:cstheme="minorHAnsi"/>
                                <w:b/>
                                <w:bCs/>
                                <w:sz w:val="14"/>
                                <w:szCs w:val="24"/>
                                <w:u w:val="single"/>
                                <w:lang w:eastAsia="fr-FR"/>
                              </w:rPr>
                              <w:t>niveau</w:t>
                            </w:r>
                            <w:r w:rsidRPr="002A092D">
                              <w:rPr>
                                <w:rFonts w:asciiTheme="minorHAnsi" w:eastAsia="+mn-ea" w:hAnsiTheme="minorHAnsi" w:cstheme="minorHAnsi"/>
                                <w:b/>
                                <w:bCs/>
                                <w:sz w:val="14"/>
                                <w:szCs w:val="24"/>
                                <w:lang w:eastAsia="fr-FR"/>
                              </w:rPr>
                              <w:t> </w:t>
                            </w:r>
                          </w:p>
                          <w:p w:rsidR="00C21E88" w:rsidRPr="008F7F32" w:rsidRDefault="00C21E88" w:rsidP="00AE4BF4">
                            <w:pPr>
                              <w:pStyle w:val="Paragraphedeliste"/>
                              <w:numPr>
                                <w:ilvl w:val="0"/>
                                <w:numId w:val="26"/>
                              </w:numPr>
                              <w:ind w:left="142" w:hanging="142"/>
                              <w:jc w:val="both"/>
                              <w:rPr>
                                <w:rFonts w:asciiTheme="minorHAnsi" w:eastAsia="+mn-ea" w:hAnsiTheme="minorHAnsi" w:cstheme="minorHAnsi"/>
                                <w:b/>
                                <w:bCs/>
                                <w:sz w:val="14"/>
                                <w:szCs w:val="24"/>
                              </w:rPr>
                            </w:pPr>
                            <w:r w:rsidRPr="008F7F32">
                              <w:rPr>
                                <w:rFonts w:asciiTheme="minorHAnsi" w:eastAsia="+mn-ea" w:hAnsiTheme="minorHAnsi" w:cstheme="minorHAnsi"/>
                                <w:b/>
                                <w:bCs/>
                                <w:sz w:val="14"/>
                                <w:szCs w:val="24"/>
                                <w:lang w:eastAsia="fr-FR"/>
                              </w:rPr>
                              <w:t xml:space="preserve">Mise en place d’outils ou actions visant à </w:t>
                            </w:r>
                            <w:r w:rsidRPr="008F7F32">
                              <w:rPr>
                                <w:rFonts w:asciiTheme="minorHAnsi" w:eastAsia="+mn-ea" w:hAnsiTheme="minorHAnsi" w:cstheme="minorHAnsi"/>
                                <w:b/>
                                <w:bCs/>
                                <w:color w:val="C0504D" w:themeColor="accent2"/>
                                <w:sz w:val="14"/>
                                <w:szCs w:val="24"/>
                                <w:lang w:eastAsia="fr-FR"/>
                              </w:rPr>
                              <w:t xml:space="preserve">la </w:t>
                            </w:r>
                            <w:proofErr w:type="spellStart"/>
                            <w:r w:rsidRPr="008F7F32">
                              <w:rPr>
                                <w:rFonts w:asciiTheme="minorHAnsi" w:eastAsia="+mn-ea" w:hAnsiTheme="minorHAnsi" w:cstheme="minorHAnsi"/>
                                <w:b/>
                                <w:bCs/>
                                <w:color w:val="C0504D" w:themeColor="accent2"/>
                                <w:sz w:val="14"/>
                                <w:szCs w:val="24"/>
                                <w:lang w:eastAsia="fr-FR"/>
                              </w:rPr>
                              <w:t>co</w:t>
                            </w:r>
                            <w:proofErr w:type="spellEnd"/>
                            <w:r w:rsidRPr="008F7F32">
                              <w:rPr>
                                <w:rFonts w:asciiTheme="minorHAnsi" w:eastAsia="+mn-ea" w:hAnsiTheme="minorHAnsi" w:cstheme="minorHAnsi"/>
                                <w:b/>
                                <w:bCs/>
                                <w:color w:val="C0504D" w:themeColor="accent2"/>
                                <w:sz w:val="14"/>
                                <w:szCs w:val="24"/>
                                <w:lang w:eastAsia="fr-FR"/>
                              </w:rPr>
                              <w:t xml:space="preserve">-construction, le partenariat, la </w:t>
                            </w:r>
                            <w:proofErr w:type="spellStart"/>
                            <w:r w:rsidRPr="008F7F32">
                              <w:rPr>
                                <w:rFonts w:asciiTheme="minorHAnsi" w:eastAsia="+mn-ea" w:hAnsiTheme="minorHAnsi" w:cstheme="minorHAnsi"/>
                                <w:b/>
                                <w:bCs/>
                                <w:color w:val="C0504D" w:themeColor="accent2"/>
                                <w:sz w:val="14"/>
                                <w:szCs w:val="24"/>
                                <w:lang w:eastAsia="fr-FR"/>
                              </w:rPr>
                              <w:t>co-décision</w:t>
                            </w:r>
                            <w:proofErr w:type="spellEnd"/>
                            <w:r w:rsidRPr="008F7F32">
                              <w:rPr>
                                <w:rFonts w:asciiTheme="minorHAnsi" w:eastAsia="+mn-ea" w:hAnsiTheme="minorHAnsi" w:cstheme="minorHAnsi"/>
                                <w:b/>
                                <w:bCs/>
                                <w:color w:val="C0504D" w:themeColor="accent2"/>
                                <w:sz w:val="14"/>
                                <w:szCs w:val="24"/>
                                <w:lang w:eastAsia="fr-FR"/>
                              </w:rPr>
                              <w:t xml:space="preserve"> entre la structure et les usagers</w:t>
                            </w:r>
                            <w:r>
                              <w:rPr>
                                <w:rFonts w:asciiTheme="minorHAnsi" w:eastAsia="+mn-ea" w:hAnsiTheme="minorHAnsi" w:cstheme="minorHAnsi"/>
                                <w:b/>
                                <w:bCs/>
                                <w:color w:val="C0504D" w:themeColor="accent2"/>
                                <w:sz w:val="14"/>
                                <w:szCs w:val="24"/>
                                <w:lang w:eastAsia="fr-FR"/>
                              </w:rPr>
                              <w:t>.</w:t>
                            </w:r>
                          </w:p>
                        </w:txbxContent>
                      </v:textbox>
                    </v:roundrect>
                    <v:roundrect id="Rectangle à coins arrondis 399" o:spid="_x0000_s1192" style="position:absolute;left:12143;top:73;width:10941;height:26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4kPsQA&#10;AADcAAAADwAAAGRycy9kb3ducmV2LnhtbESPQWsCMRSE74X+h/AKvRTNqrDU1Si2VCiCB7devD02&#10;z83i5mVJoq7/vhEEj8PMfMPMl71txYV8aBwrGA0zEMSV0w3XCvZ/68EniBCRNbaOScGNAiwXry9z&#10;LLS78o4uZaxFgnAoUIGJsSukDJUhi2HoOuLkHZ23GJP0tdQerwluWznOslxabDgtGOzo21B1Ks9W&#10;Qb4x46zd4ujnkB+9/lidD19ESr2/9asZiEh9fIYf7V+tYDKdwv1MOg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uJD7EAAAA3AAAAA8AAAAAAAAAAAAAAAAAmAIAAGRycy9k&#10;b3ducmV2LnhtbFBLBQYAAAAABAAEAPUAAACJAwAAAAA=&#10;" fillcolor="#e36c0a [2409]" stroked="f" strokeweight="2pt">
                      <v:textbox>
                        <w:txbxContent>
                          <w:p w:rsidR="00C21E88" w:rsidRPr="002156B5" w:rsidRDefault="00C21E88" w:rsidP="00C03E71">
                            <w:pPr>
                              <w:jc w:val="center"/>
                              <w:rPr>
                                <w:b/>
                                <w:color w:val="000000" w:themeColor="text1"/>
                                <w:sz w:val="16"/>
                              </w:rPr>
                            </w:pPr>
                            <w:r>
                              <w:rPr>
                                <w:b/>
                                <w:color w:val="000000" w:themeColor="text1"/>
                                <w:sz w:val="16"/>
                              </w:rPr>
                              <w:t>3</w:t>
                            </w:r>
                            <w:r w:rsidRPr="002156B5">
                              <w:rPr>
                                <w:b/>
                                <w:color w:val="000000" w:themeColor="text1"/>
                                <w:sz w:val="16"/>
                              </w:rPr>
                              <w:t>00 points</w:t>
                            </w:r>
                            <w:r>
                              <w:rPr>
                                <w:b/>
                                <w:color w:val="000000" w:themeColor="text1"/>
                                <w:sz w:val="16"/>
                              </w:rPr>
                              <w:t xml:space="preserve"> variables</w:t>
                            </w:r>
                          </w:p>
                        </w:txbxContent>
                      </v:textbox>
                    </v:roundrect>
                  </v:group>
                  <v:roundrect id="Rectangle à coins arrondis 400" o:spid="_x0000_s1193" style="position:absolute;left:26256;top:17765;width:26625;height:39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wrcsEA&#10;AADcAAAADwAAAGRycy9kb3ducmV2LnhtbERPTYvCMBC9C/sfwix4EU0VkaUaxRVcPAnVRfE2NGNT&#10;tpmUJtvWf28OgsfH+15teluJlhpfOlYwnSQgiHOnSy4U/J734y8QPiBrrByTggd52Kw/BitMtes4&#10;o/YUChFD2KeowIRQp1L63JBFP3E1ceTurrEYImwKqRvsYrit5CxJFtJiybHBYE07Q/nf6d8qOP6Y&#10;m2u/7e5SXUdZh9lxK+VIqeFnv12CCNSHt/jlPmgF8yTOj2fiE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cK3LBAAAA3AAAAA8AAAAAAAAAAAAAAAAAmAIAAGRycy9kb3du&#10;cmV2LnhtbFBLBQYAAAAABAAEAPUAAACGAwAAAAA=&#10;" fillcolor="#8eb4e3" stroked="f" strokeweight="2pt">
                    <v:textbox>
                      <w:txbxContent>
                        <w:p w:rsidR="00C21E88" w:rsidRDefault="00C21E88" w:rsidP="00C03E71">
                          <w:pPr>
                            <w:rPr>
                              <w:b/>
                              <w:color w:val="000000" w:themeColor="text1"/>
                              <w:sz w:val="16"/>
                            </w:rPr>
                          </w:pPr>
                          <w:r w:rsidRPr="007F6DC7">
                            <w:rPr>
                              <w:b/>
                              <w:color w:val="000000" w:themeColor="text1"/>
                              <w:sz w:val="16"/>
                            </w:rPr>
                            <w:t>1</w:t>
                          </w:r>
                          <w:r w:rsidRPr="007F6DC7">
                            <w:rPr>
                              <w:b/>
                              <w:color w:val="000000" w:themeColor="text1"/>
                              <w:sz w:val="16"/>
                              <w:vertAlign w:val="superscript"/>
                            </w:rPr>
                            <w:t>er</w:t>
                          </w:r>
                          <w:r w:rsidRPr="007F6DC7">
                            <w:rPr>
                              <w:b/>
                              <w:color w:val="000000" w:themeColor="text1"/>
                              <w:sz w:val="16"/>
                            </w:rPr>
                            <w:t xml:space="preserve"> niveau : La rémunération maximum possible :</w:t>
                          </w:r>
                        </w:p>
                        <w:p w:rsidR="00C21E88" w:rsidRPr="007F6DC7" w:rsidRDefault="00C21E88" w:rsidP="00840A4F">
                          <w:pPr>
                            <w:jc w:val="center"/>
                            <w:rPr>
                              <w:b/>
                              <w:color w:val="000000" w:themeColor="text1"/>
                              <w:sz w:val="16"/>
                            </w:rPr>
                          </w:pPr>
                          <w:r>
                            <w:rPr>
                              <w:b/>
                              <w:color w:val="000000" w:themeColor="text1"/>
                              <w:sz w:val="16"/>
                            </w:rPr>
                            <w:t>1 4</w:t>
                          </w:r>
                          <w:r w:rsidRPr="007F6DC7">
                            <w:rPr>
                              <w:b/>
                              <w:color w:val="000000" w:themeColor="text1"/>
                              <w:sz w:val="16"/>
                            </w:rPr>
                            <w:t>00 euros</w:t>
                          </w:r>
                        </w:p>
                      </w:txbxContent>
                    </v:textbox>
                  </v:roundrect>
                  <v:roundrect id="Rectangle à coins arrondis 401" o:spid="_x0000_s1194" style="position:absolute;left:1175;top:52251;width:23241;height:58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9XMQA&#10;AADcAAAADwAAAGRycy9kb3ducmV2LnhtbESPT2vCQBTE74LfYXlCb7pRSpXoGqRQKJUeGvX+yL78&#10;Mdm32+zWxG/vFgo9DjPzG2aXjaYTN+p9Y1nBcpGAIC6sbrhScD69zTcgfEDW2FkmBXfykO2nkx2m&#10;2g78Rbc8VCJC2KeooA7BpVL6oiaDfmEdcfRK2xsMUfaV1D0OEW46uUqSF2mw4bhQo6PXmoo2/zEK&#10;Ltd7uXbl98clbx2dVoNeH+2nUk+z8bAFEWgM/+G/9rtW8Jws4fdMPA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k/VzEAAAA3AAAAA8AAAAAAAAAAAAAAAAAmAIAAGRycy9k&#10;b3ducmV2LnhtbFBLBQYAAAAABAAEAPUAAACJAwAAAAA=&#10;" fillcolor="#b3a2c7" stroked="f" strokeweight="2pt">
                    <v:textbox>
                      <w:txbxContent>
                        <w:p w:rsidR="00C21E88" w:rsidRPr="007F6DC7" w:rsidRDefault="00C21E88" w:rsidP="00C03E71">
                          <w:pPr>
                            <w:jc w:val="center"/>
                            <w:rPr>
                              <w:b/>
                              <w:color w:val="000000" w:themeColor="text1"/>
                              <w:sz w:val="16"/>
                              <w:szCs w:val="16"/>
                            </w:rPr>
                          </w:pPr>
                          <w:r w:rsidRPr="007F6DC7">
                            <w:rPr>
                              <w:b/>
                              <w:color w:val="000000" w:themeColor="text1"/>
                              <w:sz w:val="16"/>
                              <w:szCs w:val="16"/>
                            </w:rPr>
                            <w:t>Justificatifs : OUI</w:t>
                          </w:r>
                        </w:p>
                      </w:txbxContent>
                    </v:textbox>
                  </v:roundrect>
                  <v:roundrect id="Rectangle à coins arrondis 402" o:spid="_x0000_s1195" style="position:absolute;left:27432;top:52251;width:26250;height:58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jK8QA&#10;AADcAAAADwAAAGRycy9kb3ducmV2LnhtbESPT2sCMRTE74V+h/AK3mrWRVS2RhFBEIuHrnp/bN7+&#10;qZuXuInu+u2bQqHHYWZ+wyzXg2nFgzrfWFYwGScgiAurG64UnE+79wUIH5A1tpZJwZM8rFevL0vM&#10;tO35ix55qESEsM9QQR2Cy6T0RU0G/dg64uiVtjMYouwqqTvsI9y0Mk2SmTTYcFyo0dG2puKa342C&#10;y/eznLvydrjkV0entNfzT3tUavQ2bD5ABBrCf/ivvdcKpkkK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2YyvEAAAA3AAAAA8AAAAAAAAAAAAAAAAAmAIAAGRycy9k&#10;b3ducmV2LnhtbFBLBQYAAAAABAAEAPUAAACJAwAAAAA=&#10;" fillcolor="#b3a2c7" stroked="f" strokeweight="2pt">
                    <v:textbox>
                      <w:txbxContent>
                        <w:p w:rsidR="00C21E88" w:rsidRPr="007F6DC7" w:rsidRDefault="00C21E88" w:rsidP="00C03E71">
                          <w:pPr>
                            <w:jc w:val="center"/>
                            <w:rPr>
                              <w:b/>
                              <w:color w:val="000000" w:themeColor="text1"/>
                              <w:sz w:val="16"/>
                              <w:szCs w:val="16"/>
                            </w:rPr>
                          </w:pPr>
                          <w:r w:rsidRPr="007F6DC7">
                            <w:rPr>
                              <w:b/>
                              <w:color w:val="000000" w:themeColor="text1"/>
                              <w:sz w:val="16"/>
                              <w:szCs w:val="16"/>
                            </w:rPr>
                            <w:t>Tout document permettant d’attester de la mise en place d’outils et/ ou actions.</w:t>
                          </w:r>
                        </w:p>
                      </w:txbxContent>
                    </v:textbox>
                  </v:roundrect>
                </v:group>
              </v:group>
            </w:pict>
          </mc:Fallback>
        </mc:AlternateContent>
      </w:r>
      <w:r w:rsidR="00C03E71">
        <w:br w:type="page"/>
      </w:r>
    </w:p>
    <w:p w:rsidR="00C03E71" w:rsidRPr="002366E8" w:rsidRDefault="00187376" w:rsidP="00C03E71">
      <w:pPr>
        <w:rPr>
          <w:b/>
          <w:sz w:val="32"/>
          <w:szCs w:val="32"/>
        </w:rPr>
      </w:pPr>
      <w:r w:rsidRPr="00187376">
        <w:rPr>
          <w:b/>
          <w:noProof/>
          <w:color w:val="1F497D" w:themeColor="text2"/>
          <w:sz w:val="32"/>
          <w:szCs w:val="32"/>
          <w:lang w:eastAsia="fr-FR"/>
        </w:rPr>
        <w:lastRenderedPageBreak/>
        <mc:AlternateContent>
          <mc:Choice Requires="wpg">
            <w:drawing>
              <wp:anchor distT="0" distB="0" distL="114300" distR="114300" simplePos="0" relativeHeight="252050944" behindDoc="0" locked="0" layoutInCell="1" allowOverlap="1" wp14:anchorId="648EFF20" wp14:editId="5CDE50B4">
                <wp:simplePos x="0" y="0"/>
                <wp:positionH relativeFrom="column">
                  <wp:posOffset>-533635</wp:posOffset>
                </wp:positionH>
                <wp:positionV relativeFrom="paragraph">
                  <wp:posOffset>-278130</wp:posOffset>
                </wp:positionV>
                <wp:extent cx="2852931" cy="706754"/>
                <wp:effectExtent l="0" t="0" r="5080" b="0"/>
                <wp:wrapNone/>
                <wp:docPr id="439" name="Groupe 439"/>
                <wp:cNvGraphicFramePr/>
                <a:graphic xmlns:a="http://schemas.openxmlformats.org/drawingml/2006/main">
                  <a:graphicData uri="http://schemas.microsoft.com/office/word/2010/wordprocessingGroup">
                    <wpg:wgp>
                      <wpg:cNvGrpSpPr/>
                      <wpg:grpSpPr>
                        <a:xfrm>
                          <a:off x="0" y="0"/>
                          <a:ext cx="2852931" cy="706754"/>
                          <a:chOff x="0" y="0"/>
                          <a:chExt cx="2852931" cy="706754"/>
                        </a:xfrm>
                      </wpg:grpSpPr>
                      <wps:wsp>
                        <wps:cNvPr id="440" name="Zone de texte 2"/>
                        <wps:cNvSpPr txBox="1">
                          <a:spLocks noChangeArrowheads="1"/>
                        </wps:cNvSpPr>
                        <wps:spPr bwMode="auto">
                          <a:xfrm>
                            <a:off x="124337" y="0"/>
                            <a:ext cx="2728594" cy="706754"/>
                          </a:xfrm>
                          <a:prstGeom prst="rect">
                            <a:avLst/>
                          </a:prstGeom>
                          <a:solidFill>
                            <a:srgbClr val="FFFFFF"/>
                          </a:solidFill>
                          <a:ln w="9525">
                            <a:noFill/>
                            <a:miter lim="800000"/>
                            <a:headEnd/>
                            <a:tailEnd/>
                          </a:ln>
                        </wps:spPr>
                        <wps:txbx>
                          <w:txbxContent>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1</w:t>
                              </w:r>
                            </w:p>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ACCES AUX SOINS</w:t>
                              </w:r>
                            </w:p>
                          </w:txbxContent>
                        </wps:txbx>
                        <wps:bodyPr rot="0" vert="horz" wrap="square" lIns="91440" tIns="45720" rIns="91440" bIns="45720" anchor="t" anchorCtr="0">
                          <a:spAutoFit/>
                        </wps:bodyPr>
                      </wps:wsp>
                      <wps:wsp>
                        <wps:cNvPr id="441" name="Connecteur droit 441"/>
                        <wps:cNvCnPr/>
                        <wps:spPr>
                          <a:xfrm>
                            <a:off x="0" y="256032"/>
                            <a:ext cx="1850390" cy="0"/>
                          </a:xfrm>
                          <a:prstGeom prst="line">
                            <a:avLst/>
                          </a:prstGeom>
                          <a:noFill/>
                          <a:ln w="15875" cap="flat" cmpd="sng" algn="ctr">
                            <a:solidFill>
                              <a:srgbClr val="F79646">
                                <a:lumMod val="75000"/>
                              </a:srgbClr>
                            </a:solidFill>
                            <a:prstDash val="solid"/>
                          </a:ln>
                          <a:effectLst/>
                        </wps:spPr>
                        <wps:bodyPr/>
                      </wps:wsp>
                    </wpg:wgp>
                  </a:graphicData>
                </a:graphic>
              </wp:anchor>
            </w:drawing>
          </mc:Choice>
          <mc:Fallback>
            <w:pict>
              <v:group id="Groupe 439" o:spid="_x0000_s1196" style="position:absolute;margin-left:-42pt;margin-top:-21.9pt;width:224.65pt;height:55.65pt;z-index:252050944" coordsize="28529,7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">
                <v:shape id="Zone de texte 2" o:spid="_x0000_s1197" type="#_x0000_t202" style="position:absolute;left:1243;width:27286;height:7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5NCcEA&#10;AADcAAAADwAAAGRycy9kb3ducmV2LnhtbERPS2vCQBC+C/0PyxR6041FRVJXKQWhFA++Dj0O2Wk2&#10;TXY2ZleN/945CB4/vvdi1ftGXaiLVWAD41EGirgItuLSwPGwHs5BxYRssQlMBm4UYbV8GSwwt+HK&#10;O7rsU6kkhGOOBlxKba51LBx5jKPQEgv3FzqPSWBXatvhVcJ9o9+zbKY9ViwNDlv6clTU+7OXkk0s&#10;zrtw+h9vav3r6hlOt+7HmLfX/vMDVKI+PcUP97c1MJnIfDkjR0A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uTQnBAAAA3AAAAA8AAAAAAAAAAAAAAAAAmAIAAGRycy9kb3du&#10;cmV2LnhtbFBLBQYAAAAABAAEAPUAAACGAwAAAAA=&#10;" stroked="f">
                  <v:textbox style="mso-fit-shape-to-text:t">
                    <w:txbxContent>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1</w:t>
                        </w:r>
                      </w:p>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ACCES AUX SOINS</w:t>
                        </w:r>
                      </w:p>
                    </w:txbxContent>
                  </v:textbox>
                </v:shape>
                <v:line id="Connecteur droit 441" o:spid="_x0000_s1198" style="position:absolute;visibility:visible;mso-wrap-style:square" from="0,2560" to="18503,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zwKsQAAADcAAAADwAAAGRycy9kb3ducmV2LnhtbESPT4vCMBTE7wt+h/AEb2uqiCzVKKL4&#10;Bw/CdstCb4/m2Rabl9JErd/eCILHYWZ+w8yXnanFjVpXWVYwGkYgiHOrKy4UpH/b7x8QziNrrC2T&#10;ggc5WC56X3OMtb3zL90SX4gAYRejgtL7JpbS5SUZdEPbEAfvbFuDPsi2kLrFe4CbWo6jaCoNVhwW&#10;SmxoXVJ+Sa5GQdUkR8w36cpkp+P/ONln6c5nSg363WoGwlPnP+F3+6AVTCYjeJ0JR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PAqxAAAANwAAAAPAAAAAAAAAAAA&#10;AAAAAKECAABkcnMvZG93bnJldi54bWxQSwUGAAAAAAQABAD5AAAAkgMAAAAA&#10;" strokecolor="#e46c0a" strokeweight="1.25pt"/>
              </v:group>
            </w:pict>
          </mc:Fallback>
        </mc:AlternateContent>
      </w:r>
    </w:p>
    <w:p w:rsidR="00187376" w:rsidRDefault="00187376" w:rsidP="00187376"/>
    <w:p w:rsidR="00187376" w:rsidRDefault="00187376" w:rsidP="00187376"/>
    <w:p w:rsidR="00187376" w:rsidRPr="00187376" w:rsidRDefault="00187376" w:rsidP="00187376"/>
    <w:p w:rsidR="00C03E71" w:rsidRPr="001F7DC2" w:rsidRDefault="00C03E71" w:rsidP="001F7DC2">
      <w:pPr>
        <w:pStyle w:val="Titre2"/>
        <w:ind w:left="720"/>
        <w:jc w:val="both"/>
        <w:rPr>
          <w:rFonts w:ascii="Arial Black" w:hAnsi="Arial Black" w:cstheme="minorHAnsi"/>
          <w:color w:val="1F497D" w:themeColor="text2"/>
          <w:sz w:val="24"/>
        </w:rPr>
      </w:pPr>
      <w:bookmarkStart w:id="12" w:name="_Toc115961548"/>
      <w:r w:rsidRPr="001F7DC2">
        <w:rPr>
          <w:rFonts w:ascii="Arial Black" w:hAnsi="Arial Black" w:cstheme="minorHAnsi"/>
          <w:color w:val="1F497D" w:themeColor="text2"/>
          <w:sz w:val="24"/>
        </w:rPr>
        <w:t>SOINS NON PROGRAMMES EN LIEN AVEC LE DISPOSITIF</w:t>
      </w:r>
      <w:r w:rsidR="002C6671" w:rsidRPr="001F7DC2">
        <w:rPr>
          <w:rFonts w:ascii="Arial Black" w:hAnsi="Arial Black" w:cstheme="minorHAnsi"/>
          <w:color w:val="1F497D" w:themeColor="text2"/>
          <w:sz w:val="24"/>
        </w:rPr>
        <w:t xml:space="preserve"> DE SERVICE D’ACCES AUX SOINS</w:t>
      </w:r>
      <w:bookmarkEnd w:id="12"/>
    </w:p>
    <w:p w:rsidR="00C03E71" w:rsidRDefault="00E92E21" w:rsidP="00C03E71">
      <w:r>
        <w:rPr>
          <w:noProof/>
          <w:lang w:eastAsia="fr-FR"/>
        </w:rPr>
        <mc:AlternateContent>
          <mc:Choice Requires="wps">
            <w:drawing>
              <wp:anchor distT="0" distB="0" distL="114300" distR="114300" simplePos="0" relativeHeight="252015104" behindDoc="0" locked="0" layoutInCell="1" allowOverlap="1" wp14:anchorId="57CB00AD" wp14:editId="21E5CD48">
                <wp:simplePos x="0" y="0"/>
                <wp:positionH relativeFrom="column">
                  <wp:posOffset>443230</wp:posOffset>
                </wp:positionH>
                <wp:positionV relativeFrom="paragraph">
                  <wp:posOffset>48539</wp:posOffset>
                </wp:positionV>
                <wp:extent cx="6729730" cy="0"/>
                <wp:effectExtent l="0" t="0" r="13970" b="19050"/>
                <wp:wrapNone/>
                <wp:docPr id="301" name="Connecteur droit 301"/>
                <wp:cNvGraphicFramePr/>
                <a:graphic xmlns:a="http://schemas.openxmlformats.org/drawingml/2006/main">
                  <a:graphicData uri="http://schemas.microsoft.com/office/word/2010/wordprocessingShape">
                    <wps:wsp>
                      <wps:cNvCnPr/>
                      <wps:spPr>
                        <a:xfrm>
                          <a:off x="0" y="0"/>
                          <a:ext cx="672973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301" o:spid="_x0000_s1026" style="position:absolute;z-index:25201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9pt,3.8pt" to="564.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" strokecolor="#4a7ebb"/>
            </w:pict>
          </mc:Fallback>
        </mc:AlternateContent>
      </w:r>
    </w:p>
    <w:p w:rsidR="00C03E71" w:rsidRDefault="00AA2323" w:rsidP="00C03E71">
      <w:r>
        <w:rPr>
          <w:noProof/>
          <w:lang w:eastAsia="fr-FR"/>
        </w:rPr>
        <mc:AlternateContent>
          <mc:Choice Requires="wpg">
            <w:drawing>
              <wp:anchor distT="0" distB="0" distL="114300" distR="114300" simplePos="0" relativeHeight="251988480" behindDoc="0" locked="0" layoutInCell="1" allowOverlap="1">
                <wp:simplePos x="0" y="0"/>
                <wp:positionH relativeFrom="column">
                  <wp:posOffset>-238460</wp:posOffset>
                </wp:positionH>
                <wp:positionV relativeFrom="paragraph">
                  <wp:posOffset>732083</wp:posOffset>
                </wp:positionV>
                <wp:extent cx="6975566" cy="5666286"/>
                <wp:effectExtent l="0" t="0" r="0" b="0"/>
                <wp:wrapNone/>
                <wp:docPr id="513" name="Groupe 513"/>
                <wp:cNvGraphicFramePr/>
                <a:graphic xmlns:a="http://schemas.openxmlformats.org/drawingml/2006/main">
                  <a:graphicData uri="http://schemas.microsoft.com/office/word/2010/wordprocessingGroup">
                    <wpg:wgp>
                      <wpg:cNvGrpSpPr/>
                      <wpg:grpSpPr>
                        <a:xfrm>
                          <a:off x="0" y="0"/>
                          <a:ext cx="6975566" cy="5666286"/>
                          <a:chOff x="0" y="0"/>
                          <a:chExt cx="6975566" cy="5666286"/>
                        </a:xfrm>
                      </wpg:grpSpPr>
                      <wpg:grpSp>
                        <wpg:cNvPr id="512" name="Groupe 512"/>
                        <wpg:cNvGrpSpPr/>
                        <wpg:grpSpPr>
                          <a:xfrm>
                            <a:off x="0" y="0"/>
                            <a:ext cx="6975566" cy="5666286"/>
                            <a:chOff x="0" y="0"/>
                            <a:chExt cx="6975566" cy="5666286"/>
                          </a:xfrm>
                        </wpg:grpSpPr>
                        <wps:wsp>
                          <wps:cNvPr id="404" name="Rectangle à coins arrondis 404"/>
                          <wps:cNvSpPr/>
                          <wps:spPr>
                            <a:xfrm>
                              <a:off x="117566" y="509451"/>
                              <a:ext cx="2178050" cy="683260"/>
                            </a:xfrm>
                            <a:prstGeom prst="roundRect">
                              <a:avLst/>
                            </a:prstGeom>
                            <a:solidFill>
                              <a:sysClr val="window" lastClr="FFFFFF"/>
                            </a:solidFill>
                            <a:ln w="25400" cap="flat" cmpd="sng" algn="ctr">
                              <a:solidFill>
                                <a:srgbClr val="4F81BD"/>
                              </a:solidFill>
                              <a:prstDash val="solid"/>
                            </a:ln>
                            <a:effectLst/>
                          </wps:spPr>
                          <wps:txbx>
                            <w:txbxContent>
                              <w:p w:rsidR="00C21E88" w:rsidRDefault="00C21E88" w:rsidP="00C03E71">
                                <w:pPr>
                                  <w:jc w:val="both"/>
                                  <w:rPr>
                                    <w:rFonts w:asciiTheme="minorHAnsi" w:eastAsia="+mn-ea" w:hAnsiTheme="minorHAnsi" w:cstheme="minorHAnsi"/>
                                    <w:bCs/>
                                    <w:sz w:val="14"/>
                                    <w:szCs w:val="24"/>
                                    <w:lang w:eastAsia="fr-FR"/>
                                  </w:rPr>
                                </w:pPr>
                                <w:r>
                                  <w:rPr>
                                    <w:rFonts w:asciiTheme="minorHAnsi" w:eastAsia="+mn-ea" w:hAnsiTheme="minorHAnsi" w:cstheme="minorHAnsi"/>
                                    <w:b/>
                                    <w:bCs/>
                                    <w:sz w:val="14"/>
                                    <w:szCs w:val="24"/>
                                    <w:lang w:eastAsia="fr-FR"/>
                                  </w:rPr>
                                  <w:t>Les professionnels associés ou vacataires de la structure s’organisent pour participer aux soins non programmés en lien avec le dispositif de Service d’Accès aux Soins</w:t>
                                </w:r>
                                <w:r w:rsidRPr="00DB132A">
                                  <w:rPr>
                                    <w:rFonts w:asciiTheme="minorHAnsi" w:eastAsia="+mn-ea" w:hAnsiTheme="minorHAnsi" w:cstheme="minorHAnsi"/>
                                    <w:bCs/>
                                    <w:color w:val="C0504D" w:themeColor="accent2"/>
                                    <w:sz w:val="14"/>
                                    <w:szCs w:val="24"/>
                                    <w:lang w:eastAsia="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5" name="Groupe 405"/>
                          <wpg:cNvGrpSpPr/>
                          <wpg:grpSpPr>
                            <a:xfrm>
                              <a:off x="156751" y="2905405"/>
                              <a:ext cx="2271399" cy="1133195"/>
                              <a:chOff x="-109745" y="-129616"/>
                              <a:chExt cx="2272170" cy="1310087"/>
                            </a:xfrm>
                          </wpg:grpSpPr>
                          <wps:wsp>
                            <wps:cNvPr id="406" name="Rectangle à coins arrondis 406"/>
                            <wps:cNvSpPr/>
                            <wps:spPr>
                              <a:xfrm>
                                <a:off x="-109745" y="-222"/>
                                <a:ext cx="2113469" cy="1180693"/>
                              </a:xfrm>
                              <a:prstGeom prst="roundRect">
                                <a:avLst/>
                              </a:prstGeom>
                              <a:solidFill>
                                <a:sysClr val="window" lastClr="FFFFFF"/>
                              </a:solidFill>
                              <a:ln w="25400" cap="flat" cmpd="sng" algn="ctr">
                                <a:solidFill>
                                  <a:srgbClr val="4F81BD"/>
                                </a:solidFill>
                                <a:prstDash val="solid"/>
                              </a:ln>
                              <a:effectLst/>
                            </wps:spPr>
                            <wps:txbx>
                              <w:txbxContent>
                                <w:p w:rsidR="00C21E88" w:rsidRDefault="00C21E88" w:rsidP="00AE4BF4">
                                  <w:pPr>
                                    <w:numPr>
                                      <w:ilvl w:val="0"/>
                                      <w:numId w:val="27"/>
                                    </w:numPr>
                                    <w:ind w:left="284" w:hanging="284"/>
                                    <w:jc w:val="both"/>
                                    <w:rPr>
                                      <w:rFonts w:asciiTheme="minorHAnsi" w:eastAsia="+mn-ea" w:hAnsiTheme="minorHAnsi" w:cstheme="minorHAnsi"/>
                                      <w:b/>
                                      <w:bCs/>
                                      <w:sz w:val="14"/>
                                      <w:szCs w:val="24"/>
                                    </w:rPr>
                                  </w:pPr>
                                  <w:r>
                                    <w:rPr>
                                      <w:rFonts w:asciiTheme="minorHAnsi" w:eastAsia="+mn-ea" w:hAnsiTheme="minorHAnsi" w:cstheme="minorHAnsi"/>
                                      <w:b/>
                                      <w:bCs/>
                                      <w:sz w:val="14"/>
                                      <w:szCs w:val="24"/>
                                    </w:rPr>
                                    <w:t>100%</w:t>
                                  </w:r>
                                  <w:r w:rsidRPr="00A203C1">
                                    <w:rPr>
                                      <w:rFonts w:asciiTheme="minorHAnsi" w:eastAsia="+mn-ea" w:hAnsiTheme="minorHAnsi" w:cstheme="minorHAnsi"/>
                                      <w:b/>
                                      <w:bCs/>
                                      <w:sz w:val="14"/>
                                      <w:szCs w:val="24"/>
                                    </w:rPr>
                                    <w:t xml:space="preserve"> des médecins </w:t>
                                  </w:r>
                                  <w:r>
                                    <w:rPr>
                                      <w:rFonts w:asciiTheme="minorHAnsi" w:eastAsia="+mn-ea" w:hAnsiTheme="minorHAnsi" w:cstheme="minorHAnsi"/>
                                      <w:b/>
                                      <w:bCs/>
                                      <w:sz w:val="14"/>
                                      <w:szCs w:val="24"/>
                                    </w:rPr>
                                    <w:t xml:space="preserve">(associés ou vacataires) </w:t>
                                  </w:r>
                                  <w:r w:rsidRPr="00A203C1">
                                    <w:rPr>
                                      <w:rFonts w:asciiTheme="minorHAnsi" w:eastAsia="+mn-ea" w:hAnsiTheme="minorHAnsi" w:cstheme="minorHAnsi"/>
                                      <w:b/>
                                      <w:bCs/>
                                      <w:sz w:val="14"/>
                                      <w:szCs w:val="24"/>
                                    </w:rPr>
                                    <w:t xml:space="preserve">de la MSP s’engagent dans le dispositif SAS </w:t>
                                  </w:r>
                                </w:p>
                                <w:p w:rsidR="00C21E88" w:rsidRDefault="00C21E88" w:rsidP="004B1EC8">
                                  <w:pPr>
                                    <w:ind w:left="284"/>
                                    <w:jc w:val="both"/>
                                    <w:rPr>
                                      <w:rFonts w:asciiTheme="minorHAnsi" w:eastAsia="+mn-ea" w:hAnsiTheme="minorHAnsi" w:cstheme="minorHAnsi"/>
                                      <w:b/>
                                      <w:bCs/>
                                      <w:sz w:val="14"/>
                                      <w:szCs w:val="24"/>
                                      <w:u w:val="single"/>
                                    </w:rPr>
                                  </w:pPr>
                                </w:p>
                                <w:p w:rsidR="00C21E88" w:rsidRDefault="00C21E88" w:rsidP="004B1EC8">
                                  <w:pPr>
                                    <w:ind w:left="284"/>
                                    <w:jc w:val="both"/>
                                    <w:rPr>
                                      <w:rFonts w:asciiTheme="minorHAnsi" w:eastAsia="+mn-ea" w:hAnsiTheme="minorHAnsi" w:cstheme="minorHAnsi"/>
                                      <w:b/>
                                      <w:bCs/>
                                      <w:sz w:val="14"/>
                                      <w:szCs w:val="24"/>
                                      <w:u w:val="single"/>
                                    </w:rPr>
                                  </w:pPr>
                                  <w:r w:rsidRPr="004B1EC8">
                                    <w:rPr>
                                      <w:rFonts w:asciiTheme="minorHAnsi" w:eastAsia="+mn-ea" w:hAnsiTheme="minorHAnsi" w:cstheme="minorHAnsi"/>
                                      <w:b/>
                                      <w:bCs/>
                                      <w:sz w:val="14"/>
                                      <w:szCs w:val="24"/>
                                      <w:u w:val="single"/>
                                    </w:rPr>
                                    <w:t>Ou</w:t>
                                  </w:r>
                                </w:p>
                                <w:p w:rsidR="00C21E88" w:rsidRPr="004B1EC8" w:rsidRDefault="00C21E88" w:rsidP="004B1EC8">
                                  <w:pPr>
                                    <w:ind w:left="284"/>
                                    <w:jc w:val="both"/>
                                    <w:rPr>
                                      <w:rFonts w:asciiTheme="minorHAnsi" w:eastAsia="+mn-ea" w:hAnsiTheme="minorHAnsi" w:cstheme="minorHAnsi"/>
                                      <w:b/>
                                      <w:bCs/>
                                      <w:sz w:val="14"/>
                                      <w:szCs w:val="24"/>
                                      <w:u w:val="single"/>
                                    </w:rPr>
                                  </w:pPr>
                                </w:p>
                                <w:p w:rsidR="00C21E88" w:rsidRPr="00A203C1" w:rsidRDefault="00C21E88" w:rsidP="00AE4BF4">
                                  <w:pPr>
                                    <w:numPr>
                                      <w:ilvl w:val="0"/>
                                      <w:numId w:val="27"/>
                                    </w:numPr>
                                    <w:ind w:left="284" w:hanging="284"/>
                                    <w:jc w:val="both"/>
                                    <w:rPr>
                                      <w:rFonts w:asciiTheme="minorHAnsi" w:eastAsia="+mn-ea" w:hAnsiTheme="minorHAnsi" w:cstheme="minorHAnsi"/>
                                      <w:b/>
                                      <w:bCs/>
                                      <w:sz w:val="14"/>
                                      <w:szCs w:val="24"/>
                                    </w:rPr>
                                  </w:pPr>
                                  <w:r w:rsidRPr="00A203C1">
                                    <w:rPr>
                                      <w:rFonts w:asciiTheme="minorHAnsi" w:eastAsia="+mn-ea" w:hAnsiTheme="minorHAnsi" w:cstheme="minorHAnsi"/>
                                      <w:b/>
                                      <w:bCs/>
                                      <w:sz w:val="14"/>
                                      <w:szCs w:val="24"/>
                                    </w:rPr>
                                    <w:t xml:space="preserve"> la MSP prend en charge toutes les sollicitations du régulateur du SAS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Rectangle à coins arrondis 407"/>
                            <wps:cNvSpPr/>
                            <wps:spPr>
                              <a:xfrm>
                                <a:off x="1236412" y="-129616"/>
                                <a:ext cx="926013" cy="269876"/>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C03E71">
                                  <w:pPr>
                                    <w:jc w:val="center"/>
                                    <w:rPr>
                                      <w:b/>
                                      <w:color w:val="000000" w:themeColor="text1"/>
                                      <w:sz w:val="16"/>
                                    </w:rPr>
                                  </w:pPr>
                                  <w:r>
                                    <w:rPr>
                                      <w:b/>
                                      <w:color w:val="000000" w:themeColor="text1"/>
                                      <w:sz w:val="16"/>
                                    </w:rPr>
                                    <w:t>2</w:t>
                                  </w:r>
                                  <w:r w:rsidRPr="002156B5">
                                    <w:rPr>
                                      <w:b/>
                                      <w:color w:val="000000" w:themeColor="text1"/>
                                      <w:sz w:val="16"/>
                                    </w:rPr>
                                    <w:t>00 points</w:t>
                                  </w:r>
                                  <w:r>
                                    <w:rPr>
                                      <w:b/>
                                      <w:color w:val="000000" w:themeColor="text1"/>
                                      <w:sz w:val="16"/>
                                    </w:rPr>
                                    <w:t xml:space="preserve"> fixes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3" name="Groupe 413"/>
                          <wpg:cNvGrpSpPr/>
                          <wpg:grpSpPr>
                            <a:xfrm>
                              <a:off x="156755" y="1550783"/>
                              <a:ext cx="2201545" cy="792911"/>
                              <a:chOff x="0" y="-83679"/>
                              <a:chExt cx="2201546" cy="961444"/>
                            </a:xfrm>
                          </wpg:grpSpPr>
                          <wps:wsp>
                            <wps:cNvPr id="408" name="Rectangle à coins arrondis 408"/>
                            <wps:cNvSpPr/>
                            <wps:spPr>
                              <a:xfrm>
                                <a:off x="0" y="138989"/>
                                <a:ext cx="2003498" cy="738776"/>
                              </a:xfrm>
                              <a:prstGeom prst="roundRect">
                                <a:avLst/>
                              </a:prstGeom>
                              <a:solidFill>
                                <a:sysClr val="window" lastClr="FFFFFF"/>
                              </a:solidFill>
                              <a:ln w="25400" cap="flat" cmpd="sng" algn="ctr">
                                <a:solidFill>
                                  <a:srgbClr val="4F81BD"/>
                                </a:solidFill>
                                <a:prstDash val="solid"/>
                              </a:ln>
                              <a:effectLst/>
                            </wps:spPr>
                            <wps:txbx>
                              <w:txbxContent>
                                <w:p w:rsidR="00C21E88" w:rsidRPr="00A203C1" w:rsidRDefault="00C21E88" w:rsidP="00AE4BF4">
                                  <w:pPr>
                                    <w:numPr>
                                      <w:ilvl w:val="0"/>
                                      <w:numId w:val="28"/>
                                    </w:numPr>
                                    <w:ind w:left="284" w:hanging="284"/>
                                    <w:jc w:val="both"/>
                                    <w:rPr>
                                      <w:rFonts w:asciiTheme="minorHAnsi" w:eastAsia="+mn-ea" w:hAnsiTheme="minorHAnsi" w:cstheme="minorHAnsi"/>
                                      <w:b/>
                                      <w:bCs/>
                                      <w:sz w:val="14"/>
                                      <w:szCs w:val="24"/>
                                    </w:rPr>
                                  </w:pPr>
                                  <w:r w:rsidRPr="00FD7ADC">
                                    <w:rPr>
                                      <w:rFonts w:asciiTheme="minorHAnsi" w:eastAsia="+mn-ea" w:hAnsiTheme="minorHAnsi" w:cstheme="minorHAnsi"/>
                                      <w:b/>
                                      <w:bCs/>
                                      <w:sz w:val="14"/>
                                      <w:szCs w:val="24"/>
                                    </w:rPr>
                                    <w:t>50% des médecins (associés ou vacataires) de la MSP s’engagent dans le dispositif SAS.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Rectangle à coins arrondis 409"/>
                            <wps:cNvSpPr/>
                            <wps:spPr>
                              <a:xfrm>
                                <a:off x="1236270" y="-83679"/>
                                <a:ext cx="965276" cy="328191"/>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C03E71">
                                  <w:pPr>
                                    <w:jc w:val="center"/>
                                    <w:rPr>
                                      <w:b/>
                                      <w:color w:val="000000" w:themeColor="text1"/>
                                      <w:sz w:val="16"/>
                                    </w:rPr>
                                  </w:pPr>
                                  <w:r>
                                    <w:rPr>
                                      <w:b/>
                                      <w:color w:val="000000" w:themeColor="text1"/>
                                      <w:sz w:val="16"/>
                                    </w:rPr>
                                    <w:t>1</w:t>
                                  </w:r>
                                  <w:r w:rsidRPr="002156B5">
                                    <w:rPr>
                                      <w:b/>
                                      <w:color w:val="000000" w:themeColor="text1"/>
                                      <w:sz w:val="16"/>
                                    </w:rPr>
                                    <w:t>00 points</w:t>
                                  </w:r>
                                  <w:r>
                                    <w:rPr>
                                      <w:b/>
                                      <w:color w:val="000000" w:themeColor="text1"/>
                                      <w:sz w:val="16"/>
                                    </w:rPr>
                                    <w:t xml:space="preserve"> fixes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0" name="Zone de texte 2"/>
                          <wps:cNvSpPr txBox="1">
                            <a:spLocks noChangeArrowheads="1"/>
                          </wps:cNvSpPr>
                          <wps:spPr bwMode="auto">
                            <a:xfrm>
                              <a:off x="0" y="0"/>
                              <a:ext cx="2325189" cy="235131"/>
                            </a:xfrm>
                            <a:prstGeom prst="rect">
                              <a:avLst/>
                            </a:prstGeom>
                            <a:solidFill>
                              <a:sysClr val="window" lastClr="FFFFFF">
                                <a:lumMod val="85000"/>
                              </a:sysClr>
                            </a:solidFill>
                            <a:ln w="0">
                              <a:noFill/>
                              <a:miter lim="800000"/>
                              <a:headEnd/>
                              <a:tailEnd/>
                            </a:ln>
                          </wps:spPr>
                          <wps:txbx>
                            <w:txbxContent>
                              <w:p w:rsidR="00C21E88" w:rsidRDefault="00C21E88" w:rsidP="00C03E71">
                                <w:pPr>
                                  <w:jc w:val="center"/>
                                </w:pPr>
                                <w:r w:rsidRPr="00DB739E">
                                  <w:rPr>
                                    <w:rFonts w:cs="Calibri"/>
                                    <w:b/>
                                    <w:sz w:val="18"/>
                                  </w:rPr>
                                  <w:t xml:space="preserve">Indicateur </w:t>
                                </w:r>
                                <w:r>
                                  <w:rPr>
                                    <w:rFonts w:cs="Calibri"/>
                                    <w:b/>
                                    <w:sz w:val="18"/>
                                  </w:rPr>
                                  <w:t>optionnel</w:t>
                                </w:r>
                              </w:p>
                            </w:txbxContent>
                          </wps:txbx>
                          <wps:bodyPr rot="0" vert="horz" wrap="square" lIns="91440" tIns="45720" rIns="91440" bIns="45720" anchor="t" anchorCtr="0">
                            <a:spAutoFit/>
                          </wps:bodyPr>
                        </wps:wsp>
                        <wps:wsp>
                          <wps:cNvPr id="411" name="Zone de texte 2"/>
                          <wps:cNvSpPr txBox="1">
                            <a:spLocks noChangeArrowheads="1"/>
                          </wps:cNvSpPr>
                          <wps:spPr bwMode="auto">
                            <a:xfrm>
                              <a:off x="2547257" y="13063"/>
                              <a:ext cx="2625635" cy="235131"/>
                            </a:xfrm>
                            <a:prstGeom prst="rect">
                              <a:avLst/>
                            </a:prstGeom>
                            <a:solidFill>
                              <a:sysClr val="window" lastClr="FFFFFF">
                                <a:lumMod val="85000"/>
                              </a:sysClr>
                            </a:solidFill>
                            <a:ln w="0">
                              <a:noFill/>
                              <a:miter lim="800000"/>
                              <a:headEnd/>
                              <a:tailEnd/>
                            </a:ln>
                          </wps:spPr>
                          <wps:txbx>
                            <w:txbxContent>
                              <w:p w:rsidR="00C21E88" w:rsidRDefault="00C21E88" w:rsidP="00C03E71">
                                <w:pPr>
                                  <w:jc w:val="center"/>
                                </w:pPr>
                                <w:r>
                                  <w:rPr>
                                    <w:rFonts w:cs="Calibri"/>
                                    <w:b/>
                                    <w:sz w:val="18"/>
                                  </w:rPr>
                                  <w:t>Précisions sur l’indicateur</w:t>
                                </w:r>
                              </w:p>
                            </w:txbxContent>
                          </wps:txbx>
                          <wps:bodyPr rot="0" vert="horz" wrap="square" lIns="91440" tIns="45720" rIns="91440" bIns="45720" anchor="t" anchorCtr="0">
                            <a:spAutoFit/>
                          </wps:bodyPr>
                        </wps:wsp>
                        <wps:wsp>
                          <wps:cNvPr id="412" name="Zone de texte 2"/>
                          <wps:cNvSpPr txBox="1">
                            <a:spLocks noChangeArrowheads="1"/>
                          </wps:cNvSpPr>
                          <wps:spPr bwMode="auto">
                            <a:xfrm>
                              <a:off x="5355772" y="0"/>
                              <a:ext cx="1619794" cy="365760"/>
                            </a:xfrm>
                            <a:prstGeom prst="rect">
                              <a:avLst/>
                            </a:prstGeom>
                            <a:solidFill>
                              <a:sysClr val="window" lastClr="FFFFFF">
                                <a:lumMod val="85000"/>
                              </a:sysClr>
                            </a:solidFill>
                            <a:ln w="0">
                              <a:noFill/>
                              <a:miter lim="800000"/>
                              <a:headEnd/>
                              <a:tailEnd/>
                            </a:ln>
                          </wps:spPr>
                          <wps:txbx>
                            <w:txbxContent>
                              <w:p w:rsidR="00C21E88" w:rsidRDefault="00C21E88" w:rsidP="00C03E71">
                                <w:pPr>
                                  <w:jc w:val="center"/>
                                </w:pPr>
                                <w:r>
                                  <w:rPr>
                                    <w:rFonts w:cs="Calibri"/>
                                    <w:b/>
                                    <w:sz w:val="18"/>
                                  </w:rPr>
                                  <w:t>Conditions exigées pour la rémunération</w:t>
                                </w:r>
                              </w:p>
                            </w:txbxContent>
                          </wps:txbx>
                          <wps:bodyPr rot="0" vert="horz" wrap="square" lIns="91440" tIns="45720" rIns="91440" bIns="45720" anchor="t" anchorCtr="0">
                            <a:spAutoFit/>
                          </wps:bodyPr>
                        </wps:wsp>
                        <wps:wsp>
                          <wps:cNvPr id="414" name="Zone de texte 2"/>
                          <wps:cNvSpPr txBox="1">
                            <a:spLocks noChangeArrowheads="1"/>
                          </wps:cNvSpPr>
                          <wps:spPr bwMode="auto">
                            <a:xfrm>
                              <a:off x="875201" y="2664738"/>
                              <a:ext cx="626744" cy="240664"/>
                            </a:xfrm>
                            <a:prstGeom prst="rect">
                              <a:avLst/>
                            </a:prstGeom>
                            <a:solidFill>
                              <a:srgbClr val="FFFFFF"/>
                            </a:solidFill>
                            <a:ln w="9525">
                              <a:noFill/>
                              <a:miter lim="800000"/>
                              <a:headEnd/>
                              <a:tailEnd/>
                            </a:ln>
                          </wps:spPr>
                          <wps:txbx>
                            <w:txbxContent>
                              <w:p w:rsidR="00C21E88" w:rsidRPr="002A092D" w:rsidRDefault="00C21E88" w:rsidP="00C03E71">
                                <w:pPr>
                                  <w:jc w:val="center"/>
                                  <w:rPr>
                                    <w:b/>
                                    <w:color w:val="C0504D" w:themeColor="accent2"/>
                                    <w:sz w:val="18"/>
                                  </w:rPr>
                                </w:pPr>
                                <w:r w:rsidRPr="002A092D">
                                  <w:rPr>
                                    <w:b/>
                                    <w:color w:val="C0504D" w:themeColor="accent2"/>
                                    <w:sz w:val="18"/>
                                  </w:rPr>
                                  <w:t>OU</w:t>
                                </w:r>
                              </w:p>
                            </w:txbxContent>
                          </wps:txbx>
                          <wps:bodyPr rot="0" vert="horz" wrap="square" lIns="91440" tIns="45720" rIns="91440" bIns="45720" anchor="t" anchorCtr="0">
                            <a:spAutoFit/>
                          </wps:bodyPr>
                        </wps:wsp>
                        <wps:wsp>
                          <wps:cNvPr id="415" name="Rectangle à coins arrondis 415"/>
                          <wps:cNvSpPr/>
                          <wps:spPr>
                            <a:xfrm>
                              <a:off x="2547257" y="496388"/>
                              <a:ext cx="2669540" cy="904240"/>
                            </a:xfrm>
                            <a:prstGeom prst="roundRect">
                              <a:avLst/>
                            </a:prstGeom>
                            <a:solidFill>
                              <a:sysClr val="window" lastClr="FFFFFF"/>
                            </a:solidFill>
                            <a:ln w="25400" cap="flat" cmpd="sng" algn="ctr">
                              <a:solidFill>
                                <a:srgbClr val="4F81BD"/>
                              </a:solidFill>
                              <a:prstDash val="solid"/>
                            </a:ln>
                            <a:effectLst/>
                          </wps:spPr>
                          <wps:txbx>
                            <w:txbxContent>
                              <w:p w:rsidR="00C21E88" w:rsidRDefault="00C21E88" w:rsidP="00C03E71">
                                <w:pPr>
                                  <w:jc w:val="both"/>
                                  <w:rPr>
                                    <w:rFonts w:asciiTheme="minorHAnsi" w:eastAsia="+mn-ea" w:hAnsiTheme="minorHAnsi" w:cstheme="minorHAnsi"/>
                                    <w:b/>
                                    <w:bCs/>
                                    <w:sz w:val="14"/>
                                    <w:szCs w:val="24"/>
                                    <w:lang w:eastAsia="fr-FR"/>
                                  </w:rPr>
                                </w:pPr>
                                <w:r w:rsidRPr="00BF257F">
                                  <w:rPr>
                                    <w:rFonts w:asciiTheme="minorHAnsi" w:eastAsia="+mn-ea" w:hAnsiTheme="minorHAnsi" w:cstheme="minorHAnsi"/>
                                    <w:b/>
                                    <w:bCs/>
                                    <w:sz w:val="14"/>
                                    <w:szCs w:val="24"/>
                                    <w:lang w:eastAsia="fr-FR"/>
                                  </w:rPr>
                                  <w:t xml:space="preserve">Cet indicateur est </w:t>
                                </w:r>
                                <w:r w:rsidRPr="00BF257F">
                                  <w:rPr>
                                    <w:rFonts w:asciiTheme="minorHAnsi" w:eastAsia="+mn-ea" w:hAnsiTheme="minorHAnsi" w:cstheme="minorHAnsi"/>
                                    <w:b/>
                                    <w:bCs/>
                                    <w:color w:val="C0504D" w:themeColor="accent2"/>
                                    <w:sz w:val="14"/>
                                    <w:szCs w:val="24"/>
                                    <w:lang w:eastAsia="fr-FR"/>
                                  </w:rPr>
                                  <w:t>optionnel </w:t>
                                </w:r>
                                <w:r w:rsidRPr="00BF257F">
                                  <w:rPr>
                                    <w:rFonts w:asciiTheme="minorHAnsi" w:eastAsia="+mn-ea" w:hAnsiTheme="minorHAnsi" w:cstheme="minorHAnsi"/>
                                    <w:b/>
                                    <w:bCs/>
                                    <w:sz w:val="14"/>
                                    <w:szCs w:val="24"/>
                                    <w:lang w:eastAsia="fr-FR"/>
                                  </w:rPr>
                                  <w:t>: la structure choisit si elle souhaite le remplir ou pas.</w:t>
                                </w:r>
                              </w:p>
                              <w:p w:rsidR="00C21E88" w:rsidRDefault="00C21E88" w:rsidP="00C03E71">
                                <w:pPr>
                                  <w:jc w:val="both"/>
                                  <w:rPr>
                                    <w:rFonts w:asciiTheme="minorHAnsi" w:eastAsia="+mn-ea" w:hAnsiTheme="minorHAnsi" w:cstheme="minorHAnsi"/>
                                    <w:b/>
                                    <w:bCs/>
                                    <w:sz w:val="14"/>
                                    <w:szCs w:val="24"/>
                                    <w:lang w:eastAsia="fr-FR"/>
                                  </w:rPr>
                                </w:pPr>
                              </w:p>
                              <w:p w:rsidR="00C21E88" w:rsidRPr="00BF257F" w:rsidRDefault="00C21E88" w:rsidP="00C03E71">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Les indicateurs de niveau 1 et 2 ne sont pas cumulables.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Rectangle à coins arrondis 421"/>
                          <wps:cNvSpPr/>
                          <wps:spPr>
                            <a:xfrm>
                              <a:off x="209006" y="4336868"/>
                              <a:ext cx="2046758" cy="269240"/>
                            </a:xfrm>
                            <a:prstGeom prst="roundRect">
                              <a:avLst/>
                            </a:prstGeom>
                            <a:solidFill>
                              <a:schemeClr val="accent6">
                                <a:lumMod val="75000"/>
                              </a:schemeClr>
                            </a:solidFill>
                            <a:ln w="25400" cap="flat" cmpd="sng" algn="ctr">
                              <a:noFill/>
                              <a:prstDash val="solid"/>
                            </a:ln>
                            <a:effectLst/>
                          </wps:spPr>
                          <wps:txbx>
                            <w:txbxContent>
                              <w:p w:rsidR="00C21E88" w:rsidRPr="002156B5" w:rsidRDefault="00C21E88" w:rsidP="00C03E71">
                                <w:pPr>
                                  <w:jc w:val="center"/>
                                  <w:rPr>
                                    <w:b/>
                                    <w:color w:val="000000" w:themeColor="text1"/>
                                    <w:sz w:val="16"/>
                                  </w:rPr>
                                </w:pPr>
                                <w:r>
                                  <w:rPr>
                                    <w:b/>
                                    <w:color w:val="000000" w:themeColor="text1"/>
                                    <w:sz w:val="16"/>
                                  </w:rPr>
                                  <w:t xml:space="preserve">Absence de part variable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Rectangle à coins arrondis 422"/>
                          <wps:cNvSpPr/>
                          <wps:spPr>
                            <a:xfrm>
                              <a:off x="2651760" y="3317966"/>
                              <a:ext cx="2684145" cy="444500"/>
                            </a:xfrm>
                            <a:prstGeom prst="roundRect">
                              <a:avLst/>
                            </a:prstGeom>
                            <a:solidFill>
                              <a:schemeClr val="tx2">
                                <a:lumMod val="40000"/>
                                <a:lumOff val="60000"/>
                              </a:schemeClr>
                            </a:solidFill>
                            <a:ln w="25400" cap="flat" cmpd="sng" algn="ctr">
                              <a:noFill/>
                              <a:prstDash val="solid"/>
                            </a:ln>
                            <a:effectLst/>
                          </wps:spPr>
                          <wps:txbx>
                            <w:txbxContent>
                              <w:p w:rsidR="00C21E88" w:rsidRDefault="00C21E88" w:rsidP="00C03E71">
                                <w:pPr>
                                  <w:jc w:val="center"/>
                                  <w:rPr>
                                    <w:b/>
                                    <w:color w:val="000000" w:themeColor="text1"/>
                                    <w:sz w:val="16"/>
                                  </w:rPr>
                                </w:pPr>
                                <w:r>
                                  <w:rPr>
                                    <w:b/>
                                    <w:color w:val="000000" w:themeColor="text1"/>
                                    <w:sz w:val="16"/>
                                  </w:rPr>
                                  <w:t>Pas de cumul possible</w:t>
                                </w:r>
                              </w:p>
                              <w:p w:rsidR="00C21E88" w:rsidRPr="002156B5" w:rsidRDefault="00C21E88" w:rsidP="00C03E71">
                                <w:pPr>
                                  <w:jc w:val="center"/>
                                  <w:rPr>
                                    <w:b/>
                                    <w:color w:val="000000" w:themeColor="text1"/>
                                    <w:sz w:val="16"/>
                                  </w:rPr>
                                </w:pPr>
                                <w:r>
                                  <w:rPr>
                                    <w:b/>
                                    <w:color w:val="000000" w:themeColor="text1"/>
                                    <w:sz w:val="16"/>
                                  </w:rPr>
                                  <w:t xml:space="preserve">Rémunération maximale : 1 400 euros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Rectangle à coins arrondis 426"/>
                          <wps:cNvSpPr/>
                          <wps:spPr>
                            <a:xfrm>
                              <a:off x="209006" y="5081451"/>
                              <a:ext cx="2059940" cy="584835"/>
                            </a:xfrm>
                            <a:prstGeom prst="roundRect">
                              <a:avLst/>
                            </a:prstGeom>
                            <a:solidFill>
                              <a:srgbClr val="8064A2">
                                <a:lumMod val="60000"/>
                                <a:lumOff val="40000"/>
                              </a:srgbClr>
                            </a:solidFill>
                            <a:ln w="25400" cap="flat" cmpd="sng" algn="ctr">
                              <a:noFill/>
                              <a:prstDash val="solid"/>
                            </a:ln>
                            <a:effectLst/>
                          </wps:spPr>
                          <wps:txbx>
                            <w:txbxContent>
                              <w:p w:rsidR="00C21E88" w:rsidRPr="00296F7D" w:rsidRDefault="00C21E88" w:rsidP="00C03E71">
                                <w:pPr>
                                  <w:jc w:val="center"/>
                                  <w:rPr>
                                    <w:b/>
                                    <w:color w:val="000000" w:themeColor="text1"/>
                                    <w:sz w:val="14"/>
                                  </w:rPr>
                                </w:pPr>
                                <w:r>
                                  <w:rPr>
                                    <w:b/>
                                    <w:color w:val="000000" w:themeColor="text1"/>
                                    <w:sz w:val="14"/>
                                  </w:rPr>
                                  <w:t>Justificatifs : 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Rectangle à coins arrondis 427"/>
                          <wps:cNvSpPr/>
                          <wps:spPr>
                            <a:xfrm>
                              <a:off x="2612572" y="5081451"/>
                              <a:ext cx="2794000" cy="584835"/>
                            </a:xfrm>
                            <a:prstGeom prst="roundRect">
                              <a:avLst/>
                            </a:prstGeom>
                            <a:solidFill>
                              <a:srgbClr val="8064A2">
                                <a:lumMod val="60000"/>
                                <a:lumOff val="40000"/>
                              </a:srgbClr>
                            </a:solidFill>
                            <a:ln w="25400" cap="flat" cmpd="sng" algn="ctr">
                              <a:noFill/>
                              <a:prstDash val="solid"/>
                            </a:ln>
                            <a:effectLst/>
                          </wps:spPr>
                          <wps:txbx>
                            <w:txbxContent>
                              <w:p w:rsidR="00C21E88" w:rsidRPr="00296F7D" w:rsidRDefault="00C21E88" w:rsidP="00C03E71">
                                <w:pPr>
                                  <w:jc w:val="center"/>
                                  <w:rPr>
                                    <w:b/>
                                    <w:color w:val="000000" w:themeColor="text1"/>
                                    <w:sz w:val="14"/>
                                  </w:rPr>
                                </w:pPr>
                                <w:r>
                                  <w:rPr>
                                    <w:b/>
                                    <w:color w:val="000000" w:themeColor="text1"/>
                                    <w:sz w:val="14"/>
                                  </w:rPr>
                                  <w:t>L</w:t>
                                </w:r>
                                <w:r w:rsidRPr="009D31EE">
                                  <w:rPr>
                                    <w:b/>
                                    <w:color w:val="000000" w:themeColor="text1"/>
                                    <w:sz w:val="14"/>
                                  </w:rPr>
                                  <w:t xml:space="preserve">iste des médecins s’inscrivant dans </w:t>
                                </w:r>
                                <w:r>
                                  <w:rPr>
                                    <w:b/>
                                    <w:color w:val="000000" w:themeColor="text1"/>
                                    <w:sz w:val="14"/>
                                  </w:rPr>
                                  <w:t xml:space="preserve">le </w:t>
                                </w:r>
                                <w:r>
                                  <w:rPr>
                                    <w:rFonts w:asciiTheme="minorHAnsi" w:eastAsia="+mn-ea" w:hAnsiTheme="minorHAnsi" w:cstheme="minorHAnsi"/>
                                    <w:b/>
                                    <w:bCs/>
                                    <w:sz w:val="14"/>
                                    <w:szCs w:val="24"/>
                                    <w:lang w:eastAsia="fr-FR"/>
                                  </w:rPr>
                                  <w:t xml:space="preserve">dispositif de Service d’Accès aux Soins si la MSP prend en charge toutes les sollicitations du régulateur du SAS (voir précisions en page suivante).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8" name="Rectangle à coins arrondis 428"/>
                        <wps:cNvSpPr/>
                        <wps:spPr>
                          <a:xfrm>
                            <a:off x="5643155" y="5081451"/>
                            <a:ext cx="1185545" cy="584835"/>
                          </a:xfrm>
                          <a:prstGeom prst="roundRect">
                            <a:avLst/>
                          </a:prstGeom>
                          <a:solidFill>
                            <a:srgbClr val="8064A2">
                              <a:lumMod val="60000"/>
                              <a:lumOff val="40000"/>
                            </a:srgbClr>
                          </a:solidFill>
                          <a:ln w="25400" cap="flat" cmpd="sng" algn="ctr">
                            <a:noFill/>
                            <a:prstDash val="solid"/>
                          </a:ln>
                          <a:effectLst/>
                        </wps:spPr>
                        <wps:txbx>
                          <w:txbxContent>
                            <w:p w:rsidR="00C21E88" w:rsidRPr="00296F7D" w:rsidRDefault="00C21E88" w:rsidP="00C03E71">
                              <w:pPr>
                                <w:jc w:val="center"/>
                                <w:rPr>
                                  <w:b/>
                                  <w:color w:val="000000" w:themeColor="text1"/>
                                  <w:sz w:val="14"/>
                                </w:rPr>
                              </w:pPr>
                              <w:r>
                                <w:rPr>
                                  <w:b/>
                                  <w:color w:val="000000" w:themeColor="text1"/>
                                  <w:sz w:val="14"/>
                                </w:rPr>
                                <w:t xml:space="preserve">Transmission </w:t>
                              </w:r>
                              <w:r w:rsidRPr="009D31EE">
                                <w:rPr>
                                  <w:b/>
                                  <w:color w:val="000000" w:themeColor="text1"/>
                                  <w:sz w:val="14"/>
                                </w:rPr>
                                <w:t xml:space="preserve">de la </w:t>
                              </w:r>
                              <w:r>
                                <w:rPr>
                                  <w:b/>
                                  <w:color w:val="000000" w:themeColor="text1"/>
                                  <w:sz w:val="14"/>
                                </w:rPr>
                                <w:t xml:space="preserve">liste des médecins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513" o:spid="_x0000_s1199" style="position:absolute;margin-left:-18.8pt;margin-top:57.65pt;width:549.25pt;height:446.15pt;z-index:251988480" coordsize="69755,5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">
                <v:group id="Groupe 512" o:spid="_x0000_s1200" style="position:absolute;width:69755;height:56662" coordsize="69755,5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roundrect id="Rectangle à coins arrondis 404" o:spid="_x0000_s1201" style="position:absolute;left:1175;top:5094;width:21781;height:68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l8UA&#10;AADcAAAADwAAAGRycy9kb3ducmV2LnhtbESPQUvDQBSE7wX/w/KE3tpNpYQauy0iFnroJakHvT2z&#10;zySYfRt2X5v037uC4HGYmW+Y7X5yvbpSiJ1nA6tlBoq49rbjxsDb+bDYgIqCbLH3TAZuFGG/u5tt&#10;sbB+5JKulTQqQTgWaKAVGQqtY92Sw7j0A3HyvnxwKEmGRtuAY4K7Xj9kWa4ddpwWWhzopaX6u7o4&#10;A5/lo7xfPqQMY17l1ao+nV5DNGZ+Pz0/gRKa5D/81z5aA+tsDb9n0hH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VP+XxQAAANwAAAAPAAAAAAAAAAAAAAAAAJgCAABkcnMv&#10;ZG93bnJldi54bWxQSwUGAAAAAAQABAD1AAAAigMAAAAA&#10;" fillcolor="window" strokecolor="#4f81bd" strokeweight="2pt">
                    <v:textbox>
                      <w:txbxContent>
                        <w:p w:rsidR="00C21E88" w:rsidRDefault="00C21E88" w:rsidP="00C03E71">
                          <w:pPr>
                            <w:jc w:val="both"/>
                            <w:rPr>
                              <w:rFonts w:asciiTheme="minorHAnsi" w:eastAsia="+mn-ea" w:hAnsiTheme="minorHAnsi" w:cstheme="minorHAnsi"/>
                              <w:bCs/>
                              <w:sz w:val="14"/>
                              <w:szCs w:val="24"/>
                              <w:lang w:eastAsia="fr-FR"/>
                            </w:rPr>
                          </w:pPr>
                          <w:r>
                            <w:rPr>
                              <w:rFonts w:asciiTheme="minorHAnsi" w:eastAsia="+mn-ea" w:hAnsiTheme="minorHAnsi" w:cstheme="minorHAnsi"/>
                              <w:b/>
                              <w:bCs/>
                              <w:sz w:val="14"/>
                              <w:szCs w:val="24"/>
                              <w:lang w:eastAsia="fr-FR"/>
                            </w:rPr>
                            <w:t>Les professionnels associés ou vacataires de la structure s’organisent pour participer aux soins non programmés en lien avec le dispositif de Service d’Accès aux Soins</w:t>
                          </w:r>
                          <w:r w:rsidRPr="00DB132A">
                            <w:rPr>
                              <w:rFonts w:asciiTheme="minorHAnsi" w:eastAsia="+mn-ea" w:hAnsiTheme="minorHAnsi" w:cstheme="minorHAnsi"/>
                              <w:bCs/>
                              <w:color w:val="C0504D" w:themeColor="accent2"/>
                              <w:sz w:val="14"/>
                              <w:szCs w:val="24"/>
                              <w:lang w:eastAsia="fr-FR"/>
                            </w:rPr>
                            <w:t xml:space="preserve"> </w:t>
                          </w:r>
                        </w:p>
                      </w:txbxContent>
                    </v:textbox>
                  </v:roundrect>
                  <v:group id="Groupe 405" o:spid="_x0000_s1202" style="position:absolute;left:1567;top:29054;width:22714;height:11332" coordorigin="-1097,-1296" coordsize="22721,13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roundrect id="Rectangle à coins arrondis 406" o:spid="_x0000_s1203" style="position:absolute;left:-1097;top:-2;width:21134;height:118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Ee8UA&#10;AADcAAAADwAAAGRycy9kb3ducmV2LnhtbESPQUvDQBSE74L/YXlCb3bTIkHTbouIBQ+9JPZgb6/Z&#10;1ySYfRt2X5v037uC4HGYmW+Y9XZyvbpSiJ1nA4t5Boq49rbjxsDhc/f4DCoKssXeMxm4UYTt5v5u&#10;jYX1I5d0raRRCcKxQAOtyFBoHeuWHMa5H4iTd/bBoSQZGm0Djgnuer3Mslw77DgttDjQW0v1d3Vx&#10;Bk7li3xdjlKGMa/yalHv9+8hGjN7mF5XoIQm+Q//tT+sgacsh98z6Qj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sR7xQAAANwAAAAPAAAAAAAAAAAAAAAAAJgCAABkcnMv&#10;ZG93bnJldi54bWxQSwUGAAAAAAQABAD1AAAAigMAAAAA&#10;" fillcolor="window" strokecolor="#4f81bd" strokeweight="2pt">
                      <v:textbox>
                        <w:txbxContent>
                          <w:p w:rsidR="00C21E88" w:rsidRDefault="00C21E88" w:rsidP="00AE4BF4">
                            <w:pPr>
                              <w:numPr>
                                <w:ilvl w:val="0"/>
                                <w:numId w:val="27"/>
                              </w:numPr>
                              <w:ind w:left="284" w:hanging="284"/>
                              <w:jc w:val="both"/>
                              <w:rPr>
                                <w:rFonts w:asciiTheme="minorHAnsi" w:eastAsia="+mn-ea" w:hAnsiTheme="minorHAnsi" w:cstheme="minorHAnsi"/>
                                <w:b/>
                                <w:bCs/>
                                <w:sz w:val="14"/>
                                <w:szCs w:val="24"/>
                              </w:rPr>
                            </w:pPr>
                            <w:r>
                              <w:rPr>
                                <w:rFonts w:asciiTheme="minorHAnsi" w:eastAsia="+mn-ea" w:hAnsiTheme="minorHAnsi" w:cstheme="minorHAnsi"/>
                                <w:b/>
                                <w:bCs/>
                                <w:sz w:val="14"/>
                                <w:szCs w:val="24"/>
                              </w:rPr>
                              <w:t>100%</w:t>
                            </w:r>
                            <w:r w:rsidRPr="00A203C1">
                              <w:rPr>
                                <w:rFonts w:asciiTheme="minorHAnsi" w:eastAsia="+mn-ea" w:hAnsiTheme="minorHAnsi" w:cstheme="minorHAnsi"/>
                                <w:b/>
                                <w:bCs/>
                                <w:sz w:val="14"/>
                                <w:szCs w:val="24"/>
                              </w:rPr>
                              <w:t xml:space="preserve"> des médecins </w:t>
                            </w:r>
                            <w:r>
                              <w:rPr>
                                <w:rFonts w:asciiTheme="minorHAnsi" w:eastAsia="+mn-ea" w:hAnsiTheme="minorHAnsi" w:cstheme="minorHAnsi"/>
                                <w:b/>
                                <w:bCs/>
                                <w:sz w:val="14"/>
                                <w:szCs w:val="24"/>
                              </w:rPr>
                              <w:t xml:space="preserve">(associés ou vacataires) </w:t>
                            </w:r>
                            <w:r w:rsidRPr="00A203C1">
                              <w:rPr>
                                <w:rFonts w:asciiTheme="minorHAnsi" w:eastAsia="+mn-ea" w:hAnsiTheme="minorHAnsi" w:cstheme="minorHAnsi"/>
                                <w:b/>
                                <w:bCs/>
                                <w:sz w:val="14"/>
                                <w:szCs w:val="24"/>
                              </w:rPr>
                              <w:t xml:space="preserve">de la MSP s’engagent dans le dispositif SAS </w:t>
                            </w:r>
                          </w:p>
                          <w:p w:rsidR="00C21E88" w:rsidRDefault="00C21E88" w:rsidP="004B1EC8">
                            <w:pPr>
                              <w:ind w:left="284"/>
                              <w:jc w:val="both"/>
                              <w:rPr>
                                <w:rFonts w:asciiTheme="minorHAnsi" w:eastAsia="+mn-ea" w:hAnsiTheme="minorHAnsi" w:cstheme="minorHAnsi"/>
                                <w:b/>
                                <w:bCs/>
                                <w:sz w:val="14"/>
                                <w:szCs w:val="24"/>
                                <w:u w:val="single"/>
                              </w:rPr>
                            </w:pPr>
                          </w:p>
                          <w:p w:rsidR="00C21E88" w:rsidRDefault="00C21E88" w:rsidP="004B1EC8">
                            <w:pPr>
                              <w:ind w:left="284"/>
                              <w:jc w:val="both"/>
                              <w:rPr>
                                <w:rFonts w:asciiTheme="minorHAnsi" w:eastAsia="+mn-ea" w:hAnsiTheme="minorHAnsi" w:cstheme="minorHAnsi"/>
                                <w:b/>
                                <w:bCs/>
                                <w:sz w:val="14"/>
                                <w:szCs w:val="24"/>
                                <w:u w:val="single"/>
                              </w:rPr>
                            </w:pPr>
                            <w:r w:rsidRPr="004B1EC8">
                              <w:rPr>
                                <w:rFonts w:asciiTheme="minorHAnsi" w:eastAsia="+mn-ea" w:hAnsiTheme="minorHAnsi" w:cstheme="minorHAnsi"/>
                                <w:b/>
                                <w:bCs/>
                                <w:sz w:val="14"/>
                                <w:szCs w:val="24"/>
                                <w:u w:val="single"/>
                              </w:rPr>
                              <w:t>Ou</w:t>
                            </w:r>
                          </w:p>
                          <w:p w:rsidR="00C21E88" w:rsidRPr="004B1EC8" w:rsidRDefault="00C21E88" w:rsidP="004B1EC8">
                            <w:pPr>
                              <w:ind w:left="284"/>
                              <w:jc w:val="both"/>
                              <w:rPr>
                                <w:rFonts w:asciiTheme="minorHAnsi" w:eastAsia="+mn-ea" w:hAnsiTheme="minorHAnsi" w:cstheme="minorHAnsi"/>
                                <w:b/>
                                <w:bCs/>
                                <w:sz w:val="14"/>
                                <w:szCs w:val="24"/>
                                <w:u w:val="single"/>
                              </w:rPr>
                            </w:pPr>
                          </w:p>
                          <w:p w:rsidR="00C21E88" w:rsidRPr="00A203C1" w:rsidRDefault="00C21E88" w:rsidP="00AE4BF4">
                            <w:pPr>
                              <w:numPr>
                                <w:ilvl w:val="0"/>
                                <w:numId w:val="27"/>
                              </w:numPr>
                              <w:ind w:left="284" w:hanging="284"/>
                              <w:jc w:val="both"/>
                              <w:rPr>
                                <w:rFonts w:asciiTheme="minorHAnsi" w:eastAsia="+mn-ea" w:hAnsiTheme="minorHAnsi" w:cstheme="minorHAnsi"/>
                                <w:b/>
                                <w:bCs/>
                                <w:sz w:val="14"/>
                                <w:szCs w:val="24"/>
                              </w:rPr>
                            </w:pPr>
                            <w:r w:rsidRPr="00A203C1">
                              <w:rPr>
                                <w:rFonts w:asciiTheme="minorHAnsi" w:eastAsia="+mn-ea" w:hAnsiTheme="minorHAnsi" w:cstheme="minorHAnsi"/>
                                <w:b/>
                                <w:bCs/>
                                <w:sz w:val="14"/>
                                <w:szCs w:val="24"/>
                              </w:rPr>
                              <w:t xml:space="preserve"> la MSP prend en charge toutes les sollicitations du régulateur du SAS</w:t>
                            </w:r>
                          </w:p>
                        </w:txbxContent>
                      </v:textbox>
                    </v:roundrect>
                    <v:roundrect id="Rectangle à coins arrondis 407" o:spid="_x0000_s1204" style="position:absolute;left:12364;top:-1296;width:9260;height:26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WzBsUA&#10;AADcAAAADwAAAGRycy9kb3ducmV2LnhtbESPQWvCQBSE7wX/w/IEL1I3lVJL6iaooHgSoqWlt0f2&#10;NRvMvg3ZbRL/fbdQ8DjMzDfMOh9tI3rqfO1YwdMiAUFcOl1zpeD9sn98BeEDssbGMSm4kYc8mzys&#10;MdVu4IL6c6hEhLBPUYEJoU2l9KUhi37hWuLofbvOYoiyq6TucIhw28hlkrxIizXHBYMt7QyV1/OP&#10;VXA6mC/Xb+3uo/mcFwMWp42Uc6Vm03HzBiLQGO7h//ZRK3hOVv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bMGxQAAANwAAAAPAAAAAAAAAAAAAAAAAJgCAABkcnMv&#10;ZG93bnJldi54bWxQSwUGAAAAAAQABAD1AAAAigMAAAAA&#10;" fillcolor="#8eb4e3" stroked="f" strokeweight="2pt">
                      <v:textbox>
                        <w:txbxContent>
                          <w:p w:rsidR="00C21E88" w:rsidRPr="002156B5" w:rsidRDefault="00C21E88" w:rsidP="00C03E71">
                            <w:pPr>
                              <w:jc w:val="center"/>
                              <w:rPr>
                                <w:b/>
                                <w:color w:val="000000" w:themeColor="text1"/>
                                <w:sz w:val="16"/>
                              </w:rPr>
                            </w:pPr>
                            <w:r>
                              <w:rPr>
                                <w:b/>
                                <w:color w:val="000000" w:themeColor="text1"/>
                                <w:sz w:val="16"/>
                              </w:rPr>
                              <w:t>2</w:t>
                            </w:r>
                            <w:r w:rsidRPr="002156B5">
                              <w:rPr>
                                <w:b/>
                                <w:color w:val="000000" w:themeColor="text1"/>
                                <w:sz w:val="16"/>
                              </w:rPr>
                              <w:t>00 points</w:t>
                            </w:r>
                            <w:r>
                              <w:rPr>
                                <w:b/>
                                <w:color w:val="000000" w:themeColor="text1"/>
                                <w:sz w:val="16"/>
                              </w:rPr>
                              <w:t xml:space="preserve"> fixes </w:t>
                            </w:r>
                          </w:p>
                        </w:txbxContent>
                      </v:textbox>
                    </v:roundrect>
                  </v:group>
                  <v:group id="Groupe 413" o:spid="_x0000_s1205" style="position:absolute;left:1567;top:15507;width:22016;height:7929" coordorigin=",-836" coordsize="22015,9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roundrect id="Rectangle à coins arrondis 408" o:spid="_x0000_s1206" style="position:absolute;top:1389;width:20034;height:73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1ksIA&#10;AADcAAAADwAAAGRycy9kb3ducmV2LnhtbERPTWvCQBC9F/oflin0VjeWEjS6Sikt9OAlsYd6G7Nj&#10;EszOht3RpP++exA8Pt73eju5Xl0pxM6zgfksA0Vce9txY+Bn//WyABUF2WLvmQz8UYTt5vFhjYX1&#10;I5d0raRRKYRjgQZakaHQOtYtOYwzPxAn7uSDQ0kwNNoGHFO46/VrluXaYcepocWBPlqqz9XFGTiW&#10;S/m9HKQMY17l1bze7T5DNOb5aXpfgRKa5C6+ub+tgbcsrU1n0hH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fWSwgAAANwAAAAPAAAAAAAAAAAAAAAAAJgCAABkcnMvZG93&#10;bnJldi54bWxQSwUGAAAAAAQABAD1AAAAhwMAAAAA&#10;" fillcolor="window" strokecolor="#4f81bd" strokeweight="2pt">
                      <v:textbox>
                        <w:txbxContent>
                          <w:p w:rsidR="00C21E88" w:rsidRPr="00A203C1" w:rsidRDefault="00C21E88" w:rsidP="00AE4BF4">
                            <w:pPr>
                              <w:numPr>
                                <w:ilvl w:val="0"/>
                                <w:numId w:val="28"/>
                              </w:numPr>
                              <w:ind w:left="284" w:hanging="284"/>
                              <w:jc w:val="both"/>
                              <w:rPr>
                                <w:rFonts w:asciiTheme="minorHAnsi" w:eastAsia="+mn-ea" w:hAnsiTheme="minorHAnsi" w:cstheme="minorHAnsi"/>
                                <w:b/>
                                <w:bCs/>
                                <w:sz w:val="14"/>
                                <w:szCs w:val="24"/>
                              </w:rPr>
                            </w:pPr>
                            <w:r w:rsidRPr="00FD7ADC">
                              <w:rPr>
                                <w:rFonts w:asciiTheme="minorHAnsi" w:eastAsia="+mn-ea" w:hAnsiTheme="minorHAnsi" w:cstheme="minorHAnsi"/>
                                <w:b/>
                                <w:bCs/>
                                <w:sz w:val="14"/>
                                <w:szCs w:val="24"/>
                              </w:rPr>
                              <w:t>50% des médecins (associés ou vacataires) de la MSP s’engagent dans le dispositif SAS.</w:t>
                            </w:r>
                          </w:p>
                        </w:txbxContent>
                      </v:textbox>
                    </v:roundrect>
                    <v:roundrect id="Rectangle à coins arrondis 409" o:spid="_x0000_s1207" style="position:absolute;left:12362;top:-836;width:9653;height:32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C78UA&#10;AADcAAAADwAAAGRycy9kb3ducmV2LnhtbESPQWvCQBSE7wX/w/IEL1I3lVJs6iaooHgSoqWlt0f2&#10;NRvMvg3ZbRL/fbdQ8DjMzDfMOh9tI3rqfO1YwdMiAUFcOl1zpeD9sn9cgfABWWPjmBTcyEOeTR7W&#10;mGo3cEH9OVQiQtinqMCE0KZS+tKQRb9wLXH0vl1nMUTZVVJ3OES4beQySV6kxZrjgsGWdobK6/nH&#10;KjgdzJfrt3b30XzOiwGL00bKuVKz6bh5AxFoDPfwf/uoFTwnr/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oLvxQAAANwAAAAPAAAAAAAAAAAAAAAAAJgCAABkcnMv&#10;ZG93bnJldi54bWxQSwUGAAAAAAQABAD1AAAAigMAAAAA&#10;" fillcolor="#8eb4e3" stroked="f" strokeweight="2pt">
                      <v:textbox>
                        <w:txbxContent>
                          <w:p w:rsidR="00C21E88" w:rsidRPr="002156B5" w:rsidRDefault="00C21E88" w:rsidP="00C03E71">
                            <w:pPr>
                              <w:jc w:val="center"/>
                              <w:rPr>
                                <w:b/>
                                <w:color w:val="000000" w:themeColor="text1"/>
                                <w:sz w:val="16"/>
                              </w:rPr>
                            </w:pPr>
                            <w:r>
                              <w:rPr>
                                <w:b/>
                                <w:color w:val="000000" w:themeColor="text1"/>
                                <w:sz w:val="16"/>
                              </w:rPr>
                              <w:t>1</w:t>
                            </w:r>
                            <w:r w:rsidRPr="002156B5">
                              <w:rPr>
                                <w:b/>
                                <w:color w:val="000000" w:themeColor="text1"/>
                                <w:sz w:val="16"/>
                              </w:rPr>
                              <w:t>00 points</w:t>
                            </w:r>
                            <w:r>
                              <w:rPr>
                                <w:b/>
                                <w:color w:val="000000" w:themeColor="text1"/>
                                <w:sz w:val="16"/>
                              </w:rPr>
                              <w:t xml:space="preserve"> fixes </w:t>
                            </w:r>
                          </w:p>
                        </w:txbxContent>
                      </v:textbox>
                    </v:roundrect>
                  </v:group>
                  <v:shape id="Zone de texte 2" o:spid="_x0000_s1208" type="#_x0000_t202" style="position:absolute;width:23251;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qjb8A&#10;AADcAAAADwAAAGRycy9kb3ducmV2LnhtbERPy4rCMBTdC/MP4Q7MTlMfqFSjDILgViuIu0tzbYrN&#10;TSdJbefvJ4sBl4fz3u4H24gX+VA7VjCdZCCIS6drrhRci+N4DSJEZI2NY1LwSwH2u4/RFnPtej7T&#10;6xIrkUI45KjAxNjmUobSkMUwcS1x4h7OW4wJ+kpqj30Kt42cZdlSWqw5NRhs6WCofF46q6CdS12v&#10;qtNP19+K410X57m/G6W+PofvDYhIQ3yL/90nrWAxTfPTmXQE5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KGqNvwAAANwAAAAPAAAAAAAAAAAAAAAAAJgCAABkcnMvZG93bnJl&#10;di54bWxQSwUGAAAAAAQABAD1AAAAhAMAAAAA&#10;" fillcolor="#d9d9d9" stroked="f" strokeweight="0">
                    <v:textbox style="mso-fit-shape-to-text:t">
                      <w:txbxContent>
                        <w:p w:rsidR="00C21E88" w:rsidRDefault="00C21E88" w:rsidP="00C03E71">
                          <w:pPr>
                            <w:jc w:val="center"/>
                          </w:pPr>
                          <w:r w:rsidRPr="00DB739E">
                            <w:rPr>
                              <w:rFonts w:cs="Calibri"/>
                              <w:b/>
                              <w:sz w:val="18"/>
                            </w:rPr>
                            <w:t xml:space="preserve">Indicateur </w:t>
                          </w:r>
                          <w:r>
                            <w:rPr>
                              <w:rFonts w:cs="Calibri"/>
                              <w:b/>
                              <w:sz w:val="18"/>
                            </w:rPr>
                            <w:t>optionnel</w:t>
                          </w:r>
                        </w:p>
                      </w:txbxContent>
                    </v:textbox>
                  </v:shape>
                  <v:shape id="Zone de texte 2" o:spid="_x0000_s1209" type="#_x0000_t202" style="position:absolute;left:25472;top:130;width:26256;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PFsIA&#10;AADcAAAADwAAAGRycy9kb3ducmV2LnhtbESPQYvCMBSE74L/IbyFvWnadVHpGkUEwatWEG+P5m1T&#10;tnmpSbTdf79ZEDwOM/MNs9oMthUP8qFxrCCfZiCIK6cbrhWcy/1kCSJEZI2tY1LwSwE26/FohYV2&#10;PR/pcYq1SBAOBSowMXaFlKEyZDFMXUecvG/nLcYkfS21xz7BbSs/smwuLTacFgx2tDNU/ZzuVkE3&#10;k7pZ1Ifbvb+U+6sujzN/NUq9vw3bLxCRhvgKP9sHreAzz+H/TDo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M8WwgAAANwAAAAPAAAAAAAAAAAAAAAAAJgCAABkcnMvZG93&#10;bnJldi54bWxQSwUGAAAAAAQABAD1AAAAhwMAAAAA&#10;" fillcolor="#d9d9d9" stroked="f" strokeweight="0">
                    <v:textbox style="mso-fit-shape-to-text:t">
                      <w:txbxContent>
                        <w:p w:rsidR="00C21E88" w:rsidRDefault="00C21E88" w:rsidP="00C03E71">
                          <w:pPr>
                            <w:jc w:val="center"/>
                          </w:pPr>
                          <w:r>
                            <w:rPr>
                              <w:rFonts w:cs="Calibri"/>
                              <w:b/>
                              <w:sz w:val="18"/>
                            </w:rPr>
                            <w:t>Précisions sur l’indicateur</w:t>
                          </w:r>
                        </w:p>
                      </w:txbxContent>
                    </v:textbox>
                  </v:shape>
                  <v:shape id="Zone de texte 2" o:spid="_x0000_s1210" type="#_x0000_t202" style="position:absolute;left:53557;width:1619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ZRYcIA&#10;AADcAAAADwAAAGRycy9kb3ducmV2LnhtbESPQYvCMBSE7wv7H8Jb8Lam6qJLNYoIgletIN4ezdum&#10;2LzUJNr6782C4HGYmW+Yxaq3jbiTD7VjBaNhBoK4dLrmSsGx2H7/gggRWWPjmBQ8KMBq+fmxwFy7&#10;jvd0P8RKJAiHHBWYGNtcylAashiGriVO3p/zFmOSvpLaY5fgtpHjLJtKizWnBYMtbQyVl8PNKmgn&#10;Utezane9dadie9bFfuLPRqnBV7+eg4jUx3f41d5pBT+jMfyfS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lFhwgAAANwAAAAPAAAAAAAAAAAAAAAAAJgCAABkcnMvZG93&#10;bnJldi54bWxQSwUGAAAAAAQABAD1AAAAhwMAAAAA&#10;" fillcolor="#d9d9d9" stroked="f" strokeweight="0">
                    <v:textbox style="mso-fit-shape-to-text:t">
                      <w:txbxContent>
                        <w:p w:rsidR="00C21E88" w:rsidRDefault="00C21E88" w:rsidP="00C03E71">
                          <w:pPr>
                            <w:jc w:val="center"/>
                          </w:pPr>
                          <w:r>
                            <w:rPr>
                              <w:rFonts w:cs="Calibri"/>
                              <w:b/>
                              <w:sz w:val="18"/>
                            </w:rPr>
                            <w:t>Conditions exigées pour la rémunération</w:t>
                          </w:r>
                        </w:p>
                      </w:txbxContent>
                    </v:textbox>
                  </v:shape>
                  <v:shape id="Zone de texte 2" o:spid="_x0000_s1211" type="#_x0000_t202" style="position:absolute;left:8752;top:26647;width:6267;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kF8QA&#10;AADcAAAADwAAAGRycy9kb3ducmV2LnhtbESPzWrCQBSF9wXfYbhCd3WSkoqkjiJCQSSLxnbh8pK5&#10;zcRk7sTMaNK37xQKXR7Oz8dZbyfbiTsNvnGsIF0kIIgrpxuuFXx+vD2tQPiArLFzTAq+ycN2M3tY&#10;Y67dyCXdT6EWcYR9jgpMCH0upa8MWfQL1xNH78sNFkOUQy31gGMct518TpKltNhwJBjsaW+oak83&#10;GyGFr26lu17SopVn0y7x5d0clXqcT7tXEIGm8B/+ax+0gizN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mZBfEAAAA3AAAAA8AAAAAAAAAAAAAAAAAmAIAAGRycy9k&#10;b3ducmV2LnhtbFBLBQYAAAAABAAEAPUAAACJAwAAAAA=&#10;" stroked="f">
                    <v:textbox style="mso-fit-shape-to-text:t">
                      <w:txbxContent>
                        <w:p w:rsidR="00C21E88" w:rsidRPr="002A092D" w:rsidRDefault="00C21E88" w:rsidP="00C03E71">
                          <w:pPr>
                            <w:jc w:val="center"/>
                            <w:rPr>
                              <w:b/>
                              <w:color w:val="C0504D" w:themeColor="accent2"/>
                              <w:sz w:val="18"/>
                            </w:rPr>
                          </w:pPr>
                          <w:r w:rsidRPr="002A092D">
                            <w:rPr>
                              <w:b/>
                              <w:color w:val="C0504D" w:themeColor="accent2"/>
                              <w:sz w:val="18"/>
                            </w:rPr>
                            <w:t>OU</w:t>
                          </w:r>
                        </w:p>
                      </w:txbxContent>
                    </v:textbox>
                  </v:shape>
                  <v:roundrect id="Rectangle à coins arrondis 415" o:spid="_x0000_s1212" style="position:absolute;left:25472;top:4963;width:26695;height:90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M0cUA&#10;AADcAAAADwAAAGRycy9kb3ducmV2LnhtbESPQUvDQBSE70L/w/IK3uwmokHTbouIgodeEj3o7TX7&#10;TILZt2H3tUn/fVcQPA4z8w2z2c1uUCcKsfdsIF9loIgbb3tuDXy8v948gIqCbHHwTAbOFGG3XVxt&#10;sLR+4opOtbQqQTiWaKATGUutY9ORw7jyI3Hyvn1wKEmGVtuAU4K7Qd9mWaEd9pwWOhzpuaPmpz46&#10;A4fqUT6PX1KFqaiLOm/2+5cQjblezk9rUEKz/If/2m/WwF1+D79n0hHQ2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czRxQAAANwAAAAPAAAAAAAAAAAAAAAAAJgCAABkcnMv&#10;ZG93bnJldi54bWxQSwUGAAAAAAQABAD1AAAAigMAAAAA&#10;" fillcolor="window" strokecolor="#4f81bd" strokeweight="2pt">
                    <v:textbox>
                      <w:txbxContent>
                        <w:p w:rsidR="00C21E88" w:rsidRDefault="00C21E88" w:rsidP="00C03E71">
                          <w:pPr>
                            <w:jc w:val="both"/>
                            <w:rPr>
                              <w:rFonts w:asciiTheme="minorHAnsi" w:eastAsia="+mn-ea" w:hAnsiTheme="minorHAnsi" w:cstheme="minorHAnsi"/>
                              <w:b/>
                              <w:bCs/>
                              <w:sz w:val="14"/>
                              <w:szCs w:val="24"/>
                              <w:lang w:eastAsia="fr-FR"/>
                            </w:rPr>
                          </w:pPr>
                          <w:r w:rsidRPr="00BF257F">
                            <w:rPr>
                              <w:rFonts w:asciiTheme="minorHAnsi" w:eastAsia="+mn-ea" w:hAnsiTheme="minorHAnsi" w:cstheme="minorHAnsi"/>
                              <w:b/>
                              <w:bCs/>
                              <w:sz w:val="14"/>
                              <w:szCs w:val="24"/>
                              <w:lang w:eastAsia="fr-FR"/>
                            </w:rPr>
                            <w:t xml:space="preserve">Cet indicateur est </w:t>
                          </w:r>
                          <w:r w:rsidRPr="00BF257F">
                            <w:rPr>
                              <w:rFonts w:asciiTheme="minorHAnsi" w:eastAsia="+mn-ea" w:hAnsiTheme="minorHAnsi" w:cstheme="minorHAnsi"/>
                              <w:b/>
                              <w:bCs/>
                              <w:color w:val="C0504D" w:themeColor="accent2"/>
                              <w:sz w:val="14"/>
                              <w:szCs w:val="24"/>
                              <w:lang w:eastAsia="fr-FR"/>
                            </w:rPr>
                            <w:t>optionnel </w:t>
                          </w:r>
                          <w:r w:rsidRPr="00BF257F">
                            <w:rPr>
                              <w:rFonts w:asciiTheme="minorHAnsi" w:eastAsia="+mn-ea" w:hAnsiTheme="minorHAnsi" w:cstheme="minorHAnsi"/>
                              <w:b/>
                              <w:bCs/>
                              <w:sz w:val="14"/>
                              <w:szCs w:val="24"/>
                              <w:lang w:eastAsia="fr-FR"/>
                            </w:rPr>
                            <w:t>: la structure choisit si elle souhaite le remplir ou pas.</w:t>
                          </w:r>
                        </w:p>
                        <w:p w:rsidR="00C21E88" w:rsidRDefault="00C21E88" w:rsidP="00C03E71">
                          <w:pPr>
                            <w:jc w:val="both"/>
                            <w:rPr>
                              <w:rFonts w:asciiTheme="minorHAnsi" w:eastAsia="+mn-ea" w:hAnsiTheme="minorHAnsi" w:cstheme="minorHAnsi"/>
                              <w:b/>
                              <w:bCs/>
                              <w:sz w:val="14"/>
                              <w:szCs w:val="24"/>
                              <w:lang w:eastAsia="fr-FR"/>
                            </w:rPr>
                          </w:pPr>
                        </w:p>
                        <w:p w:rsidR="00C21E88" w:rsidRPr="00BF257F" w:rsidRDefault="00C21E88" w:rsidP="00C03E71">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Les indicateurs de niveau 1 et 2 ne sont pas cumulables.</w:t>
                          </w:r>
                        </w:p>
                      </w:txbxContent>
                    </v:textbox>
                  </v:roundrect>
                  <v:roundrect id="Rectangle à coins arrondis 421" o:spid="_x0000_s1213" style="position:absolute;left:2090;top:43368;width:20467;height:2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0susQA&#10;AADcAAAADwAAAGRycy9kb3ducmV2LnhtbESPQWsCMRSE7wX/Q3gFL6Vmd5FFtkZRUZBCD1Uv3h6b&#10;52bp5mVJoq7/vhEKPQ4z8w0zXw62EzfyoXWsIJ9kIIhrp1tuFJyOu/cZiBCRNXaOScGDAiwXo5c5&#10;Vtrd+Ztuh9iIBOFQoQITY19JGWpDFsPE9cTJuzhvMSbpG6k93hPcdrLIslJabDktGOxpY6j+OVyt&#10;gvLTFFn3hfn2XF68fltdz2sipcavw+oDRKQh/of/2nutYFrk8Dy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LLrEAAAA3AAAAA8AAAAAAAAAAAAAAAAAmAIAAGRycy9k&#10;b3ducmV2LnhtbFBLBQYAAAAABAAEAPUAAACJAwAAAAA=&#10;" fillcolor="#e36c0a [2409]" stroked="f" strokeweight="2pt">
                    <v:textbox>
                      <w:txbxContent>
                        <w:p w:rsidR="00C21E88" w:rsidRPr="002156B5" w:rsidRDefault="00C21E88" w:rsidP="00C03E71">
                          <w:pPr>
                            <w:jc w:val="center"/>
                            <w:rPr>
                              <w:b/>
                              <w:color w:val="000000" w:themeColor="text1"/>
                              <w:sz w:val="16"/>
                            </w:rPr>
                          </w:pPr>
                          <w:r>
                            <w:rPr>
                              <w:b/>
                              <w:color w:val="000000" w:themeColor="text1"/>
                              <w:sz w:val="16"/>
                            </w:rPr>
                            <w:t xml:space="preserve">Absence de part variable </w:t>
                          </w:r>
                        </w:p>
                      </w:txbxContent>
                    </v:textbox>
                  </v:roundrect>
                  <v:roundrect id="Rectangle à coins arrondis 422" o:spid="_x0000_s1214" style="position:absolute;left:26517;top:33179;width:26842;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Q68QA&#10;AADcAAAADwAAAGRycy9kb3ducmV2LnhtbESP0YrCMBRE3xf8h3CFfVtTu7JoNYoIgiI+bHc/4Npc&#10;m2JzU5qo1a83guDjMDNnmNmis7W4UOsrxwqGgwQEceF0xaWC/7/11xiED8gaa8ek4EYeFvPexwwz&#10;7a78S5c8lCJC2GeowITQZFL6wpBFP3ANcfSOrrUYomxLqVu8RritZZokP9JixXHBYEMrQ8UpP1sF&#10;++3qvpns7vX6Wxt3Hh6qsdnmSn32u+UURKAuvMOv9kYrGKUp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w0OvEAAAA3AAAAA8AAAAAAAAAAAAAAAAAmAIAAGRycy9k&#10;b3ducmV2LnhtbFBLBQYAAAAABAAEAPUAAACJAwAAAAA=&#10;" fillcolor="#8db3e2 [1311]" stroked="f" strokeweight="2pt">
                    <v:textbox>
                      <w:txbxContent>
                        <w:p w:rsidR="00C21E88" w:rsidRDefault="00C21E88" w:rsidP="00C03E71">
                          <w:pPr>
                            <w:jc w:val="center"/>
                            <w:rPr>
                              <w:b/>
                              <w:color w:val="000000" w:themeColor="text1"/>
                              <w:sz w:val="16"/>
                            </w:rPr>
                          </w:pPr>
                          <w:r>
                            <w:rPr>
                              <w:b/>
                              <w:color w:val="000000" w:themeColor="text1"/>
                              <w:sz w:val="16"/>
                            </w:rPr>
                            <w:t>Pas de cumul possible</w:t>
                          </w:r>
                        </w:p>
                        <w:p w:rsidR="00C21E88" w:rsidRPr="002156B5" w:rsidRDefault="00C21E88" w:rsidP="00C03E71">
                          <w:pPr>
                            <w:jc w:val="center"/>
                            <w:rPr>
                              <w:b/>
                              <w:color w:val="000000" w:themeColor="text1"/>
                              <w:sz w:val="16"/>
                            </w:rPr>
                          </w:pPr>
                          <w:r>
                            <w:rPr>
                              <w:b/>
                              <w:color w:val="000000" w:themeColor="text1"/>
                              <w:sz w:val="16"/>
                            </w:rPr>
                            <w:t xml:space="preserve">Rémunération maximale : 1 400 euros </w:t>
                          </w:r>
                        </w:p>
                      </w:txbxContent>
                    </v:textbox>
                  </v:roundrect>
                  <v:roundrect id="Rectangle à coins arrondis 426" o:spid="_x0000_s1215" style="position:absolute;left:2090;top:50814;width:20599;height:58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5SMUA&#10;AADcAAAADwAAAGRycy9kb3ducmV2LnhtbESPzWrDMBCE74W8g9hAbo0cU5LiRg4lUAgNPdRJ7ou1&#10;/qmtlWopsfP2VaHQ4zAz3zDb3WR6caPBt5YVrJYJCOLS6pZrBefT2+MzCB+QNfaWScGdPOzy2cMW&#10;M21H/qRbEWoRIewzVNCE4DIpfdmQQb+0jjh6lR0MhiiHWuoBxwg3vUyTZC0NthwXGnS0b6jsiqtR&#10;cPm6VxtXfb9fis7RKR315mg/lFrMp9cXEIGm8B/+ax+0gqd0Db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lIxQAAANwAAAAPAAAAAAAAAAAAAAAAAJgCAABkcnMv&#10;ZG93bnJldi54bWxQSwUGAAAAAAQABAD1AAAAigMAAAAA&#10;" fillcolor="#b3a2c7" stroked="f" strokeweight="2pt">
                    <v:textbox>
                      <w:txbxContent>
                        <w:p w:rsidR="00C21E88" w:rsidRPr="00296F7D" w:rsidRDefault="00C21E88" w:rsidP="00C03E71">
                          <w:pPr>
                            <w:jc w:val="center"/>
                            <w:rPr>
                              <w:b/>
                              <w:color w:val="000000" w:themeColor="text1"/>
                              <w:sz w:val="14"/>
                            </w:rPr>
                          </w:pPr>
                          <w:r>
                            <w:rPr>
                              <w:b/>
                              <w:color w:val="000000" w:themeColor="text1"/>
                              <w:sz w:val="14"/>
                            </w:rPr>
                            <w:t>Justificatifs : OUI</w:t>
                          </w:r>
                        </w:p>
                      </w:txbxContent>
                    </v:textbox>
                  </v:roundrect>
                  <v:roundrect id="Rectangle à coins arrondis 427" o:spid="_x0000_s1216" style="position:absolute;left:26125;top:50814;width:27940;height:58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Sc08QA&#10;AADcAAAADwAAAGRycy9kb3ducmV2LnhtbESPT2vCQBTE74LfYXlCb7oxFFOiq4hQKC0eGuv9kX35&#10;o9m3a3Zr4rfvFgo9DjPzG2azG00n7tT71rKC5SIBQVxa3XKt4Ov0On8B4QOyxs4yKXiQh912Otlg&#10;ru3An3QvQi0ihH2OCpoQXC6lLxsy6BfWEUevsr3BEGVfS93jEOGmk2mSrKTBluNCg44ODZXX4tso&#10;OF8eVeaq2/u5uDo6pYPOPuxRqafZuF+DCDSG//Bf+00reE4z+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0nNPEAAAA3AAAAA8AAAAAAAAAAAAAAAAAmAIAAGRycy9k&#10;b3ducmV2LnhtbFBLBQYAAAAABAAEAPUAAACJAwAAAAA=&#10;" fillcolor="#b3a2c7" stroked="f" strokeweight="2pt">
                    <v:textbox>
                      <w:txbxContent>
                        <w:p w:rsidR="00C21E88" w:rsidRPr="00296F7D" w:rsidRDefault="00C21E88" w:rsidP="00C03E71">
                          <w:pPr>
                            <w:jc w:val="center"/>
                            <w:rPr>
                              <w:b/>
                              <w:color w:val="000000" w:themeColor="text1"/>
                              <w:sz w:val="14"/>
                            </w:rPr>
                          </w:pPr>
                          <w:r>
                            <w:rPr>
                              <w:b/>
                              <w:color w:val="000000" w:themeColor="text1"/>
                              <w:sz w:val="14"/>
                            </w:rPr>
                            <w:t>L</w:t>
                          </w:r>
                          <w:r w:rsidRPr="009D31EE">
                            <w:rPr>
                              <w:b/>
                              <w:color w:val="000000" w:themeColor="text1"/>
                              <w:sz w:val="14"/>
                            </w:rPr>
                            <w:t xml:space="preserve">iste des médecins s’inscrivant dans </w:t>
                          </w:r>
                          <w:r>
                            <w:rPr>
                              <w:b/>
                              <w:color w:val="000000" w:themeColor="text1"/>
                              <w:sz w:val="14"/>
                            </w:rPr>
                            <w:t xml:space="preserve">le </w:t>
                          </w:r>
                          <w:r>
                            <w:rPr>
                              <w:rFonts w:asciiTheme="minorHAnsi" w:eastAsia="+mn-ea" w:hAnsiTheme="minorHAnsi" w:cstheme="minorHAnsi"/>
                              <w:b/>
                              <w:bCs/>
                              <w:sz w:val="14"/>
                              <w:szCs w:val="24"/>
                              <w:lang w:eastAsia="fr-FR"/>
                            </w:rPr>
                            <w:t xml:space="preserve">dispositif de Service d’Accès aux Soins si la MSP prend en charge toutes les sollicitations du régulateur du SAS (voir précisions en page suivante). </w:t>
                          </w:r>
                        </w:p>
                      </w:txbxContent>
                    </v:textbox>
                  </v:roundrect>
                </v:group>
                <v:roundrect id="Rectangle à coins arrondis 428" o:spid="_x0000_s1217" style="position:absolute;left:56431;top:50814;width:11856;height:58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IocEA&#10;AADcAAAADwAAAGRycy9kb3ducmV2LnhtbERPy4rCMBTdD/gP4QqzG1OLjFKNIsLA4ODCqvtLc/vQ&#10;5ibTZGz9e7MYcHk479VmMK24U+cbywqmkwQEcWF1w5WC8+nrYwHCB2SNrWVS8CAPm/XobYWZtj0f&#10;6Z6HSsQQ9hkqqENwmZS+qMmgn1hHHLnSdgZDhF0ldYd9DDetTJPkUxpsODbU6GhXU3HL/4yCy/VR&#10;zl35u7/kN0entNfzH3tQ6n08bJcgAg3hJf53f2sFszSujWfiE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rCKHBAAAA3AAAAA8AAAAAAAAAAAAAAAAAmAIAAGRycy9kb3du&#10;cmV2LnhtbFBLBQYAAAAABAAEAPUAAACGAwAAAAA=&#10;" fillcolor="#b3a2c7" stroked="f" strokeweight="2pt">
                  <v:textbox>
                    <w:txbxContent>
                      <w:p w:rsidR="00C21E88" w:rsidRPr="00296F7D" w:rsidRDefault="00C21E88" w:rsidP="00C03E71">
                        <w:pPr>
                          <w:jc w:val="center"/>
                          <w:rPr>
                            <w:b/>
                            <w:color w:val="000000" w:themeColor="text1"/>
                            <w:sz w:val="14"/>
                          </w:rPr>
                        </w:pPr>
                        <w:r>
                          <w:rPr>
                            <w:b/>
                            <w:color w:val="000000" w:themeColor="text1"/>
                            <w:sz w:val="14"/>
                          </w:rPr>
                          <w:t xml:space="preserve">Transmission </w:t>
                        </w:r>
                        <w:r w:rsidRPr="009D31EE">
                          <w:rPr>
                            <w:b/>
                            <w:color w:val="000000" w:themeColor="text1"/>
                            <w:sz w:val="14"/>
                          </w:rPr>
                          <w:t xml:space="preserve">de la </w:t>
                        </w:r>
                        <w:r>
                          <w:rPr>
                            <w:b/>
                            <w:color w:val="000000" w:themeColor="text1"/>
                            <w:sz w:val="14"/>
                          </w:rPr>
                          <w:t xml:space="preserve">liste des médecins </w:t>
                        </w:r>
                      </w:p>
                    </w:txbxContent>
                  </v:textbox>
                </v:roundrect>
              </v:group>
            </w:pict>
          </mc:Fallback>
        </mc:AlternateContent>
      </w:r>
      <w:r w:rsidR="00C03E71">
        <w:br w:type="page"/>
      </w:r>
    </w:p>
    <w:p w:rsidR="00D7664B" w:rsidRPr="00D7664B" w:rsidRDefault="00D7664B" w:rsidP="00D7664B">
      <w:pPr>
        <w:pBdr>
          <w:bottom w:val="single" w:sz="8" w:space="1" w:color="E36C0A" w:themeColor="accent6" w:themeShade="BF"/>
        </w:pBdr>
        <w:rPr>
          <w:rFonts w:ascii="Arial Black" w:hAnsi="Arial Black"/>
          <w:b/>
          <w:noProof/>
          <w:color w:val="F79646" w:themeColor="accent6"/>
          <w:sz w:val="20"/>
          <w:szCs w:val="28"/>
          <w:lang w:eastAsia="fr-FR"/>
        </w:rPr>
      </w:pPr>
      <w:r w:rsidRPr="00252BEA">
        <w:rPr>
          <w:rFonts w:asciiTheme="minorHAnsi" w:hAnsiTheme="minorHAnsi" w:cstheme="minorHAnsi"/>
          <w:b/>
          <w:noProof/>
          <w:color w:val="1F497D"/>
          <w:szCs w:val="24"/>
          <w:lang w:eastAsia="fr-FR"/>
        </w:rPr>
        <w:lastRenderedPageBreak/>
        <mc:AlternateContent>
          <mc:Choice Requires="wps">
            <w:drawing>
              <wp:anchor distT="0" distB="0" distL="114300" distR="114300" simplePos="0" relativeHeight="252239360" behindDoc="0" locked="0" layoutInCell="1" allowOverlap="1" wp14:anchorId="5348E3E2" wp14:editId="2E5B2D5E">
                <wp:simplePos x="0" y="0"/>
                <wp:positionH relativeFrom="column">
                  <wp:posOffset>-231775</wp:posOffset>
                </wp:positionH>
                <wp:positionV relativeFrom="paragraph">
                  <wp:posOffset>-368935</wp:posOffset>
                </wp:positionV>
                <wp:extent cx="194310" cy="964565"/>
                <wp:effectExtent l="0" t="0" r="0" b="6985"/>
                <wp:wrapNone/>
                <wp:docPr id="23" name="Organigramme : Processus 23"/>
                <wp:cNvGraphicFramePr/>
                <a:graphic xmlns:a="http://schemas.openxmlformats.org/drawingml/2006/main">
                  <a:graphicData uri="http://schemas.microsoft.com/office/word/2010/wordprocessingShape">
                    <wps:wsp>
                      <wps:cNvSpPr/>
                      <wps:spPr>
                        <a:xfrm>
                          <a:off x="0" y="0"/>
                          <a:ext cx="194310" cy="964565"/>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23" o:spid="_x0000_s1026" type="#_x0000_t109" style="position:absolute;margin-left:-18.25pt;margin-top:-29.05pt;width:15.3pt;height:75.95p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" fillcolor="#f79646" stroked="f" strokeweight="2pt"/>
            </w:pict>
          </mc:Fallback>
        </mc:AlternateContent>
      </w:r>
    </w:p>
    <w:p w:rsidR="004B1EC8" w:rsidRPr="00942329" w:rsidRDefault="004B1EC8" w:rsidP="004B1EC8">
      <w:pPr>
        <w:pBdr>
          <w:bottom w:val="single" w:sz="8" w:space="1" w:color="E36C0A" w:themeColor="accent6" w:themeShade="BF"/>
        </w:pBdr>
        <w:rPr>
          <w:rFonts w:ascii="Arial Black" w:hAnsi="Arial Black"/>
          <w:b/>
          <w:noProof/>
          <w:color w:val="F79646" w:themeColor="accent6"/>
          <w:sz w:val="28"/>
          <w:szCs w:val="28"/>
          <w:lang w:eastAsia="fr-FR"/>
        </w:rPr>
      </w:pPr>
      <w:r w:rsidRPr="00942329">
        <w:rPr>
          <w:rFonts w:ascii="Arial Black" w:hAnsi="Arial Black"/>
          <w:b/>
          <w:noProof/>
          <w:color w:val="F79646" w:themeColor="accent6"/>
          <w:sz w:val="28"/>
          <w:szCs w:val="28"/>
          <w:lang w:eastAsia="fr-FR"/>
        </w:rPr>
        <w:t xml:space="preserve">Précisions concernant </w:t>
      </w:r>
      <w:r w:rsidR="00FD3406" w:rsidRPr="00942329">
        <w:rPr>
          <w:rFonts w:ascii="Arial Black" w:hAnsi="Arial Black"/>
          <w:b/>
          <w:noProof/>
          <w:color w:val="F79646" w:themeColor="accent6"/>
          <w:sz w:val="28"/>
          <w:szCs w:val="28"/>
          <w:lang w:eastAsia="fr-FR"/>
        </w:rPr>
        <w:t>la mesure de l’atteinte de l’indicateur</w:t>
      </w:r>
      <w:r w:rsidRPr="00942329">
        <w:rPr>
          <w:rFonts w:ascii="Arial Black" w:hAnsi="Arial Black"/>
          <w:b/>
          <w:noProof/>
          <w:color w:val="F79646" w:themeColor="accent6"/>
          <w:sz w:val="28"/>
          <w:szCs w:val="28"/>
          <w:lang w:eastAsia="fr-FR"/>
        </w:rPr>
        <w:t xml:space="preserve"> </w:t>
      </w:r>
    </w:p>
    <w:p w:rsidR="00D7664B" w:rsidRDefault="00D7664B" w:rsidP="00D7664B">
      <w:pPr>
        <w:pBdr>
          <w:bottom w:val="single" w:sz="8" w:space="1" w:color="E36C0A" w:themeColor="accent6" w:themeShade="BF"/>
        </w:pBdr>
        <w:rPr>
          <w:b/>
          <w:color w:val="1F497D"/>
          <w:u w:val="single"/>
        </w:rPr>
      </w:pPr>
    </w:p>
    <w:p w:rsidR="00D7664B" w:rsidRDefault="00D7664B" w:rsidP="00D7664B">
      <w:pPr>
        <w:jc w:val="both"/>
        <w:rPr>
          <w:color w:val="1F497D"/>
        </w:rPr>
      </w:pPr>
    </w:p>
    <w:p w:rsidR="00F43B71" w:rsidRPr="004F53C6" w:rsidRDefault="00F43B71" w:rsidP="00F43B71">
      <w:pPr>
        <w:jc w:val="both"/>
        <w:rPr>
          <w:rFonts w:asciiTheme="minorHAnsi" w:hAnsiTheme="minorHAnsi" w:cstheme="minorHAnsi"/>
          <w:b/>
          <w:color w:val="C0504D" w:themeColor="accent2"/>
        </w:rPr>
      </w:pPr>
      <w:r w:rsidRPr="004F53C6">
        <w:rPr>
          <w:rFonts w:asciiTheme="minorHAnsi" w:hAnsiTheme="minorHAnsi" w:cstheme="minorHAnsi"/>
          <w:b/>
          <w:color w:val="C0504D" w:themeColor="accent2"/>
        </w:rPr>
        <w:t xml:space="preserve">L’atteinte de cet indicateur </w:t>
      </w:r>
      <w:r>
        <w:rPr>
          <w:rFonts w:asciiTheme="minorHAnsi" w:hAnsiTheme="minorHAnsi" w:cstheme="minorHAnsi"/>
          <w:b/>
          <w:color w:val="C0504D" w:themeColor="accent2"/>
        </w:rPr>
        <w:t>est</w:t>
      </w:r>
      <w:r w:rsidRPr="004F53C6">
        <w:rPr>
          <w:rFonts w:asciiTheme="minorHAnsi" w:hAnsiTheme="minorHAnsi" w:cstheme="minorHAnsi"/>
          <w:b/>
          <w:color w:val="C0504D" w:themeColor="accent2"/>
        </w:rPr>
        <w:t xml:space="preserve"> assuré</w:t>
      </w:r>
      <w:r>
        <w:rPr>
          <w:rFonts w:asciiTheme="minorHAnsi" w:hAnsiTheme="minorHAnsi" w:cstheme="minorHAnsi"/>
          <w:b/>
          <w:color w:val="C0504D" w:themeColor="accent2"/>
        </w:rPr>
        <w:t>e</w:t>
      </w:r>
      <w:r w:rsidRPr="004F53C6">
        <w:rPr>
          <w:rFonts w:asciiTheme="minorHAnsi" w:hAnsiTheme="minorHAnsi" w:cstheme="minorHAnsi"/>
          <w:b/>
          <w:color w:val="C0504D" w:themeColor="accent2"/>
        </w:rPr>
        <w:t xml:space="preserve"> par </w:t>
      </w:r>
      <w:r>
        <w:rPr>
          <w:rFonts w:asciiTheme="minorHAnsi" w:hAnsiTheme="minorHAnsi" w:cstheme="minorHAnsi"/>
          <w:b/>
          <w:color w:val="C0504D" w:themeColor="accent2"/>
        </w:rPr>
        <w:t>l</w:t>
      </w:r>
      <w:r w:rsidRPr="004F53C6">
        <w:rPr>
          <w:rFonts w:asciiTheme="minorHAnsi" w:hAnsiTheme="minorHAnsi" w:cstheme="minorHAnsi"/>
          <w:b/>
          <w:color w:val="C0504D" w:themeColor="accent2"/>
        </w:rPr>
        <w:t>es PS « associés »</w:t>
      </w:r>
      <w:r>
        <w:rPr>
          <w:rFonts w:asciiTheme="minorHAnsi" w:hAnsiTheme="minorHAnsi" w:cstheme="minorHAnsi"/>
          <w:b/>
          <w:color w:val="C0504D" w:themeColor="accent2"/>
        </w:rPr>
        <w:t xml:space="preserve"> et « vacataires » </w:t>
      </w:r>
      <w:r w:rsidRPr="004F53C6">
        <w:rPr>
          <w:rFonts w:asciiTheme="minorHAnsi" w:hAnsiTheme="minorHAnsi" w:cstheme="minorHAnsi"/>
          <w:b/>
          <w:color w:val="C0504D" w:themeColor="accent2"/>
        </w:rPr>
        <w:t>de la structure.</w:t>
      </w:r>
    </w:p>
    <w:p w:rsidR="00F43B71" w:rsidRDefault="00F43B71" w:rsidP="00077F2F">
      <w:pPr>
        <w:jc w:val="both"/>
        <w:rPr>
          <w:color w:val="1F497D"/>
        </w:rPr>
      </w:pPr>
    </w:p>
    <w:p w:rsidR="004B1EC8" w:rsidRPr="00077F2F" w:rsidRDefault="00077F2F" w:rsidP="00077F2F">
      <w:pPr>
        <w:jc w:val="both"/>
        <w:rPr>
          <w:color w:val="1F497D"/>
        </w:rPr>
      </w:pPr>
      <w:r w:rsidRPr="00077F2F">
        <w:rPr>
          <w:color w:val="1F497D"/>
        </w:rPr>
        <w:t>Cet indicateur est mis en place pour valoriser l’implication des médecins dans le cadre d’une organisation territoriale régulée pour répondre aux besoins de soins non programmés</w:t>
      </w:r>
      <w:r>
        <w:rPr>
          <w:color w:val="1F497D"/>
        </w:rPr>
        <w:t>.</w:t>
      </w:r>
    </w:p>
    <w:p w:rsidR="00077F2F" w:rsidRDefault="00077F2F" w:rsidP="008710E0">
      <w:pPr>
        <w:jc w:val="both"/>
        <w:rPr>
          <w:color w:val="1F497D"/>
        </w:rPr>
      </w:pPr>
    </w:p>
    <w:p w:rsidR="008710E0" w:rsidRDefault="008710E0" w:rsidP="008710E0">
      <w:pPr>
        <w:jc w:val="both"/>
        <w:rPr>
          <w:color w:val="1F497D"/>
        </w:rPr>
      </w:pPr>
      <w:r>
        <w:rPr>
          <w:color w:val="1F497D"/>
        </w:rPr>
        <w:t xml:space="preserve">Dans le cadre de </w:t>
      </w:r>
      <w:r w:rsidR="00077F2F">
        <w:rPr>
          <w:color w:val="1F497D"/>
        </w:rPr>
        <w:t xml:space="preserve">cet </w:t>
      </w:r>
      <w:r>
        <w:rPr>
          <w:color w:val="1F497D"/>
        </w:rPr>
        <w:t>indicateur « Soins non programmés en lien avec le dispositif de service d’accès aux soins», l</w:t>
      </w:r>
      <w:r w:rsidRPr="008710E0">
        <w:rPr>
          <w:color w:val="1F497D"/>
        </w:rPr>
        <w:t xml:space="preserve">a structure </w:t>
      </w:r>
      <w:r>
        <w:rPr>
          <w:color w:val="1F497D"/>
        </w:rPr>
        <w:t xml:space="preserve">qui s’engage </w:t>
      </w:r>
      <w:r w:rsidRPr="008710E0">
        <w:rPr>
          <w:color w:val="1F497D"/>
        </w:rPr>
        <w:t>pour que</w:t>
      </w:r>
      <w:r w:rsidR="00EE3FEC">
        <w:rPr>
          <w:color w:val="1F497D"/>
        </w:rPr>
        <w:t xml:space="preserve"> </w:t>
      </w:r>
      <w:r>
        <w:rPr>
          <w:color w:val="1F497D"/>
        </w:rPr>
        <w:t>:</w:t>
      </w:r>
    </w:p>
    <w:p w:rsidR="008710E0" w:rsidRDefault="008710E0" w:rsidP="008710E0">
      <w:pPr>
        <w:jc w:val="both"/>
        <w:rPr>
          <w:color w:val="1F497D"/>
        </w:rPr>
      </w:pPr>
    </w:p>
    <w:p w:rsidR="008710E0" w:rsidRDefault="008710E0" w:rsidP="008710E0">
      <w:pPr>
        <w:pStyle w:val="Paragraphedeliste"/>
        <w:numPr>
          <w:ilvl w:val="0"/>
          <w:numId w:val="64"/>
        </w:numPr>
        <w:jc w:val="both"/>
        <w:rPr>
          <w:color w:val="1F497D"/>
        </w:rPr>
      </w:pPr>
      <w:r>
        <w:rPr>
          <w:color w:val="1F497D"/>
        </w:rPr>
        <w:t xml:space="preserve">100% </w:t>
      </w:r>
      <w:r w:rsidRPr="008710E0">
        <w:rPr>
          <w:color w:val="1F497D"/>
        </w:rPr>
        <w:t xml:space="preserve">des médecins </w:t>
      </w:r>
      <w:r w:rsidR="00EE3FEC">
        <w:rPr>
          <w:color w:val="1F497D"/>
        </w:rPr>
        <w:t xml:space="preserve">qui la composent </w:t>
      </w:r>
      <w:r w:rsidRPr="008710E0">
        <w:rPr>
          <w:color w:val="1F497D"/>
        </w:rPr>
        <w:t>participent au dispositif SAS dans les conditions définies par la convention médicale</w:t>
      </w:r>
      <w:r w:rsidR="00EE3FEC">
        <w:rPr>
          <w:color w:val="1F497D"/>
        </w:rPr>
        <w:t xml:space="preserve"> </w:t>
      </w:r>
      <w:r>
        <w:rPr>
          <w:color w:val="1F497D"/>
        </w:rPr>
        <w:t>bénéficie de 200 points fixes.</w:t>
      </w:r>
    </w:p>
    <w:p w:rsidR="00EE3FEC" w:rsidRDefault="00EE3FEC" w:rsidP="00EE3FEC">
      <w:pPr>
        <w:pStyle w:val="Paragraphedeliste"/>
        <w:ind w:left="720"/>
        <w:jc w:val="both"/>
        <w:rPr>
          <w:color w:val="1F497D"/>
        </w:rPr>
      </w:pPr>
      <w:r>
        <w:rPr>
          <w:color w:val="1F497D"/>
        </w:rPr>
        <w:t>OU</w:t>
      </w:r>
    </w:p>
    <w:p w:rsidR="008710E0" w:rsidRDefault="008710E0" w:rsidP="008710E0">
      <w:pPr>
        <w:pStyle w:val="Paragraphedeliste"/>
        <w:numPr>
          <w:ilvl w:val="0"/>
          <w:numId w:val="64"/>
        </w:numPr>
        <w:jc w:val="both"/>
        <w:rPr>
          <w:color w:val="1F497D"/>
        </w:rPr>
      </w:pPr>
      <w:r w:rsidRPr="008710E0">
        <w:rPr>
          <w:color w:val="1F497D"/>
        </w:rPr>
        <w:t xml:space="preserve">au moins 50% des médecins </w:t>
      </w:r>
      <w:r w:rsidR="00FD7ADC">
        <w:rPr>
          <w:color w:val="1F497D"/>
        </w:rPr>
        <w:t xml:space="preserve">associés ou vacataires </w:t>
      </w:r>
      <w:r w:rsidR="00EE3FEC">
        <w:rPr>
          <w:color w:val="1F497D"/>
        </w:rPr>
        <w:t xml:space="preserve">qui la composent </w:t>
      </w:r>
      <w:r w:rsidRPr="008710E0">
        <w:rPr>
          <w:color w:val="1F497D"/>
        </w:rPr>
        <w:t>participent au dispositif SAS dans les conditions définies par la convention médicale</w:t>
      </w:r>
      <w:r>
        <w:rPr>
          <w:color w:val="1F497D"/>
        </w:rPr>
        <w:t xml:space="preserve"> bénéficie de </w:t>
      </w:r>
      <w:r w:rsidR="00077F2F">
        <w:rPr>
          <w:color w:val="1F497D"/>
        </w:rPr>
        <w:t>1</w:t>
      </w:r>
      <w:r>
        <w:rPr>
          <w:color w:val="1F497D"/>
        </w:rPr>
        <w:t>00 points fixes.</w:t>
      </w:r>
    </w:p>
    <w:p w:rsidR="00EE3FEC" w:rsidRPr="008710E0" w:rsidRDefault="00EE3FEC" w:rsidP="00EE3FEC">
      <w:pPr>
        <w:pStyle w:val="Paragraphedeliste"/>
        <w:ind w:left="720"/>
        <w:jc w:val="both"/>
        <w:rPr>
          <w:color w:val="1F497D"/>
        </w:rPr>
      </w:pPr>
      <w:r>
        <w:rPr>
          <w:color w:val="1F497D"/>
        </w:rPr>
        <w:t>OU</w:t>
      </w:r>
    </w:p>
    <w:p w:rsidR="00FD3406" w:rsidRDefault="008710E0" w:rsidP="008710E0">
      <w:pPr>
        <w:pStyle w:val="Paragraphedeliste"/>
        <w:numPr>
          <w:ilvl w:val="0"/>
          <w:numId w:val="64"/>
        </w:numPr>
        <w:jc w:val="both"/>
        <w:rPr>
          <w:color w:val="1F497D"/>
        </w:rPr>
      </w:pPr>
      <w:r w:rsidRPr="008710E0">
        <w:rPr>
          <w:color w:val="1F497D"/>
        </w:rPr>
        <w:t>toutes les sollicitations du régulateur du SAS</w:t>
      </w:r>
      <w:r>
        <w:rPr>
          <w:color w:val="1F497D"/>
        </w:rPr>
        <w:t xml:space="preserve"> soient prises en </w:t>
      </w:r>
      <w:r w:rsidRPr="008710E0">
        <w:rPr>
          <w:color w:val="1F497D"/>
        </w:rPr>
        <w:t>charge</w:t>
      </w:r>
      <w:r>
        <w:rPr>
          <w:color w:val="1F497D"/>
        </w:rPr>
        <w:t xml:space="preserve"> bénéficie de </w:t>
      </w:r>
      <w:r w:rsidR="00077F2F">
        <w:rPr>
          <w:color w:val="1F497D"/>
        </w:rPr>
        <w:t>2</w:t>
      </w:r>
      <w:r>
        <w:rPr>
          <w:color w:val="1F497D"/>
        </w:rPr>
        <w:t>00 points fixes.</w:t>
      </w:r>
    </w:p>
    <w:p w:rsidR="00255D2B" w:rsidRPr="008710E0" w:rsidRDefault="00255D2B" w:rsidP="008710E0">
      <w:pPr>
        <w:jc w:val="both"/>
        <w:rPr>
          <w:color w:val="1F497D"/>
        </w:rPr>
      </w:pPr>
    </w:p>
    <w:p w:rsidR="008710E0" w:rsidRPr="004B4AC3" w:rsidRDefault="008710E0" w:rsidP="004B4AC3">
      <w:pPr>
        <w:jc w:val="both"/>
        <w:rPr>
          <w:color w:val="1F497D"/>
        </w:rPr>
      </w:pPr>
    </w:p>
    <w:p w:rsidR="008710E0" w:rsidRPr="008710E0" w:rsidRDefault="008710E0" w:rsidP="008710E0">
      <w:pPr>
        <w:rPr>
          <w:rFonts w:ascii="Arial Black" w:hAnsi="Arial Black"/>
          <w:b/>
          <w:noProof/>
          <w:color w:val="1F497D"/>
          <w:sz w:val="24"/>
          <w:lang w:eastAsia="fr-FR"/>
        </w:rPr>
      </w:pPr>
      <w:r w:rsidRPr="008710E0">
        <w:rPr>
          <w:rFonts w:ascii="Arial Black" w:hAnsi="Arial Black"/>
          <w:b/>
          <w:noProof/>
          <w:color w:val="1F497D"/>
          <w:sz w:val="24"/>
          <w:lang w:eastAsia="fr-FR"/>
        </w:rPr>
        <w:t>Pièces justificatives</w:t>
      </w:r>
    </w:p>
    <w:p w:rsidR="004B4AC3" w:rsidRDefault="004B4AC3" w:rsidP="004B4AC3">
      <w:pPr>
        <w:pStyle w:val="Paragraphedeliste"/>
        <w:ind w:left="426"/>
        <w:jc w:val="both"/>
        <w:rPr>
          <w:color w:val="1F497D"/>
        </w:rPr>
      </w:pPr>
    </w:p>
    <w:p w:rsidR="004B4AC3" w:rsidRPr="004B4AC3" w:rsidRDefault="00077F2F" w:rsidP="004B4AC3">
      <w:pPr>
        <w:pStyle w:val="Paragraphedeliste"/>
        <w:numPr>
          <w:ilvl w:val="0"/>
          <w:numId w:val="65"/>
        </w:numPr>
        <w:ind w:left="426"/>
        <w:jc w:val="both"/>
        <w:rPr>
          <w:color w:val="1F497D"/>
        </w:rPr>
      </w:pPr>
      <w:r>
        <w:rPr>
          <w:color w:val="1F497D"/>
        </w:rPr>
        <w:t>Si l</w:t>
      </w:r>
      <w:r w:rsidR="004B4AC3" w:rsidRPr="004B4AC3">
        <w:rPr>
          <w:color w:val="1F497D"/>
        </w:rPr>
        <w:t xml:space="preserve">a structure s’engage à ce que 50% ou 100% des médecins participent au dispositif SAS : </w:t>
      </w:r>
    </w:p>
    <w:p w:rsidR="00FD3406" w:rsidRPr="00577871" w:rsidRDefault="00077F2F" w:rsidP="004B4AC3">
      <w:pPr>
        <w:pStyle w:val="Paragraphedeliste"/>
        <w:numPr>
          <w:ilvl w:val="0"/>
          <w:numId w:val="64"/>
        </w:numPr>
        <w:jc w:val="both"/>
        <w:rPr>
          <w:color w:val="1F497D" w:themeColor="text2"/>
        </w:rPr>
      </w:pPr>
      <w:r>
        <w:rPr>
          <w:color w:val="1F497D"/>
        </w:rPr>
        <w:t>L</w:t>
      </w:r>
      <w:r w:rsidR="004B4AC3" w:rsidRPr="004B4AC3">
        <w:rPr>
          <w:color w:val="1F497D"/>
        </w:rPr>
        <w:t>a vérification de l’atteinte de cet engagement est réalisée par l</w:t>
      </w:r>
      <w:r w:rsidR="00EE3FEC" w:rsidRPr="004B4AC3">
        <w:rPr>
          <w:color w:val="1F497D"/>
        </w:rPr>
        <w:t>a Caisse nationale d’</w:t>
      </w:r>
      <w:r w:rsidR="004B4AC3" w:rsidRPr="004B4AC3">
        <w:rPr>
          <w:color w:val="1F497D"/>
        </w:rPr>
        <w:t>assurance maladie.</w:t>
      </w:r>
      <w:r w:rsidR="004B4AC3">
        <w:rPr>
          <w:color w:val="1F497D"/>
        </w:rPr>
        <w:t xml:space="preserve"> L’atteinte </w:t>
      </w:r>
      <w:r>
        <w:rPr>
          <w:color w:val="1F497D"/>
        </w:rPr>
        <w:t>de ce niveau</w:t>
      </w:r>
      <w:r w:rsidR="004B4AC3">
        <w:rPr>
          <w:color w:val="1F497D"/>
        </w:rPr>
        <w:t xml:space="preserve"> engagement </w:t>
      </w:r>
      <w:r>
        <w:rPr>
          <w:color w:val="1F497D"/>
        </w:rPr>
        <w:t xml:space="preserve">valide par ailleurs l’indicateur de niveau 8 du forfait </w:t>
      </w:r>
      <w:r w:rsidRPr="00577871">
        <w:rPr>
          <w:color w:val="1F497D" w:themeColor="text2"/>
        </w:rPr>
        <w:t>structure</w:t>
      </w:r>
      <w:r w:rsidR="00577871" w:rsidRPr="00577871">
        <w:rPr>
          <w:color w:val="1F497D" w:themeColor="text2"/>
        </w:rPr>
        <w:t xml:space="preserve"> défini à l’article 20 de la convention médicale</w:t>
      </w:r>
      <w:r w:rsidR="00577871">
        <w:rPr>
          <w:color w:val="1F497D" w:themeColor="text2"/>
        </w:rPr>
        <w:t xml:space="preserve"> – </w:t>
      </w:r>
      <w:hyperlink r:id="rId14" w:history="1">
        <w:r w:rsidR="00FD7ADC" w:rsidRPr="00577871">
          <w:rPr>
            <w:rStyle w:val="Lienhypertexte"/>
          </w:rPr>
          <w:t>cf.</w:t>
        </w:r>
        <w:r w:rsidR="00577871" w:rsidRPr="00577871">
          <w:rPr>
            <w:rStyle w:val="Lienhypertexte"/>
          </w:rPr>
          <w:t xml:space="preserve"> guide méthodologique forfait structure</w:t>
        </w:r>
      </w:hyperlink>
      <w:r w:rsidRPr="00577871">
        <w:rPr>
          <w:color w:val="1F497D" w:themeColor="text2"/>
        </w:rPr>
        <w:t>.</w:t>
      </w:r>
    </w:p>
    <w:p w:rsidR="00255D2B" w:rsidRPr="004B4AC3" w:rsidRDefault="00255D2B" w:rsidP="00255D2B">
      <w:pPr>
        <w:pStyle w:val="Paragraphedeliste"/>
        <w:ind w:left="720"/>
        <w:jc w:val="both"/>
        <w:rPr>
          <w:color w:val="1F497D"/>
        </w:rPr>
      </w:pPr>
    </w:p>
    <w:p w:rsidR="004B4AC3" w:rsidRDefault="004B4AC3" w:rsidP="004B4AC3">
      <w:pPr>
        <w:pStyle w:val="Paragraphedeliste"/>
        <w:numPr>
          <w:ilvl w:val="0"/>
          <w:numId w:val="65"/>
        </w:numPr>
        <w:ind w:left="426"/>
        <w:jc w:val="both"/>
        <w:rPr>
          <w:color w:val="1F497D"/>
        </w:rPr>
      </w:pPr>
      <w:r>
        <w:rPr>
          <w:color w:val="1F497D"/>
        </w:rPr>
        <w:t>La structure s’engage à répondre à toutes les sollicitations du régulateur du SAS :</w:t>
      </w:r>
    </w:p>
    <w:p w:rsidR="004B4AC3" w:rsidRPr="004B4AC3" w:rsidRDefault="00077F2F" w:rsidP="004B4AC3">
      <w:pPr>
        <w:pStyle w:val="Paragraphedeliste"/>
        <w:numPr>
          <w:ilvl w:val="0"/>
          <w:numId w:val="64"/>
        </w:numPr>
        <w:jc w:val="both"/>
        <w:rPr>
          <w:color w:val="1F497D"/>
        </w:rPr>
      </w:pPr>
      <w:r>
        <w:rPr>
          <w:color w:val="1F497D"/>
        </w:rPr>
        <w:t>L’i</w:t>
      </w:r>
      <w:r w:rsidRPr="004B4AC3">
        <w:rPr>
          <w:color w:val="1F497D"/>
        </w:rPr>
        <w:t>ndicateur est déclaratif</w:t>
      </w:r>
      <w:r>
        <w:rPr>
          <w:color w:val="1F497D"/>
        </w:rPr>
        <w:t xml:space="preserve">, la structure fourni la </w:t>
      </w:r>
      <w:r w:rsidR="00255D2B">
        <w:rPr>
          <w:color w:val="1F497D"/>
        </w:rPr>
        <w:t>liste des médecins s’inscrivant dans le dispositif du SAS.</w:t>
      </w:r>
    </w:p>
    <w:p w:rsidR="00FD3406" w:rsidRPr="00FD3406" w:rsidRDefault="00FD3406" w:rsidP="00FD3406">
      <w:pPr>
        <w:jc w:val="both"/>
        <w:rPr>
          <w:color w:val="1F497D"/>
        </w:rPr>
      </w:pPr>
    </w:p>
    <w:p w:rsidR="00FD3406" w:rsidRPr="00FD3406" w:rsidRDefault="00FD3406" w:rsidP="00FD3406">
      <w:pPr>
        <w:jc w:val="both"/>
        <w:rPr>
          <w:color w:val="1F497D"/>
        </w:rPr>
      </w:pPr>
      <w:r w:rsidRPr="00FD3406">
        <w:rPr>
          <w:noProof/>
          <w:color w:val="1F497D"/>
          <w:lang w:eastAsia="fr-FR"/>
        </w:rPr>
        <mc:AlternateContent>
          <mc:Choice Requires="wps">
            <w:drawing>
              <wp:anchor distT="0" distB="0" distL="114300" distR="114300" simplePos="0" relativeHeight="252241408" behindDoc="0" locked="0" layoutInCell="1" allowOverlap="1" wp14:anchorId="33B66F3A" wp14:editId="78D5CB79">
                <wp:simplePos x="0" y="0"/>
                <wp:positionH relativeFrom="column">
                  <wp:posOffset>-226060</wp:posOffset>
                </wp:positionH>
                <wp:positionV relativeFrom="paragraph">
                  <wp:posOffset>128270</wp:posOffset>
                </wp:positionV>
                <wp:extent cx="194310" cy="964565"/>
                <wp:effectExtent l="0" t="0" r="0" b="6985"/>
                <wp:wrapNone/>
                <wp:docPr id="607" name="Organigramme : Processus 607"/>
                <wp:cNvGraphicFramePr/>
                <a:graphic xmlns:a="http://schemas.openxmlformats.org/drawingml/2006/main">
                  <a:graphicData uri="http://schemas.microsoft.com/office/word/2010/wordprocessingShape">
                    <wps:wsp>
                      <wps:cNvSpPr/>
                      <wps:spPr>
                        <a:xfrm>
                          <a:off x="0" y="0"/>
                          <a:ext cx="194310" cy="964565"/>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607" o:spid="_x0000_s1026" type="#_x0000_t109" style="position:absolute;margin-left:-17.8pt;margin-top:10.1pt;width:15.3pt;height:75.95pt;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" fillcolor="#f79646" stroked="f" strokeweight="2pt"/>
            </w:pict>
          </mc:Fallback>
        </mc:AlternateContent>
      </w:r>
    </w:p>
    <w:p w:rsidR="00FD3406" w:rsidRPr="00FD3406" w:rsidRDefault="00FD3406" w:rsidP="00FD3406">
      <w:pPr>
        <w:jc w:val="both"/>
        <w:rPr>
          <w:color w:val="1F497D"/>
        </w:rPr>
      </w:pPr>
    </w:p>
    <w:p w:rsidR="00FD3406" w:rsidRPr="00D7664B" w:rsidRDefault="00FD3406" w:rsidP="00FD3406">
      <w:pPr>
        <w:pBdr>
          <w:bottom w:val="single" w:sz="8" w:space="1" w:color="E36C0A" w:themeColor="accent6" w:themeShade="BF"/>
        </w:pBdr>
        <w:rPr>
          <w:rFonts w:ascii="Arial Black" w:hAnsi="Arial Black"/>
          <w:b/>
          <w:noProof/>
          <w:color w:val="F79646" w:themeColor="accent6"/>
          <w:sz w:val="20"/>
          <w:szCs w:val="28"/>
          <w:lang w:eastAsia="fr-FR"/>
        </w:rPr>
      </w:pPr>
    </w:p>
    <w:p w:rsidR="00FD3406" w:rsidRPr="00942329" w:rsidRDefault="00FD3406" w:rsidP="00FD3406">
      <w:pPr>
        <w:pBdr>
          <w:bottom w:val="single" w:sz="8" w:space="1" w:color="E36C0A" w:themeColor="accent6" w:themeShade="BF"/>
        </w:pBdr>
        <w:rPr>
          <w:rFonts w:ascii="Arial Black" w:hAnsi="Arial Black"/>
          <w:b/>
          <w:noProof/>
          <w:color w:val="F79646" w:themeColor="accent6"/>
          <w:sz w:val="28"/>
          <w:szCs w:val="28"/>
          <w:lang w:eastAsia="fr-FR"/>
        </w:rPr>
      </w:pPr>
      <w:r w:rsidRPr="00942329">
        <w:rPr>
          <w:rFonts w:ascii="Arial Black" w:hAnsi="Arial Black"/>
          <w:b/>
          <w:noProof/>
          <w:color w:val="F79646" w:themeColor="accent6"/>
          <w:sz w:val="28"/>
          <w:szCs w:val="28"/>
          <w:lang w:eastAsia="fr-FR"/>
        </w:rPr>
        <w:t>Précisions concernant le calcul de l’indicateur</w:t>
      </w:r>
    </w:p>
    <w:p w:rsidR="00FD3406" w:rsidRDefault="00FD3406" w:rsidP="00FD3406">
      <w:pPr>
        <w:pBdr>
          <w:bottom w:val="single" w:sz="8" w:space="1" w:color="E36C0A" w:themeColor="accent6" w:themeShade="BF"/>
        </w:pBdr>
        <w:rPr>
          <w:b/>
          <w:color w:val="1F497D"/>
          <w:u w:val="single"/>
        </w:rPr>
      </w:pPr>
    </w:p>
    <w:p w:rsidR="00FD3406" w:rsidRDefault="00FD3406" w:rsidP="00FD3406">
      <w:pPr>
        <w:jc w:val="both"/>
        <w:rPr>
          <w:color w:val="1F497D"/>
        </w:rPr>
      </w:pPr>
    </w:p>
    <w:p w:rsidR="00255D2B" w:rsidRPr="00255D2B" w:rsidRDefault="00255D2B" w:rsidP="00255D2B">
      <w:pPr>
        <w:jc w:val="both"/>
        <w:rPr>
          <w:b/>
          <w:color w:val="1F497D"/>
        </w:rPr>
      </w:pPr>
      <w:r w:rsidRPr="00255D2B">
        <w:rPr>
          <w:b/>
          <w:color w:val="1F497D"/>
        </w:rPr>
        <w:t>En fonction de son engagement, la structure bénéficie de 100 ou 200 points fixes. Il n’y a pas de cumul de points possibles.</w:t>
      </w:r>
    </w:p>
    <w:p w:rsidR="00FD3406" w:rsidRPr="00255D2B" w:rsidRDefault="00FD3406" w:rsidP="00255D2B">
      <w:pPr>
        <w:jc w:val="both"/>
        <w:rPr>
          <w:color w:val="1F497D"/>
        </w:rPr>
      </w:pPr>
    </w:p>
    <w:p w:rsidR="00FD3406" w:rsidRPr="00255D2B" w:rsidRDefault="00FD3406" w:rsidP="00255D2B">
      <w:pPr>
        <w:jc w:val="both"/>
        <w:rPr>
          <w:color w:val="1F497D"/>
        </w:rPr>
      </w:pPr>
    </w:p>
    <w:p w:rsidR="00D7664B" w:rsidRDefault="00D7664B">
      <w:pPr>
        <w:rPr>
          <w:b/>
          <w:sz w:val="32"/>
          <w:szCs w:val="32"/>
        </w:rPr>
      </w:pPr>
      <w:r>
        <w:rPr>
          <w:b/>
          <w:sz w:val="32"/>
          <w:szCs w:val="32"/>
        </w:rPr>
        <w:br w:type="page"/>
      </w:r>
    </w:p>
    <w:p w:rsidR="00C03E71" w:rsidRPr="002366E8" w:rsidRDefault="00C03E71" w:rsidP="00C03E71">
      <w:pPr>
        <w:rPr>
          <w:b/>
          <w:sz w:val="32"/>
          <w:szCs w:val="32"/>
        </w:rPr>
      </w:pPr>
    </w:p>
    <w:p w:rsidR="00F6633B" w:rsidRDefault="00F6633B" w:rsidP="00F6633B">
      <w:pPr>
        <w:tabs>
          <w:tab w:val="left" w:pos="1134"/>
        </w:tabs>
        <w:rPr>
          <w:b/>
          <w:sz w:val="32"/>
          <w:szCs w:val="32"/>
        </w:rPr>
      </w:pPr>
    </w:p>
    <w:p w:rsidR="00F6633B" w:rsidRDefault="00F6633B" w:rsidP="00F6633B">
      <w:pPr>
        <w:rPr>
          <w:b/>
          <w:sz w:val="32"/>
          <w:szCs w:val="32"/>
        </w:rPr>
      </w:pPr>
    </w:p>
    <w:bookmarkStart w:id="13" w:name="_Toc115961549"/>
    <w:p w:rsidR="00F6633B" w:rsidRPr="00B17852" w:rsidRDefault="00F6633B" w:rsidP="00AE4BF4">
      <w:pPr>
        <w:pStyle w:val="Titre1"/>
        <w:numPr>
          <w:ilvl w:val="0"/>
          <w:numId w:val="29"/>
        </w:numPr>
        <w:spacing w:after="120" w:line="276" w:lineRule="auto"/>
        <w:ind w:left="0" w:firstLine="0"/>
        <w:jc w:val="left"/>
        <w:rPr>
          <w:rFonts w:ascii="Arial Black" w:hAnsi="Arial Black"/>
          <w:b w:val="0"/>
          <w:color w:val="E36C0A" w:themeColor="accent6" w:themeShade="BF"/>
          <w:sz w:val="26"/>
          <w:szCs w:val="26"/>
        </w:rPr>
      </w:pPr>
      <w:r w:rsidRPr="00B17852">
        <w:rPr>
          <w:rFonts w:ascii="Arial Black" w:hAnsi="Arial Black"/>
          <w:noProof/>
          <w:color w:val="F79646" w:themeColor="accent6"/>
          <w:sz w:val="26"/>
          <w:szCs w:val="26"/>
          <w:lang w:eastAsia="fr-FR"/>
        </w:rPr>
        <mc:AlternateContent>
          <mc:Choice Requires="wps">
            <w:drawing>
              <wp:anchor distT="0" distB="0" distL="114300" distR="114300" simplePos="0" relativeHeight="252081664" behindDoc="0" locked="0" layoutInCell="1" allowOverlap="1" wp14:anchorId="1AEC6274" wp14:editId="7989B5AF">
                <wp:simplePos x="0" y="0"/>
                <wp:positionH relativeFrom="column">
                  <wp:posOffset>-524887</wp:posOffset>
                </wp:positionH>
                <wp:positionV relativeFrom="paragraph">
                  <wp:posOffset>213091</wp:posOffset>
                </wp:positionV>
                <wp:extent cx="2683941" cy="0"/>
                <wp:effectExtent l="0" t="0" r="21590" b="19050"/>
                <wp:wrapNone/>
                <wp:docPr id="483" name="Connecteur droit 483"/>
                <wp:cNvGraphicFramePr/>
                <a:graphic xmlns:a="http://schemas.openxmlformats.org/drawingml/2006/main">
                  <a:graphicData uri="http://schemas.microsoft.com/office/word/2010/wordprocessingShape">
                    <wps:wsp>
                      <wps:cNvCnPr/>
                      <wps:spPr>
                        <a:xfrm>
                          <a:off x="0" y="0"/>
                          <a:ext cx="2683941" cy="0"/>
                        </a:xfrm>
                        <a:prstGeom prst="line">
                          <a:avLst/>
                        </a:prstGeom>
                        <a:noFill/>
                        <a:ln w="12700"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483" o:spid="_x0000_s1026" style="position:absolute;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6.8pt" to="17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" strokecolor="#f69240" strokeweight="1pt"/>
            </w:pict>
          </mc:Fallback>
        </mc:AlternateContent>
      </w:r>
      <w:r w:rsidRPr="00B17852">
        <w:rPr>
          <w:rFonts w:ascii="Arial Black" w:hAnsi="Arial Black"/>
          <w:color w:val="E36C0A" w:themeColor="accent6" w:themeShade="BF"/>
          <w:sz w:val="26"/>
          <w:szCs w:val="26"/>
        </w:rPr>
        <w:t xml:space="preserve">Axe 2 </w:t>
      </w:r>
      <w:r w:rsidRPr="00B17852">
        <w:rPr>
          <w:rFonts w:ascii="Arial Black" w:hAnsi="Arial Black"/>
          <w:color w:val="FFFFFF" w:themeColor="background1"/>
          <w:sz w:val="26"/>
          <w:szCs w:val="26"/>
        </w:rPr>
        <w:t>– TRAVAIL EN EQUIPE ET COLLABORATION</w:t>
      </w:r>
      <w:bookmarkEnd w:id="13"/>
    </w:p>
    <w:p w:rsidR="00F6633B" w:rsidRPr="00B17852" w:rsidRDefault="00F6633B" w:rsidP="00F6633B">
      <w:pPr>
        <w:ind w:left="709"/>
        <w:rPr>
          <w:rFonts w:ascii="Arial Black" w:hAnsi="Arial Black"/>
          <w:color w:val="E36C0A" w:themeColor="accent6" w:themeShade="BF"/>
          <w:sz w:val="26"/>
          <w:szCs w:val="26"/>
        </w:rPr>
      </w:pPr>
      <w:r w:rsidRPr="00B17852">
        <w:rPr>
          <w:rFonts w:ascii="Arial Black" w:hAnsi="Arial Black"/>
          <w:color w:val="E36C0A" w:themeColor="accent6" w:themeShade="BF"/>
          <w:sz w:val="26"/>
          <w:szCs w:val="26"/>
        </w:rPr>
        <w:t xml:space="preserve">TRAVAIL EN EQUIPE </w:t>
      </w:r>
    </w:p>
    <w:p w:rsidR="00F6633B" w:rsidRPr="00B17852" w:rsidRDefault="00F6633B" w:rsidP="00F6633B">
      <w:pPr>
        <w:ind w:left="709"/>
        <w:rPr>
          <w:rFonts w:ascii="Arial Black" w:hAnsi="Arial Black"/>
          <w:b/>
          <w:color w:val="E36C0A" w:themeColor="accent6" w:themeShade="BF"/>
          <w:sz w:val="26"/>
          <w:szCs w:val="26"/>
        </w:rPr>
      </w:pPr>
      <w:r w:rsidRPr="00B17852">
        <w:rPr>
          <w:rFonts w:ascii="Arial Black" w:hAnsi="Arial Black"/>
          <w:color w:val="E36C0A" w:themeColor="accent6" w:themeShade="BF"/>
          <w:sz w:val="26"/>
          <w:szCs w:val="26"/>
        </w:rPr>
        <w:t xml:space="preserve">ET </w:t>
      </w:r>
      <w:r w:rsidR="00375669">
        <w:rPr>
          <w:rFonts w:ascii="Arial Black" w:hAnsi="Arial Black"/>
          <w:color w:val="E36C0A" w:themeColor="accent6" w:themeShade="BF"/>
          <w:sz w:val="26"/>
          <w:szCs w:val="26"/>
        </w:rPr>
        <w:t>COORDINA</w:t>
      </w:r>
      <w:r w:rsidRPr="00B17852">
        <w:rPr>
          <w:rFonts w:ascii="Arial Black" w:hAnsi="Arial Black"/>
          <w:color w:val="E36C0A" w:themeColor="accent6" w:themeShade="BF"/>
          <w:sz w:val="26"/>
          <w:szCs w:val="26"/>
        </w:rPr>
        <w:t>TION</w:t>
      </w:r>
    </w:p>
    <w:p w:rsidR="00F6633B" w:rsidRDefault="00F6633B" w:rsidP="00F6633B"/>
    <w:p w:rsidR="00F6633B" w:rsidRDefault="00F6633B" w:rsidP="00F6633B"/>
    <w:p w:rsidR="00F6633B" w:rsidRDefault="00F6633B" w:rsidP="00F6633B"/>
    <w:p w:rsidR="00F6633B" w:rsidRPr="008C3282" w:rsidRDefault="00F6633B" w:rsidP="00F6633B"/>
    <w:p w:rsidR="00F6633B" w:rsidRPr="00EE058F" w:rsidRDefault="00F6633B" w:rsidP="00F6633B">
      <w:pPr>
        <w:pStyle w:val="Titre2"/>
        <w:rPr>
          <w:rFonts w:ascii="Arial Black" w:hAnsi="Arial Black" w:cstheme="minorHAnsi"/>
        </w:rPr>
      </w:pPr>
      <w:bookmarkStart w:id="14" w:name="_Toc115961550"/>
      <w:r w:rsidRPr="00EE058F">
        <w:rPr>
          <w:rFonts w:ascii="Arial Black" w:hAnsi="Arial Black" w:cstheme="minorHAnsi"/>
        </w:rPr>
        <w:t>Indicateurs Socles et Prérequis</w:t>
      </w:r>
      <w:bookmarkEnd w:id="14"/>
    </w:p>
    <w:p w:rsidR="00F6633B" w:rsidRDefault="00F6633B" w:rsidP="00F6633B"/>
    <w:p w:rsidR="00F6633B" w:rsidRDefault="00F6633B" w:rsidP="00F6633B"/>
    <w:p w:rsidR="00F6633B" w:rsidRDefault="00F6633B" w:rsidP="00F6633B"/>
    <w:p w:rsidR="00F6633B" w:rsidRDefault="00F6633B" w:rsidP="00F6633B"/>
    <w:p w:rsidR="00F6633B" w:rsidRDefault="00F6633B" w:rsidP="00F6633B"/>
    <w:p w:rsidR="00F6633B" w:rsidRDefault="00F6633B" w:rsidP="00F6633B"/>
    <w:p w:rsidR="00F6633B" w:rsidRDefault="00F6633B" w:rsidP="00F6633B"/>
    <w:tbl>
      <w:tblPr>
        <w:tblStyle w:val="Grillemoyenne3-Accent6"/>
        <w:tblW w:w="10740" w:type="dxa"/>
        <w:tblLayout w:type="fixed"/>
        <w:tblLook w:val="04A0" w:firstRow="1" w:lastRow="0" w:firstColumn="1" w:lastColumn="0" w:noHBand="0" w:noVBand="1"/>
      </w:tblPr>
      <w:tblGrid>
        <w:gridCol w:w="2235"/>
        <w:gridCol w:w="5811"/>
        <w:gridCol w:w="2694"/>
      </w:tblGrid>
      <w:tr w:rsidR="00F6633B" w:rsidRPr="00177B43" w:rsidTr="00D3716F">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2235" w:type="dxa"/>
            <w:vAlign w:val="center"/>
          </w:tcPr>
          <w:p w:rsidR="00F6633B" w:rsidRDefault="00F6633B" w:rsidP="00D3716F">
            <w:pPr>
              <w:jc w:val="center"/>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 xml:space="preserve">Rémunération </w:t>
            </w:r>
          </w:p>
          <w:p w:rsidR="00F6633B" w:rsidRPr="00177B43" w:rsidRDefault="00F6633B" w:rsidP="00D3716F">
            <w:pPr>
              <w:jc w:val="center"/>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fixe ou variable</w:t>
            </w:r>
          </w:p>
        </w:tc>
        <w:tc>
          <w:tcPr>
            <w:tcW w:w="5811" w:type="dxa"/>
            <w:vAlign w:val="center"/>
          </w:tcPr>
          <w:p w:rsidR="00F6633B" w:rsidRPr="00177B43" w:rsidRDefault="00F6633B" w:rsidP="00D3716F">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Indicateur</w:t>
            </w:r>
          </w:p>
        </w:tc>
        <w:tc>
          <w:tcPr>
            <w:tcW w:w="2694" w:type="dxa"/>
            <w:vAlign w:val="center"/>
          </w:tcPr>
          <w:p w:rsidR="00F6633B" w:rsidRPr="00177B43" w:rsidRDefault="00F6633B" w:rsidP="00D3716F">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i/>
                <w:color w:val="1F497D" w:themeColor="text2"/>
                <w:sz w:val="20"/>
                <w:szCs w:val="20"/>
                <w:lang w:eastAsia="fr-FR"/>
              </w:rPr>
            </w:pPr>
            <w:r w:rsidRPr="00177B43">
              <w:rPr>
                <w:rFonts w:eastAsia="Times New Roman" w:cs="Calibri"/>
                <w:bCs w:val="0"/>
                <w:color w:val="1F497D" w:themeColor="text2"/>
                <w:sz w:val="20"/>
                <w:szCs w:val="20"/>
                <w:lang w:eastAsia="fr-FR"/>
              </w:rPr>
              <w:t>Nombre de points pour une atteinte de l’objectif à 100 %</w:t>
            </w:r>
          </w:p>
        </w:tc>
      </w:tr>
      <w:tr w:rsidR="00F6633B" w:rsidRPr="00177B43" w:rsidTr="00F6633B">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B40488" w:rsidRDefault="00B40488" w:rsidP="00D3716F">
            <w:pPr>
              <w:jc w:val="center"/>
              <w:rPr>
                <w:rFonts w:eastAsia="Times New Roman" w:cs="Calibri"/>
                <w:color w:val="1F497D" w:themeColor="text2"/>
                <w:sz w:val="20"/>
                <w:szCs w:val="20"/>
                <w:lang w:eastAsia="fr-FR"/>
              </w:rPr>
            </w:pPr>
          </w:p>
          <w:p w:rsidR="00F6633B" w:rsidRDefault="00E873CC" w:rsidP="00D3716F">
            <w:pPr>
              <w:jc w:val="center"/>
              <w:rPr>
                <w:rFonts w:eastAsia="Times New Roman" w:cs="Calibri"/>
                <w:color w:val="1F497D" w:themeColor="text2"/>
                <w:sz w:val="20"/>
                <w:szCs w:val="20"/>
                <w:lang w:eastAsia="fr-FR"/>
              </w:rPr>
            </w:pPr>
            <w:r>
              <w:rPr>
                <w:rFonts w:eastAsia="Times New Roman" w:cs="Calibri"/>
                <w:color w:val="1F497D" w:themeColor="text2"/>
                <w:sz w:val="20"/>
                <w:szCs w:val="20"/>
                <w:lang w:eastAsia="fr-FR"/>
              </w:rPr>
              <w:t>Fixe</w:t>
            </w:r>
          </w:p>
          <w:p w:rsidR="00B40488" w:rsidRDefault="00B40488" w:rsidP="00D3716F">
            <w:pPr>
              <w:jc w:val="center"/>
              <w:rPr>
                <w:rFonts w:eastAsia="Times New Roman" w:cs="Calibri"/>
                <w:color w:val="1F497D" w:themeColor="text2"/>
                <w:sz w:val="20"/>
                <w:szCs w:val="20"/>
                <w:lang w:eastAsia="fr-FR"/>
              </w:rPr>
            </w:pPr>
          </w:p>
          <w:p w:rsidR="00B40488" w:rsidRPr="00177B43" w:rsidRDefault="00B40488" w:rsidP="00D3716F">
            <w:pPr>
              <w:jc w:val="center"/>
              <w:rPr>
                <w:rFonts w:eastAsia="Times New Roman" w:cs="Calibri"/>
                <w:color w:val="1F497D" w:themeColor="text2"/>
                <w:sz w:val="20"/>
                <w:szCs w:val="20"/>
                <w:lang w:eastAsia="fr-FR"/>
              </w:rPr>
            </w:pPr>
          </w:p>
        </w:tc>
        <w:tc>
          <w:tcPr>
            <w:tcW w:w="5811" w:type="dxa"/>
          </w:tcPr>
          <w:p w:rsidR="00F6633B" w:rsidRDefault="00E873CC" w:rsidP="00D3716F">
            <w:pPr>
              <w:jc w:val="both"/>
              <w:cnfStyle w:val="000000100000" w:firstRow="0" w:lastRow="0" w:firstColumn="0" w:lastColumn="0" w:oddVBand="0" w:evenVBand="0" w:oddHBand="1" w:evenHBand="0" w:firstRowFirstColumn="0" w:firstRowLastColumn="0" w:lastRowFirstColumn="0" w:lastRowLastColumn="0"/>
              <w:rPr>
                <w:rFonts w:eastAsia="Times New Roman" w:cs="Calibri"/>
                <w:b/>
                <w:color w:val="1F497D" w:themeColor="text2"/>
                <w:sz w:val="20"/>
                <w:szCs w:val="20"/>
                <w:lang w:eastAsia="fr-FR"/>
              </w:rPr>
            </w:pPr>
            <w:r w:rsidRPr="00E873CC">
              <w:rPr>
                <w:rFonts w:eastAsia="Times New Roman" w:cs="Calibri"/>
                <w:b/>
                <w:color w:val="1F497D" w:themeColor="text2"/>
                <w:sz w:val="20"/>
                <w:szCs w:val="20"/>
                <w:lang w:eastAsia="fr-FR"/>
              </w:rPr>
              <w:t>Fonction de coordination</w:t>
            </w:r>
          </w:p>
          <w:p w:rsidR="00B40488" w:rsidRPr="00177B43" w:rsidRDefault="00B40488" w:rsidP="00B40488">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p>
        </w:tc>
        <w:tc>
          <w:tcPr>
            <w:tcW w:w="2694" w:type="dxa"/>
          </w:tcPr>
          <w:p w:rsidR="00F6633B" w:rsidRDefault="00F6633B" w:rsidP="00D371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B40488" w:rsidRDefault="00E873CC" w:rsidP="00B40488">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1 000 points</w:t>
            </w:r>
            <w:r w:rsidR="00B40488">
              <w:rPr>
                <w:rFonts w:eastAsia="Times New Roman" w:cs="Calibri"/>
                <w:b/>
                <w:bCs/>
                <w:color w:val="1F497D" w:themeColor="text2"/>
                <w:sz w:val="20"/>
                <w:szCs w:val="20"/>
                <w:lang w:eastAsia="fr-FR"/>
              </w:rPr>
              <w:t xml:space="preserve"> </w:t>
            </w:r>
          </w:p>
          <w:p w:rsidR="00A357B4" w:rsidRPr="00177B43" w:rsidRDefault="00A357B4" w:rsidP="00B40488">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w:t>
            </w:r>
          </w:p>
        </w:tc>
      </w:tr>
      <w:tr w:rsidR="00F6633B" w:rsidRPr="00177B43" w:rsidTr="00D3716F">
        <w:trPr>
          <w:trHeight w:val="870"/>
        </w:trPr>
        <w:tc>
          <w:tcPr>
            <w:cnfStyle w:val="001000000000" w:firstRow="0" w:lastRow="0" w:firstColumn="1" w:lastColumn="0" w:oddVBand="0" w:evenVBand="0" w:oddHBand="0" w:evenHBand="0" w:firstRowFirstColumn="0" w:firstRowLastColumn="0" w:lastRowFirstColumn="0" w:lastRowLastColumn="0"/>
            <w:tcW w:w="2235" w:type="dxa"/>
          </w:tcPr>
          <w:p w:rsidR="00F6633B" w:rsidRPr="00177B43" w:rsidRDefault="00B40488" w:rsidP="00D3716F">
            <w:pPr>
              <w:jc w:val="center"/>
              <w:rPr>
                <w:rFonts w:eastAsia="Times New Roman" w:cs="Calibri"/>
                <w:color w:val="1F497D" w:themeColor="text2"/>
                <w:sz w:val="20"/>
                <w:szCs w:val="20"/>
                <w:lang w:eastAsia="fr-FR"/>
              </w:rPr>
            </w:pPr>
            <w:r>
              <w:rPr>
                <w:rFonts w:eastAsia="Times New Roman" w:cs="Calibri"/>
                <w:color w:val="1F497D" w:themeColor="text2"/>
                <w:sz w:val="20"/>
                <w:szCs w:val="20"/>
                <w:lang w:eastAsia="fr-FR"/>
              </w:rPr>
              <w:t>Variable</w:t>
            </w:r>
          </w:p>
        </w:tc>
        <w:tc>
          <w:tcPr>
            <w:tcW w:w="5811" w:type="dxa"/>
          </w:tcPr>
          <w:p w:rsidR="00B40488" w:rsidRPr="00B40488" w:rsidRDefault="00B40488" w:rsidP="00B40488">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B40488">
              <w:rPr>
                <w:rFonts w:eastAsia="Times New Roman" w:cs="Calibri"/>
                <w:color w:val="1F497D" w:themeColor="text2"/>
                <w:sz w:val="20"/>
                <w:szCs w:val="20"/>
                <w:lang w:eastAsia="fr-FR"/>
              </w:rPr>
              <w:t xml:space="preserve">Jusque 8 000 patients </w:t>
            </w:r>
          </w:p>
          <w:p w:rsidR="00B40488" w:rsidRPr="00B40488" w:rsidRDefault="00B40488" w:rsidP="00B40488">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p>
          <w:p w:rsidR="00F6633B" w:rsidRPr="00B40488" w:rsidRDefault="00B40488" w:rsidP="00B40488">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B40488">
              <w:rPr>
                <w:rFonts w:eastAsia="Times New Roman" w:cs="Calibri"/>
                <w:color w:val="1F497D" w:themeColor="text2"/>
                <w:sz w:val="20"/>
                <w:szCs w:val="20"/>
                <w:lang w:eastAsia="fr-FR"/>
              </w:rPr>
              <w:t>Au-delà de 8 000 patients</w:t>
            </w:r>
          </w:p>
        </w:tc>
        <w:tc>
          <w:tcPr>
            <w:tcW w:w="2694" w:type="dxa"/>
          </w:tcPr>
          <w:p w:rsidR="00B40488" w:rsidRDefault="00B40488" w:rsidP="00B4048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1 700 points</w:t>
            </w:r>
          </w:p>
          <w:p w:rsidR="00B40488" w:rsidRDefault="00B40488" w:rsidP="00B4048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p>
          <w:p w:rsidR="00F6633B" w:rsidRPr="00177B43" w:rsidRDefault="00B40488" w:rsidP="00B4048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1 100 points</w:t>
            </w:r>
          </w:p>
        </w:tc>
      </w:tr>
    </w:tbl>
    <w:p w:rsidR="00F6633B" w:rsidRPr="00C03E71" w:rsidRDefault="00F6633B" w:rsidP="00F6633B"/>
    <w:p w:rsidR="00F6633B" w:rsidRPr="0090174B" w:rsidRDefault="00F6633B" w:rsidP="00F6633B">
      <w:r w:rsidRPr="0090174B">
        <w:br w:type="page"/>
      </w:r>
    </w:p>
    <w:p w:rsidR="00E92E21" w:rsidRPr="00E92E21" w:rsidRDefault="00187376" w:rsidP="00E92E21">
      <w:r w:rsidRPr="00187376">
        <w:rPr>
          <w:b/>
          <w:noProof/>
          <w:color w:val="1F497D" w:themeColor="text2"/>
          <w:sz w:val="32"/>
          <w:szCs w:val="32"/>
          <w:lang w:eastAsia="fr-FR"/>
        </w:rPr>
        <w:lastRenderedPageBreak/>
        <mc:AlternateContent>
          <mc:Choice Requires="wpg">
            <w:drawing>
              <wp:anchor distT="0" distB="0" distL="114300" distR="114300" simplePos="0" relativeHeight="252063232" behindDoc="0" locked="0" layoutInCell="1" allowOverlap="1" wp14:anchorId="330BE799" wp14:editId="6AC09725">
                <wp:simplePos x="0" y="0"/>
                <wp:positionH relativeFrom="column">
                  <wp:posOffset>-525146</wp:posOffset>
                </wp:positionH>
                <wp:positionV relativeFrom="paragraph">
                  <wp:posOffset>-240665</wp:posOffset>
                </wp:positionV>
                <wp:extent cx="2852909" cy="932814"/>
                <wp:effectExtent l="0" t="0" r="5080" b="1270"/>
                <wp:wrapNone/>
                <wp:docPr id="458" name="Groupe 458"/>
                <wp:cNvGraphicFramePr/>
                <a:graphic xmlns:a="http://schemas.openxmlformats.org/drawingml/2006/main">
                  <a:graphicData uri="http://schemas.microsoft.com/office/word/2010/wordprocessingGroup">
                    <wpg:wgp>
                      <wpg:cNvGrpSpPr/>
                      <wpg:grpSpPr>
                        <a:xfrm>
                          <a:off x="0" y="0"/>
                          <a:ext cx="2852909" cy="932814"/>
                          <a:chOff x="0" y="0"/>
                          <a:chExt cx="2852909" cy="932814"/>
                        </a:xfrm>
                      </wpg:grpSpPr>
                      <wps:wsp>
                        <wps:cNvPr id="459" name="Zone de texte 2"/>
                        <wps:cNvSpPr txBox="1">
                          <a:spLocks noChangeArrowheads="1"/>
                        </wps:cNvSpPr>
                        <wps:spPr bwMode="auto">
                          <a:xfrm>
                            <a:off x="124315" y="0"/>
                            <a:ext cx="2728594" cy="932814"/>
                          </a:xfrm>
                          <a:prstGeom prst="rect">
                            <a:avLst/>
                          </a:prstGeom>
                          <a:solidFill>
                            <a:srgbClr val="FFFFFF"/>
                          </a:solidFill>
                          <a:ln w="9525">
                            <a:noFill/>
                            <a:miter lim="800000"/>
                            <a:headEnd/>
                            <a:tailEnd/>
                          </a:ln>
                        </wps:spPr>
                        <wps:txbx>
                          <w:txbxContent>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2</w:t>
                              </w:r>
                            </w:p>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TRAVAIL EN EQUIPE ET COLLABORATION</w:t>
                              </w:r>
                            </w:p>
                          </w:txbxContent>
                        </wps:txbx>
                        <wps:bodyPr rot="0" vert="horz" wrap="square" lIns="91440" tIns="45720" rIns="91440" bIns="45720" anchor="t" anchorCtr="0">
                          <a:spAutoFit/>
                        </wps:bodyPr>
                      </wps:wsp>
                      <wps:wsp>
                        <wps:cNvPr id="460" name="Connecteur droit 460"/>
                        <wps:cNvCnPr/>
                        <wps:spPr>
                          <a:xfrm>
                            <a:off x="0" y="255652"/>
                            <a:ext cx="2286000" cy="0"/>
                          </a:xfrm>
                          <a:prstGeom prst="line">
                            <a:avLst/>
                          </a:prstGeom>
                          <a:noFill/>
                          <a:ln w="15875" cap="flat" cmpd="sng" algn="ctr">
                            <a:solidFill>
                              <a:srgbClr val="F79646">
                                <a:lumMod val="75000"/>
                              </a:srgbClr>
                            </a:solidFill>
                            <a:prstDash val="solid"/>
                          </a:ln>
                          <a:effectLst/>
                        </wps:spPr>
                        <wps:bodyPr/>
                      </wps:wsp>
                    </wpg:wgp>
                  </a:graphicData>
                </a:graphic>
              </wp:anchor>
            </w:drawing>
          </mc:Choice>
          <mc:Fallback>
            <w:pict>
              <v:group id="Groupe 458" o:spid="_x0000_s1218" style="position:absolute;margin-left:-41.35pt;margin-top:-18.95pt;width:224.65pt;height:73.45pt;z-index:252063232" coordsize="285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">
                <v:shape id="Zone de texte 2" o:spid="_x0000_s1219" type="#_x0000_t202" style="position:absolute;left:1243;width:27286;height:9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1yScUA&#10;AADcAAAADwAAAGRycy9kb3ducmV2LnhtbESPzWrCQBSF9wXfYbhCd3ViaUSjo0hBkJJF1S66vGRu&#10;M2kyd2JmYtK37xQKLg/n5+NsdqNtxI06XzlWMJ8lIIgLpysuFXxcDk9LED4ga2wck4If8rDbTh42&#10;mGk38Ilu51CKOMI+QwUmhDaT0heGLPqZa4mj9+U6iyHKrpS6wyGO20Y+J8lCWqw4Egy29GqoqM+9&#10;jZDcF/3JXb/neS0/Tb3A9N28KfU4HfdrEIHGcA//t49awUu6gr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XJJxQAAANwAAAAPAAAAAAAAAAAAAAAAAJgCAABkcnMv&#10;ZG93bnJldi54bWxQSwUGAAAAAAQABAD1AAAAigMAAAAA&#10;" stroked="f">
                  <v:textbox style="mso-fit-shape-to-text:t">
                    <w:txbxContent>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2</w:t>
                        </w:r>
                      </w:p>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TRAVAIL EN EQUIPE ET COLLABORATION</w:t>
                        </w:r>
                      </w:p>
                    </w:txbxContent>
                  </v:textbox>
                </v:shape>
                <v:line id="Connecteur droit 460" o:spid="_x0000_s1220" style="position:absolute;visibility:visible;mso-wrap-style:square" from="0,2556" to="22860,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UJ0cEAAADcAAAADwAAAGRycy9kb3ducmV2LnhtbERPTYvCMBC9C/6HMMLeNFUWkWpaRNEV&#10;D4LdstDb0IxtsZmUJqv1328OCx4f73uTDqYVD+pdY1nBfBaBIC6tbrhSkH8fpisQziNrbC2Tghc5&#10;SJPxaIOxtk++0iPzlQgh7GJUUHvfxVK6siaDbmY74sDdbG/QB9hXUvf4DOGmlYsoWkqDDYeGGjva&#10;1VTes1+joOmyM5b7fGuKy/lnkX0V+dEXSn1Mhu0ahKfBv8X/7pNW8LkM88OZcARk8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1QnRwQAAANwAAAAPAAAAAAAAAAAAAAAA&#10;AKECAABkcnMvZG93bnJldi54bWxQSwUGAAAAAAQABAD5AAAAjwMAAAAA&#10;" strokecolor="#e46c0a" strokeweight="1.25pt"/>
              </v:group>
            </w:pict>
          </mc:Fallback>
        </mc:AlternateContent>
      </w:r>
    </w:p>
    <w:p w:rsidR="00E92E21" w:rsidRPr="00E92E21" w:rsidRDefault="00E92E21" w:rsidP="00E92E21"/>
    <w:p w:rsidR="00E92E21" w:rsidRPr="00E92E21" w:rsidRDefault="00E92E21" w:rsidP="00E92E21"/>
    <w:p w:rsidR="00187376" w:rsidRDefault="00187376" w:rsidP="00187376"/>
    <w:p w:rsidR="00187376" w:rsidRDefault="00187376" w:rsidP="00187376"/>
    <w:p w:rsidR="00187376" w:rsidRPr="00187376" w:rsidRDefault="00187376" w:rsidP="00187376"/>
    <w:p w:rsidR="00C03E71" w:rsidRPr="001F7DC2" w:rsidRDefault="00C03E71" w:rsidP="001F7DC2">
      <w:pPr>
        <w:pStyle w:val="Titre2"/>
        <w:ind w:left="720"/>
        <w:jc w:val="both"/>
        <w:rPr>
          <w:rFonts w:ascii="Arial Black" w:hAnsi="Arial Black" w:cstheme="minorHAnsi"/>
          <w:color w:val="1F497D" w:themeColor="text2"/>
          <w:sz w:val="24"/>
        </w:rPr>
      </w:pPr>
      <w:bookmarkStart w:id="15" w:name="_Toc115961551"/>
      <w:r w:rsidRPr="001F7DC2">
        <w:rPr>
          <w:rFonts w:ascii="Arial Black" w:hAnsi="Arial Black" w:cstheme="minorHAnsi"/>
          <w:color w:val="1F497D" w:themeColor="text2"/>
          <w:sz w:val="24"/>
        </w:rPr>
        <w:t>FONCTION DE COORDINATION</w:t>
      </w:r>
      <w:bookmarkEnd w:id="15"/>
      <w:r w:rsidRPr="001F7DC2">
        <w:rPr>
          <w:rFonts w:ascii="Arial Black" w:hAnsi="Arial Black" w:cstheme="minorHAnsi"/>
          <w:color w:val="1F497D" w:themeColor="text2"/>
          <w:sz w:val="24"/>
        </w:rPr>
        <w:t xml:space="preserve"> </w:t>
      </w:r>
    </w:p>
    <w:p w:rsidR="00E92E21" w:rsidRDefault="00E92E21" w:rsidP="00E92E21">
      <w:r>
        <w:rPr>
          <w:noProof/>
          <w:lang w:eastAsia="fr-FR"/>
        </w:rPr>
        <mc:AlternateContent>
          <mc:Choice Requires="wps">
            <w:drawing>
              <wp:anchor distT="0" distB="0" distL="114300" distR="114300" simplePos="0" relativeHeight="252017152" behindDoc="0" locked="0" layoutInCell="1" allowOverlap="1" wp14:anchorId="797359FA" wp14:editId="594FCF78">
                <wp:simplePos x="0" y="0"/>
                <wp:positionH relativeFrom="column">
                  <wp:posOffset>443230</wp:posOffset>
                </wp:positionH>
                <wp:positionV relativeFrom="paragraph">
                  <wp:posOffset>68479</wp:posOffset>
                </wp:positionV>
                <wp:extent cx="6729730" cy="0"/>
                <wp:effectExtent l="0" t="0" r="13970" b="19050"/>
                <wp:wrapNone/>
                <wp:docPr id="302" name="Connecteur droit 302"/>
                <wp:cNvGraphicFramePr/>
                <a:graphic xmlns:a="http://schemas.openxmlformats.org/drawingml/2006/main">
                  <a:graphicData uri="http://schemas.microsoft.com/office/word/2010/wordprocessingShape">
                    <wps:wsp>
                      <wps:cNvCnPr/>
                      <wps:spPr>
                        <a:xfrm>
                          <a:off x="0" y="0"/>
                          <a:ext cx="672973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302" o:spid="_x0000_s1026" style="position:absolute;z-index:25201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9pt,5.4pt" to="564.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" strokecolor="#4a7ebb"/>
            </w:pict>
          </mc:Fallback>
        </mc:AlternateContent>
      </w:r>
    </w:p>
    <w:p w:rsidR="00E92E21" w:rsidRDefault="00E92E21" w:rsidP="00E92E21"/>
    <w:p w:rsidR="00E92E21" w:rsidRDefault="00540C1A" w:rsidP="00E92E21">
      <w:r>
        <w:rPr>
          <w:noProof/>
          <w:lang w:eastAsia="fr-FR"/>
        </w:rPr>
        <mc:AlternateContent>
          <mc:Choice Requires="wpg">
            <w:drawing>
              <wp:anchor distT="0" distB="0" distL="114300" distR="114300" simplePos="0" relativeHeight="252152320" behindDoc="0" locked="0" layoutInCell="1" allowOverlap="1">
                <wp:simplePos x="0" y="0"/>
                <wp:positionH relativeFrom="column">
                  <wp:posOffset>-152297</wp:posOffset>
                </wp:positionH>
                <wp:positionV relativeFrom="paragraph">
                  <wp:posOffset>38957</wp:posOffset>
                </wp:positionV>
                <wp:extent cx="6974437" cy="6891429"/>
                <wp:effectExtent l="0" t="0" r="17145" b="5080"/>
                <wp:wrapNone/>
                <wp:docPr id="548" name="Groupe 548"/>
                <wp:cNvGraphicFramePr/>
                <a:graphic xmlns:a="http://schemas.openxmlformats.org/drawingml/2006/main">
                  <a:graphicData uri="http://schemas.microsoft.com/office/word/2010/wordprocessingGroup">
                    <wpg:wgp>
                      <wpg:cNvGrpSpPr/>
                      <wpg:grpSpPr>
                        <a:xfrm>
                          <a:off x="0" y="0"/>
                          <a:ext cx="6974437" cy="6891429"/>
                          <a:chOff x="0" y="0"/>
                          <a:chExt cx="6974437" cy="6891429"/>
                        </a:xfrm>
                      </wpg:grpSpPr>
                      <wps:wsp>
                        <wps:cNvPr id="520" name="Rectangle à coins arrondis 520"/>
                        <wps:cNvSpPr/>
                        <wps:spPr>
                          <a:xfrm>
                            <a:off x="116237" y="511445"/>
                            <a:ext cx="2178022" cy="1193369"/>
                          </a:xfrm>
                          <a:prstGeom prst="roundRect">
                            <a:avLst/>
                          </a:prstGeom>
                          <a:solidFill>
                            <a:sysClr val="window" lastClr="FFFFFF"/>
                          </a:solidFill>
                          <a:ln w="25400" cap="flat" cmpd="sng" algn="ctr">
                            <a:solidFill>
                              <a:srgbClr val="4F81BD"/>
                            </a:solidFill>
                            <a:prstDash val="solid"/>
                          </a:ln>
                          <a:effectLst/>
                        </wps:spPr>
                        <wps:txbx>
                          <w:txbxContent>
                            <w:p w:rsidR="00C21E88" w:rsidRPr="00540C1A" w:rsidRDefault="00C21E88" w:rsidP="008B58D3">
                              <w:pPr>
                                <w:jc w:val="both"/>
                                <w:rPr>
                                  <w:rFonts w:asciiTheme="minorHAnsi" w:eastAsia="+mn-ea" w:hAnsiTheme="minorHAnsi" w:cstheme="minorHAnsi"/>
                                  <w:b/>
                                  <w:bCs/>
                                  <w:sz w:val="16"/>
                                  <w:szCs w:val="24"/>
                                  <w:lang w:eastAsia="fr-FR"/>
                                </w:rPr>
                              </w:pPr>
                              <w:r w:rsidRPr="00540C1A">
                                <w:rPr>
                                  <w:rFonts w:asciiTheme="minorHAnsi" w:eastAsia="+mn-ea" w:hAnsiTheme="minorHAnsi" w:cstheme="minorHAnsi"/>
                                  <w:b/>
                                  <w:bCs/>
                                  <w:sz w:val="16"/>
                                  <w:szCs w:val="24"/>
                                  <w:lang w:eastAsia="fr-FR"/>
                                </w:rPr>
                                <w:t xml:space="preserve">Fonction de coordination : </w:t>
                              </w:r>
                            </w:p>
                            <w:p w:rsidR="00C21E88" w:rsidRPr="00540C1A" w:rsidRDefault="00C21E88" w:rsidP="00AE4BF4">
                              <w:pPr>
                                <w:pStyle w:val="Paragraphedeliste"/>
                                <w:numPr>
                                  <w:ilvl w:val="0"/>
                                  <w:numId w:val="34"/>
                                </w:numPr>
                                <w:spacing w:after="0" w:line="240" w:lineRule="auto"/>
                                <w:ind w:left="142" w:hanging="142"/>
                                <w:jc w:val="both"/>
                                <w:rPr>
                                  <w:rFonts w:asciiTheme="minorHAnsi" w:eastAsia="+mn-ea" w:hAnsiTheme="minorHAnsi" w:cstheme="minorHAnsi"/>
                                  <w:b/>
                                  <w:bCs/>
                                  <w:sz w:val="16"/>
                                  <w:szCs w:val="24"/>
                                  <w:lang w:eastAsia="fr-FR"/>
                                </w:rPr>
                              </w:pPr>
                              <w:r w:rsidRPr="00540C1A">
                                <w:rPr>
                                  <w:rFonts w:asciiTheme="minorHAnsi" w:eastAsia="+mn-ea" w:hAnsiTheme="minorHAnsi" w:cstheme="minorHAnsi"/>
                                  <w:b/>
                                  <w:bCs/>
                                  <w:sz w:val="16"/>
                                  <w:szCs w:val="24"/>
                                  <w:lang w:eastAsia="fr-FR"/>
                                </w:rPr>
                                <w:t>Animation de la coordination,</w:t>
                              </w:r>
                            </w:p>
                            <w:p w:rsidR="00C21E88" w:rsidRPr="00540C1A" w:rsidRDefault="00C21E88" w:rsidP="00AE4BF4">
                              <w:pPr>
                                <w:pStyle w:val="Paragraphedeliste"/>
                                <w:numPr>
                                  <w:ilvl w:val="0"/>
                                  <w:numId w:val="34"/>
                                </w:numPr>
                                <w:spacing w:after="0" w:line="240" w:lineRule="auto"/>
                                <w:ind w:left="142" w:hanging="142"/>
                                <w:jc w:val="both"/>
                                <w:rPr>
                                  <w:rFonts w:asciiTheme="minorHAnsi" w:eastAsia="+mn-ea" w:hAnsiTheme="minorHAnsi" w:cstheme="minorHAnsi"/>
                                  <w:b/>
                                  <w:bCs/>
                                  <w:sz w:val="16"/>
                                  <w:szCs w:val="24"/>
                                  <w:lang w:eastAsia="fr-FR"/>
                                </w:rPr>
                              </w:pPr>
                              <w:r w:rsidRPr="00540C1A">
                                <w:rPr>
                                  <w:rFonts w:asciiTheme="minorHAnsi" w:eastAsia="+mn-ea" w:hAnsiTheme="minorHAnsi" w:cstheme="minorHAnsi"/>
                                  <w:b/>
                                  <w:bCs/>
                                  <w:sz w:val="16"/>
                                  <w:szCs w:val="24"/>
                                  <w:lang w:eastAsia="fr-FR"/>
                                </w:rPr>
                                <w:t>Coordination des parcours et des patients,</w:t>
                              </w:r>
                            </w:p>
                            <w:p w:rsidR="00C21E88" w:rsidRPr="00540C1A" w:rsidRDefault="00C21E88" w:rsidP="00AE4BF4">
                              <w:pPr>
                                <w:pStyle w:val="Paragraphedeliste"/>
                                <w:numPr>
                                  <w:ilvl w:val="0"/>
                                  <w:numId w:val="34"/>
                                </w:numPr>
                                <w:spacing w:after="0" w:line="240" w:lineRule="auto"/>
                                <w:ind w:left="142" w:hanging="142"/>
                                <w:jc w:val="both"/>
                                <w:rPr>
                                  <w:rFonts w:asciiTheme="minorHAnsi" w:eastAsia="+mn-ea" w:hAnsiTheme="minorHAnsi" w:cstheme="minorHAnsi"/>
                                  <w:b/>
                                  <w:bCs/>
                                  <w:sz w:val="16"/>
                                  <w:szCs w:val="24"/>
                                  <w:lang w:eastAsia="fr-FR"/>
                                </w:rPr>
                              </w:pPr>
                              <w:r w:rsidRPr="00540C1A">
                                <w:rPr>
                                  <w:rFonts w:asciiTheme="minorHAnsi" w:eastAsia="+mn-ea" w:hAnsiTheme="minorHAnsi" w:cstheme="minorHAnsi"/>
                                  <w:b/>
                                  <w:bCs/>
                                  <w:sz w:val="16"/>
                                  <w:szCs w:val="24"/>
                                  <w:lang w:eastAsia="fr-FR"/>
                                </w:rPr>
                                <w:t>Suivi de l’utilisation du système d’information,</w:t>
                              </w:r>
                            </w:p>
                            <w:p w:rsidR="00C21E88" w:rsidRPr="00540C1A" w:rsidRDefault="00C21E88" w:rsidP="00AE4BF4">
                              <w:pPr>
                                <w:pStyle w:val="Paragraphedeliste"/>
                                <w:numPr>
                                  <w:ilvl w:val="0"/>
                                  <w:numId w:val="34"/>
                                </w:numPr>
                                <w:spacing w:after="0" w:line="240" w:lineRule="auto"/>
                                <w:ind w:left="142" w:hanging="142"/>
                                <w:jc w:val="both"/>
                                <w:rPr>
                                  <w:rFonts w:asciiTheme="minorHAnsi" w:eastAsia="+mn-ea" w:hAnsiTheme="minorHAnsi" w:cstheme="minorHAnsi"/>
                                  <w:b/>
                                  <w:bCs/>
                                  <w:sz w:val="16"/>
                                  <w:szCs w:val="24"/>
                                  <w:lang w:eastAsia="fr-FR"/>
                                </w:rPr>
                              </w:pPr>
                              <w:r w:rsidRPr="00540C1A">
                                <w:rPr>
                                  <w:rFonts w:asciiTheme="minorHAnsi" w:eastAsia="+mn-ea" w:hAnsiTheme="minorHAnsi" w:cstheme="minorHAnsi"/>
                                  <w:b/>
                                  <w:bCs/>
                                  <w:sz w:val="16"/>
                                  <w:szCs w:val="24"/>
                                  <w:lang w:eastAsia="fr-FR"/>
                                </w:rPr>
                                <w:t>Relation avec les institutions.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Rectangle à coins arrondis 522"/>
                        <wps:cNvSpPr/>
                        <wps:spPr>
                          <a:xfrm>
                            <a:off x="5354664" y="495946"/>
                            <a:ext cx="1619250" cy="1146810"/>
                          </a:xfrm>
                          <a:prstGeom prst="roundRect">
                            <a:avLst/>
                          </a:prstGeom>
                          <a:solidFill>
                            <a:sysClr val="window" lastClr="FFFFFF"/>
                          </a:solidFill>
                          <a:ln w="25400" cap="flat" cmpd="sng" algn="ctr">
                            <a:solidFill>
                              <a:srgbClr val="4F81BD"/>
                            </a:solidFill>
                            <a:prstDash val="solid"/>
                          </a:ln>
                          <a:effectLst/>
                        </wps:spPr>
                        <wps:txbx>
                          <w:txbxContent>
                            <w:p w:rsidR="00C21E88" w:rsidRPr="00540C1A" w:rsidRDefault="00C21E88" w:rsidP="00E51CBC">
                              <w:pPr>
                                <w:jc w:val="both"/>
                                <w:rPr>
                                  <w:rFonts w:asciiTheme="minorHAnsi" w:eastAsia="+mn-ea" w:hAnsiTheme="minorHAnsi" w:cstheme="minorHAnsi"/>
                                  <w:b/>
                                  <w:bCs/>
                                  <w:sz w:val="16"/>
                                  <w:szCs w:val="24"/>
                                  <w:lang w:eastAsia="fr-FR"/>
                                </w:rPr>
                              </w:pPr>
                              <w:r w:rsidRPr="00540C1A">
                                <w:rPr>
                                  <w:rFonts w:asciiTheme="minorHAnsi" w:eastAsia="+mn-ea" w:hAnsiTheme="minorHAnsi" w:cstheme="minorHAnsi"/>
                                  <w:b/>
                                  <w:bCs/>
                                  <w:sz w:val="16"/>
                                  <w:szCs w:val="24"/>
                                  <w:lang w:eastAsia="fr-FR"/>
                                </w:rPr>
                                <w:t xml:space="preserve">Cet indicateur est </w:t>
                              </w:r>
                              <w:r w:rsidRPr="00540C1A">
                                <w:rPr>
                                  <w:rFonts w:asciiTheme="minorHAnsi" w:eastAsia="+mn-ea" w:hAnsiTheme="minorHAnsi" w:cstheme="minorHAnsi"/>
                                  <w:b/>
                                  <w:bCs/>
                                  <w:color w:val="C0504D" w:themeColor="accent2"/>
                                  <w:sz w:val="16"/>
                                  <w:szCs w:val="24"/>
                                  <w:lang w:eastAsia="fr-FR"/>
                                </w:rPr>
                                <w:t>prérequis</w:t>
                              </w:r>
                              <w:r w:rsidRPr="00540C1A">
                                <w:rPr>
                                  <w:rFonts w:asciiTheme="minorHAnsi" w:eastAsia="+mn-ea" w:hAnsiTheme="minorHAnsi" w:cstheme="minorHAnsi"/>
                                  <w:b/>
                                  <w:bCs/>
                                  <w:sz w:val="16"/>
                                  <w:szCs w:val="24"/>
                                  <w:lang w:eastAsia="fr-FR"/>
                                </w:rPr>
                                <w:t>, il doit être obligatoirement atteint pour prétendre à la rémunération.</w:t>
                              </w:r>
                            </w:p>
                            <w:p w:rsidR="00C21E88" w:rsidRPr="00540C1A" w:rsidRDefault="00C21E88" w:rsidP="00E51CBC">
                              <w:pPr>
                                <w:jc w:val="both"/>
                                <w:rPr>
                                  <w:rFonts w:asciiTheme="minorHAnsi" w:eastAsia="+mn-ea" w:hAnsiTheme="minorHAnsi" w:cstheme="minorHAnsi"/>
                                  <w:b/>
                                  <w:bCs/>
                                  <w:sz w:val="16"/>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Zone de texte 2"/>
                        <wps:cNvSpPr txBox="1">
                          <a:spLocks noChangeArrowheads="1"/>
                        </wps:cNvSpPr>
                        <wps:spPr bwMode="auto">
                          <a:xfrm>
                            <a:off x="0" y="0"/>
                            <a:ext cx="2325159" cy="235123"/>
                          </a:xfrm>
                          <a:prstGeom prst="rect">
                            <a:avLst/>
                          </a:prstGeom>
                          <a:solidFill>
                            <a:sysClr val="window" lastClr="FFFFFF">
                              <a:lumMod val="85000"/>
                            </a:sysClr>
                          </a:solidFill>
                          <a:ln w="0">
                            <a:noFill/>
                            <a:miter lim="800000"/>
                            <a:headEnd/>
                            <a:tailEnd/>
                          </a:ln>
                        </wps:spPr>
                        <wps:txbx>
                          <w:txbxContent>
                            <w:p w:rsidR="00C21E88" w:rsidRDefault="00C21E88" w:rsidP="008B58D3">
                              <w:pPr>
                                <w:jc w:val="center"/>
                              </w:pPr>
                              <w:r w:rsidRPr="00DB739E">
                                <w:rPr>
                                  <w:rFonts w:cs="Calibri"/>
                                  <w:b/>
                                  <w:sz w:val="18"/>
                                </w:rPr>
                                <w:t xml:space="preserve">Indicateur </w:t>
                              </w:r>
                              <w:r>
                                <w:rPr>
                                  <w:rFonts w:cs="Calibri"/>
                                  <w:b/>
                                  <w:sz w:val="18"/>
                                </w:rPr>
                                <w:t>optionnel</w:t>
                              </w:r>
                            </w:p>
                          </w:txbxContent>
                        </wps:txbx>
                        <wps:bodyPr rot="0" vert="horz" wrap="square" lIns="91440" tIns="45720" rIns="91440" bIns="45720" anchor="t" anchorCtr="0">
                          <a:spAutoFit/>
                        </wps:bodyPr>
                      </wps:wsp>
                      <wps:wsp>
                        <wps:cNvPr id="528" name="Zone de texte 2"/>
                        <wps:cNvSpPr txBox="1">
                          <a:spLocks noChangeArrowheads="1"/>
                        </wps:cNvSpPr>
                        <wps:spPr bwMode="auto">
                          <a:xfrm>
                            <a:off x="2549386" y="0"/>
                            <a:ext cx="2625601" cy="250607"/>
                          </a:xfrm>
                          <a:prstGeom prst="rect">
                            <a:avLst/>
                          </a:prstGeom>
                          <a:solidFill>
                            <a:sysClr val="window" lastClr="FFFFFF">
                              <a:lumMod val="85000"/>
                            </a:sysClr>
                          </a:solidFill>
                          <a:ln w="0">
                            <a:noFill/>
                            <a:miter lim="800000"/>
                            <a:headEnd/>
                            <a:tailEnd/>
                          </a:ln>
                        </wps:spPr>
                        <wps:txbx>
                          <w:txbxContent>
                            <w:p w:rsidR="00C21E88" w:rsidRDefault="00C21E88" w:rsidP="008B58D3">
                              <w:pPr>
                                <w:jc w:val="center"/>
                              </w:pPr>
                              <w:r>
                                <w:rPr>
                                  <w:rFonts w:cs="Calibri"/>
                                  <w:b/>
                                  <w:sz w:val="18"/>
                                </w:rPr>
                                <w:t>Précisions sur l’indicateur</w:t>
                              </w:r>
                            </w:p>
                          </w:txbxContent>
                        </wps:txbx>
                        <wps:bodyPr rot="0" vert="horz" wrap="square" lIns="91440" tIns="45720" rIns="91440" bIns="45720" anchor="t" anchorCtr="0">
                          <a:noAutofit/>
                        </wps:bodyPr>
                      </wps:wsp>
                      <wps:wsp>
                        <wps:cNvPr id="529" name="Zone de texte 2"/>
                        <wps:cNvSpPr txBox="1">
                          <a:spLocks noChangeArrowheads="1"/>
                        </wps:cNvSpPr>
                        <wps:spPr bwMode="auto">
                          <a:xfrm>
                            <a:off x="5354664" y="0"/>
                            <a:ext cx="1619773" cy="365748"/>
                          </a:xfrm>
                          <a:prstGeom prst="rect">
                            <a:avLst/>
                          </a:prstGeom>
                          <a:solidFill>
                            <a:sysClr val="window" lastClr="FFFFFF">
                              <a:lumMod val="85000"/>
                            </a:sysClr>
                          </a:solidFill>
                          <a:ln w="0">
                            <a:noFill/>
                            <a:miter lim="800000"/>
                            <a:headEnd/>
                            <a:tailEnd/>
                          </a:ln>
                        </wps:spPr>
                        <wps:txbx>
                          <w:txbxContent>
                            <w:p w:rsidR="00C21E88" w:rsidRDefault="00C21E88" w:rsidP="008B58D3">
                              <w:pPr>
                                <w:jc w:val="center"/>
                              </w:pPr>
                              <w:r>
                                <w:rPr>
                                  <w:rFonts w:cs="Calibri"/>
                                  <w:b/>
                                  <w:sz w:val="18"/>
                                </w:rPr>
                                <w:t>Conditions exigées pour la rémunération</w:t>
                              </w:r>
                            </w:p>
                          </w:txbxContent>
                        </wps:txbx>
                        <wps:bodyPr rot="0" vert="horz" wrap="square" lIns="91440" tIns="45720" rIns="91440" bIns="45720" anchor="t" anchorCtr="0">
                          <a:spAutoFit/>
                        </wps:bodyPr>
                      </wps:wsp>
                      <wps:wsp>
                        <wps:cNvPr id="531" name="Rectangle à coins arrondis 531"/>
                        <wps:cNvSpPr/>
                        <wps:spPr>
                          <a:xfrm>
                            <a:off x="2549471" y="495946"/>
                            <a:ext cx="2668905" cy="1208405"/>
                          </a:xfrm>
                          <a:prstGeom prst="roundRect">
                            <a:avLst/>
                          </a:prstGeom>
                          <a:solidFill>
                            <a:sysClr val="window" lastClr="FFFFFF"/>
                          </a:solidFill>
                          <a:ln w="25400" cap="flat" cmpd="sng" algn="ctr">
                            <a:solidFill>
                              <a:srgbClr val="4F81BD"/>
                            </a:solidFill>
                            <a:prstDash val="solid"/>
                          </a:ln>
                          <a:effectLst/>
                        </wps:spPr>
                        <wps:txbx>
                          <w:txbxContent>
                            <w:p w:rsidR="00C21E88" w:rsidRPr="00540C1A" w:rsidRDefault="00C21E88" w:rsidP="008B58D3">
                              <w:pPr>
                                <w:jc w:val="both"/>
                                <w:rPr>
                                  <w:rFonts w:asciiTheme="minorHAnsi" w:eastAsia="+mn-ea" w:hAnsiTheme="minorHAnsi" w:cstheme="minorHAnsi"/>
                                  <w:b/>
                                  <w:bCs/>
                                  <w:sz w:val="16"/>
                                  <w:szCs w:val="24"/>
                                  <w:lang w:eastAsia="fr-FR"/>
                                </w:rPr>
                              </w:pPr>
                              <w:r w:rsidRPr="00540C1A">
                                <w:rPr>
                                  <w:rFonts w:asciiTheme="minorHAnsi" w:eastAsia="+mn-ea" w:hAnsiTheme="minorHAnsi" w:cstheme="minorHAnsi"/>
                                  <w:b/>
                                  <w:bCs/>
                                  <w:sz w:val="16"/>
                                  <w:szCs w:val="24"/>
                                  <w:lang w:eastAsia="fr-FR"/>
                                </w:rPr>
                                <w:t>La fonction de coordination est assurée :</w:t>
                              </w:r>
                            </w:p>
                            <w:p w:rsidR="00C21E88" w:rsidRPr="00540C1A" w:rsidRDefault="00C21E88" w:rsidP="00AE4BF4">
                              <w:pPr>
                                <w:pStyle w:val="Paragraphedeliste"/>
                                <w:numPr>
                                  <w:ilvl w:val="0"/>
                                  <w:numId w:val="35"/>
                                </w:numPr>
                                <w:spacing w:after="0" w:line="240" w:lineRule="auto"/>
                                <w:ind w:left="142" w:hanging="142"/>
                                <w:jc w:val="both"/>
                                <w:rPr>
                                  <w:rFonts w:asciiTheme="minorHAnsi" w:eastAsia="+mn-ea" w:hAnsiTheme="minorHAnsi" w:cstheme="minorHAnsi"/>
                                  <w:b/>
                                  <w:bCs/>
                                  <w:sz w:val="16"/>
                                  <w:szCs w:val="24"/>
                                  <w:lang w:eastAsia="fr-FR"/>
                                </w:rPr>
                              </w:pPr>
                              <w:r w:rsidRPr="00540C1A">
                                <w:rPr>
                                  <w:rFonts w:asciiTheme="minorHAnsi" w:eastAsia="+mn-ea" w:hAnsiTheme="minorHAnsi" w:cstheme="minorHAnsi"/>
                                  <w:b/>
                                  <w:bCs/>
                                  <w:sz w:val="16"/>
                                  <w:szCs w:val="24"/>
                                  <w:lang w:eastAsia="fr-FR"/>
                                </w:rPr>
                                <w:t>Soit par des personnes exerçant déjà au sein de la structure (y compris les PS en exercice) ayant un temps identifié et dédié à cette fonction,</w:t>
                              </w:r>
                            </w:p>
                            <w:p w:rsidR="00C21E88" w:rsidRPr="00540C1A" w:rsidRDefault="00C21E88" w:rsidP="00AE4BF4">
                              <w:pPr>
                                <w:pStyle w:val="Paragraphedeliste"/>
                                <w:numPr>
                                  <w:ilvl w:val="0"/>
                                  <w:numId w:val="35"/>
                                </w:numPr>
                                <w:spacing w:after="0" w:line="240" w:lineRule="auto"/>
                                <w:ind w:left="142" w:hanging="142"/>
                                <w:jc w:val="both"/>
                                <w:rPr>
                                  <w:rFonts w:asciiTheme="minorHAnsi" w:eastAsia="+mn-ea" w:hAnsiTheme="minorHAnsi" w:cstheme="minorHAnsi"/>
                                  <w:b/>
                                  <w:bCs/>
                                  <w:sz w:val="16"/>
                                  <w:szCs w:val="24"/>
                                  <w:lang w:eastAsia="fr-FR"/>
                                </w:rPr>
                              </w:pPr>
                              <w:r w:rsidRPr="00540C1A">
                                <w:rPr>
                                  <w:rFonts w:asciiTheme="minorHAnsi" w:eastAsia="+mn-ea" w:hAnsiTheme="minorHAnsi" w:cstheme="minorHAnsi"/>
                                  <w:b/>
                                  <w:bCs/>
                                  <w:sz w:val="16"/>
                                  <w:szCs w:val="24"/>
                                  <w:lang w:eastAsia="fr-FR"/>
                                </w:rPr>
                                <w:t>Soit par une personne recrutée spécifiquement.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7" name="Groupe 547"/>
                        <wpg:cNvGrpSpPr/>
                        <wpg:grpSpPr>
                          <a:xfrm>
                            <a:off x="116233" y="1929539"/>
                            <a:ext cx="6678934" cy="4961890"/>
                            <a:chOff x="-4" y="0"/>
                            <a:chExt cx="6679063" cy="4962471"/>
                          </a:xfrm>
                        </wpg:grpSpPr>
                        <wps:wsp>
                          <wps:cNvPr id="526" name="Rectangle à coins arrondis 526"/>
                          <wps:cNvSpPr/>
                          <wps:spPr>
                            <a:xfrm>
                              <a:off x="0" y="550190"/>
                              <a:ext cx="2098040" cy="334010"/>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8B58D3">
                                <w:pPr>
                                  <w:jc w:val="center"/>
                                  <w:rPr>
                                    <w:b/>
                                    <w:color w:val="000000" w:themeColor="text1"/>
                                    <w:sz w:val="16"/>
                                  </w:rPr>
                                </w:pPr>
                                <w:r>
                                  <w:rPr>
                                    <w:b/>
                                    <w:color w:val="000000" w:themeColor="text1"/>
                                    <w:sz w:val="16"/>
                                  </w:rPr>
                                  <w:t>Points fixes : 1 0</w:t>
                                </w:r>
                                <w:r w:rsidRPr="002156B5">
                                  <w:rPr>
                                    <w:b/>
                                    <w:color w:val="000000" w:themeColor="text1"/>
                                    <w:sz w:val="16"/>
                                  </w:rPr>
                                  <w:t>00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Rectangle à coins arrondis 533"/>
                          <wps:cNvSpPr/>
                          <wps:spPr>
                            <a:xfrm>
                              <a:off x="2394488" y="0"/>
                              <a:ext cx="2683510" cy="673735"/>
                            </a:xfrm>
                            <a:prstGeom prst="roundRect">
                              <a:avLst/>
                            </a:prstGeom>
                            <a:solidFill>
                              <a:srgbClr val="1F497D">
                                <a:lumMod val="40000"/>
                                <a:lumOff val="60000"/>
                              </a:srgbClr>
                            </a:solidFill>
                            <a:ln w="25400" cap="flat" cmpd="sng" algn="ctr">
                              <a:noFill/>
                              <a:prstDash val="solid"/>
                            </a:ln>
                            <a:effectLst/>
                          </wps:spPr>
                          <wps:txbx>
                            <w:txbxContent>
                              <w:p w:rsidR="00C21E88" w:rsidRDefault="00C21E88" w:rsidP="008B58D3">
                                <w:pPr>
                                  <w:rPr>
                                    <w:b/>
                                    <w:color w:val="000000" w:themeColor="text1"/>
                                    <w:sz w:val="16"/>
                                  </w:rPr>
                                </w:pPr>
                                <w:r>
                                  <w:rPr>
                                    <w:b/>
                                    <w:color w:val="000000" w:themeColor="text1"/>
                                    <w:sz w:val="16"/>
                                  </w:rPr>
                                  <w:t>Cet indicateur comprend :</w:t>
                                </w:r>
                              </w:p>
                              <w:p w:rsidR="00C21E88" w:rsidRPr="008B58D3" w:rsidRDefault="00C21E88" w:rsidP="00AE4BF4">
                                <w:pPr>
                                  <w:pStyle w:val="Paragraphedeliste"/>
                                  <w:numPr>
                                    <w:ilvl w:val="0"/>
                                    <w:numId w:val="36"/>
                                  </w:numPr>
                                  <w:spacing w:after="0" w:line="240" w:lineRule="auto"/>
                                  <w:ind w:left="142" w:hanging="142"/>
                                  <w:rPr>
                                    <w:b/>
                                    <w:color w:val="000000" w:themeColor="text1"/>
                                    <w:sz w:val="16"/>
                                  </w:rPr>
                                </w:pPr>
                                <w:r w:rsidRPr="008B58D3">
                                  <w:rPr>
                                    <w:b/>
                                    <w:color w:val="000000" w:themeColor="text1"/>
                                    <w:sz w:val="16"/>
                                  </w:rPr>
                                  <w:t>Une rémunération en points fixes,</w:t>
                                </w:r>
                              </w:p>
                              <w:p w:rsidR="00C21E88" w:rsidRPr="008B58D3" w:rsidRDefault="00C21E88" w:rsidP="00AE4BF4">
                                <w:pPr>
                                  <w:pStyle w:val="Paragraphedeliste"/>
                                  <w:numPr>
                                    <w:ilvl w:val="0"/>
                                    <w:numId w:val="36"/>
                                  </w:numPr>
                                  <w:spacing w:after="0" w:line="240" w:lineRule="auto"/>
                                  <w:ind w:left="142" w:hanging="142"/>
                                  <w:rPr>
                                    <w:b/>
                                    <w:color w:val="000000" w:themeColor="text1"/>
                                    <w:sz w:val="16"/>
                                  </w:rPr>
                                </w:pPr>
                                <w:r w:rsidRPr="008B58D3">
                                  <w:rPr>
                                    <w:b/>
                                    <w:color w:val="000000" w:themeColor="text1"/>
                                    <w:sz w:val="16"/>
                                  </w:rPr>
                                  <w:t>Une rémunération en fonction de la patientèle</w:t>
                                </w:r>
                                <w:r>
                                  <w:rPr>
                                    <w:b/>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Rectangle à coins arrondis 534"/>
                          <wps:cNvSpPr/>
                          <wps:spPr>
                            <a:xfrm>
                              <a:off x="-4" y="4377897"/>
                              <a:ext cx="2105730" cy="584200"/>
                            </a:xfrm>
                            <a:prstGeom prst="roundRect">
                              <a:avLst/>
                            </a:prstGeom>
                            <a:solidFill>
                              <a:srgbClr val="8064A2">
                                <a:lumMod val="60000"/>
                                <a:lumOff val="40000"/>
                              </a:srgbClr>
                            </a:solidFill>
                            <a:ln w="25400" cap="flat" cmpd="sng" algn="ctr">
                              <a:noFill/>
                              <a:prstDash val="solid"/>
                            </a:ln>
                            <a:effectLst/>
                          </wps:spPr>
                          <wps:txbx>
                            <w:txbxContent>
                              <w:p w:rsidR="00C21E88" w:rsidRPr="00296F7D" w:rsidRDefault="00C21E88" w:rsidP="008B58D3">
                                <w:pPr>
                                  <w:jc w:val="center"/>
                                  <w:rPr>
                                    <w:b/>
                                    <w:color w:val="000000" w:themeColor="text1"/>
                                    <w:sz w:val="14"/>
                                  </w:rPr>
                                </w:pPr>
                                <w:r w:rsidRPr="00540C1A">
                                  <w:rPr>
                                    <w:b/>
                                    <w:color w:val="000000" w:themeColor="text1"/>
                                    <w:sz w:val="16"/>
                                  </w:rPr>
                                  <w:t>Justificatifs</w:t>
                                </w:r>
                                <w:r>
                                  <w:rPr>
                                    <w:b/>
                                    <w:color w:val="000000" w:themeColor="text1"/>
                                    <w:sz w:val="14"/>
                                  </w:rPr>
                                  <w:t> : 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Rectangle à coins arrondis 535"/>
                          <wps:cNvSpPr/>
                          <wps:spPr>
                            <a:xfrm>
                              <a:off x="2464230" y="4378271"/>
                              <a:ext cx="2793365" cy="584200"/>
                            </a:xfrm>
                            <a:prstGeom prst="roundRect">
                              <a:avLst/>
                            </a:prstGeom>
                            <a:solidFill>
                              <a:srgbClr val="8064A2">
                                <a:lumMod val="60000"/>
                                <a:lumOff val="40000"/>
                              </a:srgbClr>
                            </a:solidFill>
                            <a:ln w="25400" cap="flat" cmpd="sng" algn="ctr">
                              <a:noFill/>
                              <a:prstDash val="solid"/>
                            </a:ln>
                            <a:effectLst/>
                          </wps:spPr>
                          <wps:txbx>
                            <w:txbxContent>
                              <w:p w:rsidR="00C21E88" w:rsidRPr="00540C1A" w:rsidRDefault="00C21E88" w:rsidP="008B58D3">
                                <w:pPr>
                                  <w:jc w:val="center"/>
                                  <w:rPr>
                                    <w:b/>
                                    <w:color w:val="000000" w:themeColor="text1"/>
                                    <w:sz w:val="16"/>
                                  </w:rPr>
                                </w:pPr>
                                <w:r w:rsidRPr="00540C1A">
                                  <w:rPr>
                                    <w:b/>
                                    <w:color w:val="000000" w:themeColor="text1"/>
                                    <w:sz w:val="16"/>
                                  </w:rPr>
                                  <w:t>Documents attestant la mise en place de la fonction de coordination :</w:t>
                                </w:r>
                              </w:p>
                              <w:p w:rsidR="00C21E88" w:rsidRPr="00540C1A" w:rsidRDefault="00C21E88" w:rsidP="008B58D3">
                                <w:pPr>
                                  <w:jc w:val="center"/>
                                  <w:rPr>
                                    <w:b/>
                                    <w:color w:val="000000" w:themeColor="text1"/>
                                    <w:sz w:val="16"/>
                                  </w:rPr>
                                </w:pPr>
                                <w:r w:rsidRPr="00540C1A">
                                  <w:rPr>
                                    <w:b/>
                                    <w:color w:val="000000" w:themeColor="text1"/>
                                    <w:sz w:val="16"/>
                                  </w:rPr>
                                  <w:t>Copie d’un contrat de travail, fiche de poste,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6" name="Rectangle à coins arrondis 536"/>
                          <wps:cNvSpPr/>
                          <wps:spPr>
                            <a:xfrm>
                              <a:off x="5494149" y="4378271"/>
                              <a:ext cx="1184910" cy="584200"/>
                            </a:xfrm>
                            <a:prstGeom prst="roundRect">
                              <a:avLst/>
                            </a:prstGeom>
                            <a:solidFill>
                              <a:srgbClr val="8064A2">
                                <a:lumMod val="60000"/>
                                <a:lumOff val="40000"/>
                              </a:srgbClr>
                            </a:solidFill>
                            <a:ln w="25400" cap="flat" cmpd="sng" algn="ctr">
                              <a:noFill/>
                              <a:prstDash val="solid"/>
                            </a:ln>
                            <a:effectLst/>
                          </wps:spPr>
                          <wps:txbx>
                            <w:txbxContent>
                              <w:p w:rsidR="00C21E88" w:rsidRPr="00540C1A" w:rsidRDefault="00C21E88" w:rsidP="008B58D3">
                                <w:pPr>
                                  <w:jc w:val="center"/>
                                  <w:rPr>
                                    <w:b/>
                                    <w:color w:val="000000" w:themeColor="text1"/>
                                    <w:sz w:val="16"/>
                                  </w:rPr>
                                </w:pPr>
                                <w:r w:rsidRPr="00540C1A">
                                  <w:rPr>
                                    <w:b/>
                                    <w:color w:val="000000" w:themeColor="text1"/>
                                    <w:sz w:val="16"/>
                                  </w:rPr>
                                  <w:t xml:space="preserve">Transmission du justificatif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7" name="Rectangle à coins arrondis 537"/>
                          <wps:cNvSpPr/>
                          <wps:spPr>
                            <a:xfrm>
                              <a:off x="2409986" y="774915"/>
                              <a:ext cx="2667000" cy="557530"/>
                            </a:xfrm>
                            <a:prstGeom prst="roundRect">
                              <a:avLst/>
                            </a:prstGeom>
                            <a:solidFill>
                              <a:srgbClr val="1F497D">
                                <a:lumMod val="40000"/>
                                <a:lumOff val="60000"/>
                              </a:srgbClr>
                            </a:solidFill>
                            <a:ln w="25400" cap="flat" cmpd="sng" algn="ctr">
                              <a:noFill/>
                              <a:prstDash val="solid"/>
                            </a:ln>
                            <a:effectLst/>
                          </wps:spPr>
                          <wps:txbx>
                            <w:txbxContent>
                              <w:p w:rsidR="00C21E88" w:rsidRDefault="00C21E88" w:rsidP="008B58D3">
                                <w:pPr>
                                  <w:jc w:val="center"/>
                                  <w:rPr>
                                    <w:b/>
                                    <w:color w:val="000000" w:themeColor="text1"/>
                                    <w:sz w:val="16"/>
                                  </w:rPr>
                                </w:pPr>
                                <w:r>
                                  <w:rPr>
                                    <w:b/>
                                    <w:color w:val="000000" w:themeColor="text1"/>
                                    <w:sz w:val="16"/>
                                  </w:rPr>
                                  <w:t>Rémunération possible en points fixes :</w:t>
                                </w:r>
                              </w:p>
                              <w:p w:rsidR="00C21E88" w:rsidRDefault="00C21E88" w:rsidP="008B58D3">
                                <w:pPr>
                                  <w:jc w:val="center"/>
                                  <w:rPr>
                                    <w:b/>
                                    <w:color w:val="000000" w:themeColor="text1"/>
                                    <w:sz w:val="16"/>
                                  </w:rPr>
                                </w:pPr>
                              </w:p>
                              <w:p w:rsidR="00C21E88" w:rsidRPr="002156B5" w:rsidRDefault="00C21E88" w:rsidP="008B58D3">
                                <w:pPr>
                                  <w:jc w:val="center"/>
                                  <w:rPr>
                                    <w:b/>
                                    <w:color w:val="000000" w:themeColor="text1"/>
                                    <w:sz w:val="16"/>
                                  </w:rPr>
                                </w:pPr>
                                <w:r>
                                  <w:rPr>
                                    <w:b/>
                                    <w:color w:val="000000" w:themeColor="text1"/>
                                    <w:sz w:val="16"/>
                                  </w:rPr>
                                  <w:t>7 000 euros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Accolade fermante 538"/>
                          <wps:cNvSpPr/>
                          <wps:spPr>
                            <a:xfrm rot="10800000">
                              <a:off x="2154264" y="185980"/>
                              <a:ext cx="211239" cy="103838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1" name="Groupe 541"/>
                          <wpg:cNvGrpSpPr/>
                          <wpg:grpSpPr>
                            <a:xfrm>
                              <a:off x="38746" y="1712563"/>
                              <a:ext cx="2054225" cy="1534160"/>
                              <a:chOff x="0" y="0"/>
                              <a:chExt cx="2054354" cy="1534300"/>
                            </a:xfrm>
                          </wpg:grpSpPr>
                          <wps:wsp>
                            <wps:cNvPr id="532" name="Rectangle à coins arrondis 532"/>
                            <wps:cNvSpPr/>
                            <wps:spPr>
                              <a:xfrm>
                                <a:off x="0" y="0"/>
                                <a:ext cx="2046605" cy="573437"/>
                              </a:xfrm>
                              <a:prstGeom prst="roundRect">
                                <a:avLst/>
                              </a:prstGeom>
                              <a:solidFill>
                                <a:srgbClr val="F79646">
                                  <a:lumMod val="75000"/>
                                </a:srgbClr>
                              </a:solidFill>
                              <a:ln w="25400" cap="flat" cmpd="sng" algn="ctr">
                                <a:noFill/>
                                <a:prstDash val="solid"/>
                              </a:ln>
                              <a:effectLst/>
                            </wps:spPr>
                            <wps:txbx>
                              <w:txbxContent>
                                <w:p w:rsidR="00C21E88" w:rsidRDefault="00C21E88" w:rsidP="00E51CBC">
                                  <w:pPr>
                                    <w:jc w:val="center"/>
                                    <w:rPr>
                                      <w:b/>
                                      <w:color w:val="000000" w:themeColor="text1"/>
                                      <w:sz w:val="16"/>
                                    </w:rPr>
                                  </w:pPr>
                                  <w:r>
                                    <w:rPr>
                                      <w:b/>
                                      <w:color w:val="000000" w:themeColor="text1"/>
                                      <w:sz w:val="16"/>
                                    </w:rPr>
                                    <w:t>Points variables : 1 700 points variables</w:t>
                                  </w:r>
                                </w:p>
                                <w:p w:rsidR="00C21E88" w:rsidRPr="002156B5" w:rsidRDefault="00C21E88" w:rsidP="00E51CBC">
                                  <w:pPr>
                                    <w:jc w:val="center"/>
                                    <w:rPr>
                                      <w:b/>
                                      <w:color w:val="000000" w:themeColor="text1"/>
                                      <w:sz w:val="16"/>
                                    </w:rPr>
                                  </w:pPr>
                                  <w:r>
                                    <w:rPr>
                                      <w:b/>
                                      <w:color w:val="000000" w:themeColor="text1"/>
                                      <w:sz w:val="16"/>
                                    </w:rPr>
                                    <w:t>Jusqu’à 8 000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Plus 539"/>
                            <wps:cNvSpPr/>
                            <wps:spPr>
                              <a:xfrm>
                                <a:off x="929898" y="658678"/>
                                <a:ext cx="224725" cy="201478"/>
                              </a:xfrm>
                              <a:prstGeom prst="mathPlus">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Rectangle à coins arrondis 540"/>
                            <wps:cNvSpPr/>
                            <wps:spPr>
                              <a:xfrm>
                                <a:off x="7749" y="960895"/>
                                <a:ext cx="2046605" cy="573405"/>
                              </a:xfrm>
                              <a:prstGeom prst="roundRect">
                                <a:avLst/>
                              </a:prstGeom>
                              <a:solidFill>
                                <a:srgbClr val="F79646">
                                  <a:lumMod val="75000"/>
                                </a:srgbClr>
                              </a:solidFill>
                              <a:ln w="25400" cap="flat" cmpd="sng" algn="ctr">
                                <a:noFill/>
                                <a:prstDash val="solid"/>
                              </a:ln>
                              <a:effectLst/>
                            </wps:spPr>
                            <wps:txbx>
                              <w:txbxContent>
                                <w:p w:rsidR="00C21E88" w:rsidRDefault="00C21E88" w:rsidP="00E51CBC">
                                  <w:pPr>
                                    <w:jc w:val="center"/>
                                    <w:rPr>
                                      <w:b/>
                                      <w:color w:val="000000" w:themeColor="text1"/>
                                      <w:sz w:val="16"/>
                                    </w:rPr>
                                  </w:pPr>
                                  <w:r>
                                    <w:rPr>
                                      <w:b/>
                                      <w:color w:val="000000" w:themeColor="text1"/>
                                      <w:sz w:val="16"/>
                                    </w:rPr>
                                    <w:t>Points variables : 1 100 points variables</w:t>
                                  </w:r>
                                </w:p>
                                <w:p w:rsidR="00C21E88" w:rsidRPr="002156B5" w:rsidRDefault="00C21E88" w:rsidP="00E51CBC">
                                  <w:pPr>
                                    <w:jc w:val="center"/>
                                    <w:rPr>
                                      <w:b/>
                                      <w:color w:val="000000" w:themeColor="text1"/>
                                      <w:sz w:val="16"/>
                                    </w:rPr>
                                  </w:pPr>
                                  <w:r>
                                    <w:rPr>
                                      <w:b/>
                                      <w:color w:val="000000" w:themeColor="text1"/>
                                      <w:sz w:val="16"/>
                                    </w:rPr>
                                    <w:t>Au-delà de 8 000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2" name="Plus 542"/>
                          <wps:cNvSpPr/>
                          <wps:spPr>
                            <a:xfrm>
                              <a:off x="3649851" y="1596326"/>
                              <a:ext cx="224155" cy="201295"/>
                            </a:xfrm>
                            <a:prstGeom prst="mathPlus">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Rectangle à coins arrondis 543"/>
                          <wps:cNvSpPr/>
                          <wps:spPr>
                            <a:xfrm>
                              <a:off x="2464230" y="2007031"/>
                              <a:ext cx="2634615" cy="867410"/>
                            </a:xfrm>
                            <a:prstGeom prst="roundRect">
                              <a:avLst/>
                            </a:prstGeom>
                            <a:solidFill>
                              <a:schemeClr val="accent6">
                                <a:lumMod val="40000"/>
                                <a:lumOff val="60000"/>
                              </a:schemeClr>
                            </a:solidFill>
                            <a:ln w="25400" cap="flat" cmpd="sng" algn="ctr">
                              <a:noFill/>
                              <a:prstDash val="solid"/>
                            </a:ln>
                            <a:effectLst/>
                          </wps:spPr>
                          <wps:txbx>
                            <w:txbxContent>
                              <w:p w:rsidR="00C21E88" w:rsidRDefault="00C21E88" w:rsidP="00E51CBC">
                                <w:pPr>
                                  <w:jc w:val="center"/>
                                  <w:rPr>
                                    <w:b/>
                                    <w:color w:val="000000" w:themeColor="text1"/>
                                    <w:sz w:val="16"/>
                                  </w:rPr>
                                </w:pPr>
                                <w:r>
                                  <w:rPr>
                                    <w:b/>
                                    <w:color w:val="000000" w:themeColor="text1"/>
                                    <w:sz w:val="16"/>
                                  </w:rPr>
                                  <w:t xml:space="preserve">Rémunération en points variables : </w:t>
                                </w:r>
                              </w:p>
                              <w:p w:rsidR="00C21E88" w:rsidRDefault="00C21E88" w:rsidP="00E51CBC">
                                <w:pPr>
                                  <w:jc w:val="center"/>
                                  <w:rPr>
                                    <w:b/>
                                    <w:color w:val="000000" w:themeColor="text1"/>
                                    <w:sz w:val="16"/>
                                  </w:rPr>
                                </w:pPr>
                              </w:p>
                              <w:p w:rsidR="00C21E88" w:rsidRDefault="00C21E88" w:rsidP="00E51CBC">
                                <w:pPr>
                                  <w:jc w:val="center"/>
                                  <w:rPr>
                                    <w:b/>
                                    <w:color w:val="000000" w:themeColor="text1"/>
                                    <w:sz w:val="16"/>
                                  </w:rPr>
                                </w:pPr>
                                <w:r>
                                  <w:rPr>
                                    <w:b/>
                                    <w:color w:val="000000" w:themeColor="text1"/>
                                    <w:sz w:val="16"/>
                                  </w:rPr>
                                  <w:t>30 800 euros (8 000 patients)</w:t>
                                </w:r>
                              </w:p>
                              <w:p w:rsidR="00C21E88" w:rsidRDefault="00C21E88" w:rsidP="00E51CBC">
                                <w:pPr>
                                  <w:jc w:val="center"/>
                                  <w:rPr>
                                    <w:b/>
                                    <w:color w:val="000000" w:themeColor="text1"/>
                                    <w:sz w:val="16"/>
                                  </w:rPr>
                                </w:pPr>
                              </w:p>
                              <w:p w:rsidR="00C21E88" w:rsidRPr="002156B5" w:rsidRDefault="00C21E88" w:rsidP="00E51CBC">
                                <w:pPr>
                                  <w:jc w:val="center"/>
                                  <w:rPr>
                                    <w:b/>
                                    <w:color w:val="000000" w:themeColor="text1"/>
                                    <w:sz w:val="16"/>
                                  </w:rPr>
                                </w:pPr>
                                <w:r>
                                  <w:rPr>
                                    <w:b/>
                                    <w:color w:val="000000" w:themeColor="text1"/>
                                    <w:sz w:val="16"/>
                                  </w:rPr>
                                  <w:t>38 500 euros (12 000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Accolade fermante 544"/>
                          <wps:cNvSpPr/>
                          <wps:spPr>
                            <a:xfrm>
                              <a:off x="2185261" y="1945037"/>
                              <a:ext cx="210820" cy="10382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Rectangle à coins arrondis 545"/>
                          <wps:cNvSpPr/>
                          <wps:spPr>
                            <a:xfrm>
                              <a:off x="0" y="3525865"/>
                              <a:ext cx="2098040" cy="534670"/>
                            </a:xfrm>
                            <a:prstGeom prst="roundRect">
                              <a:avLst/>
                            </a:prstGeom>
                            <a:solidFill>
                              <a:srgbClr val="EEECE1">
                                <a:lumMod val="75000"/>
                              </a:srgbClr>
                            </a:solidFill>
                            <a:ln w="25400" cap="flat" cmpd="sng" algn="ctr">
                              <a:noFill/>
                              <a:prstDash val="solid"/>
                            </a:ln>
                            <a:effectLst/>
                          </wps:spPr>
                          <wps:txbx>
                            <w:txbxContent>
                              <w:p w:rsidR="00C21E88" w:rsidRPr="00540C1A" w:rsidRDefault="00C21E88" w:rsidP="00540C1A">
                                <w:pPr>
                                  <w:jc w:val="center"/>
                                  <w:rPr>
                                    <w:b/>
                                    <w:color w:val="000000" w:themeColor="text1"/>
                                    <w:sz w:val="16"/>
                                  </w:rPr>
                                </w:pPr>
                                <w:r w:rsidRPr="00540C1A">
                                  <w:rPr>
                                    <w:b/>
                                    <w:color w:val="000000" w:themeColor="text1"/>
                                    <w:sz w:val="16"/>
                                  </w:rPr>
                                  <w:t>Proratisé</w:t>
                                </w:r>
                              </w:p>
                              <w:p w:rsidR="00C21E88" w:rsidRPr="00540C1A" w:rsidRDefault="00C21E88" w:rsidP="00540C1A">
                                <w:pPr>
                                  <w:jc w:val="center"/>
                                  <w:rPr>
                                    <w:b/>
                                    <w:i/>
                                    <w:color w:val="000000" w:themeColor="text1"/>
                                    <w:sz w:val="16"/>
                                  </w:rPr>
                                </w:pPr>
                                <w:r w:rsidRPr="00540C1A">
                                  <w:rPr>
                                    <w:b/>
                                    <w:color w:val="000000" w:themeColor="text1"/>
                                    <w:sz w:val="16"/>
                                  </w:rPr>
                                  <w:t>Le nombre de points est proratisé</w:t>
                                </w:r>
                                <w:r w:rsidRPr="00540C1A">
                                  <w:rPr>
                                    <w:b/>
                                    <w:color w:val="000000" w:themeColor="text1"/>
                                    <w:sz w:val="14"/>
                                  </w:rPr>
                                  <w:t xml:space="preserve"> </w:t>
                                </w:r>
                                <w:r w:rsidRPr="00540C1A">
                                  <w:rPr>
                                    <w:b/>
                                    <w:color w:val="000000" w:themeColor="text1"/>
                                    <w:sz w:val="16"/>
                                  </w:rPr>
                                  <w:t>en fonction de la patientèle</w:t>
                                </w:r>
                              </w:p>
                              <w:p w:rsidR="00C21E88" w:rsidRPr="00540C1A" w:rsidRDefault="00C21E88" w:rsidP="00540C1A">
                                <w:pPr>
                                  <w:pStyle w:val="Paragraphedeliste"/>
                                  <w:spacing w:after="0" w:line="240" w:lineRule="auto"/>
                                  <w:ind w:left="142"/>
                                  <w:rPr>
                                    <w:b/>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Rectangle à coins arrondis 546"/>
                          <wps:cNvSpPr/>
                          <wps:spPr>
                            <a:xfrm>
                              <a:off x="2495227" y="3533614"/>
                              <a:ext cx="2603618" cy="467969"/>
                            </a:xfrm>
                            <a:prstGeom prst="roundRect">
                              <a:avLst/>
                            </a:prstGeom>
                            <a:solidFill>
                              <a:srgbClr val="EEECE1">
                                <a:lumMod val="75000"/>
                              </a:srgbClr>
                            </a:solidFill>
                            <a:ln w="25400" cap="flat" cmpd="sng" algn="ctr">
                              <a:noFill/>
                              <a:prstDash val="solid"/>
                            </a:ln>
                            <a:effectLst/>
                          </wps:spPr>
                          <wps:txbx>
                            <w:txbxContent>
                              <w:p w:rsidR="00C21E88" w:rsidRPr="007B54CD" w:rsidRDefault="00C21E88" w:rsidP="00540C1A">
                                <w:pPr>
                                  <w:jc w:val="center"/>
                                  <w:rPr>
                                    <w:b/>
                                    <w:color w:val="000000" w:themeColor="text1"/>
                                    <w:sz w:val="16"/>
                                  </w:rPr>
                                </w:pPr>
                                <w:r>
                                  <w:rPr>
                                    <w:b/>
                                    <w:color w:val="000000" w:themeColor="text1"/>
                                    <w:sz w:val="16"/>
                                  </w:rPr>
                                  <w:t>Voir les exemples de calcul en page suivante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548" o:spid="_x0000_s1221" style="position:absolute;margin-left:-12pt;margin-top:3.05pt;width:549.15pt;height:542.65pt;z-index:252152320" coordsize="69744,6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">
                <v:roundrect id="Rectangle à coins arrondis 520" o:spid="_x0000_s1222" style="position:absolute;left:1162;top:5114;width:21780;height:11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qacIA&#10;AADcAAAADwAAAGRycy9kb3ducmV2LnhtbERPTWvCQBC9C/0PyxS86UbBUFNXKaWFHrwk9WBv0+w0&#10;Cc3Oht3RpP++exA8Pt737jC5Xl0pxM6zgdUyA0Vce9txY+D0+b54AhUF2WLvmQz8UYTD/mG2w8L6&#10;kUu6VtKoFMKxQAOtyFBoHeuWHMalH4gT9+ODQ0kwNNoGHFO46/U6y3LtsOPU0OJAry3Vv9XFGfgu&#10;t3K+fEkZxrzKq1V9PL6FaMz8cXp5BiU0yV18c39YA5t1mp/OpCO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6ppwgAAANwAAAAPAAAAAAAAAAAAAAAAAJgCAABkcnMvZG93&#10;bnJldi54bWxQSwUGAAAAAAQABAD1AAAAhwMAAAAA&#10;" fillcolor="window" strokecolor="#4f81bd" strokeweight="2pt">
                  <v:textbox>
                    <w:txbxContent>
                      <w:p w:rsidR="00C21E88" w:rsidRPr="00540C1A" w:rsidRDefault="00C21E88" w:rsidP="008B58D3">
                        <w:pPr>
                          <w:jc w:val="both"/>
                          <w:rPr>
                            <w:rFonts w:asciiTheme="minorHAnsi" w:eastAsia="+mn-ea" w:hAnsiTheme="minorHAnsi" w:cstheme="minorHAnsi"/>
                            <w:b/>
                            <w:bCs/>
                            <w:sz w:val="16"/>
                            <w:szCs w:val="24"/>
                            <w:lang w:eastAsia="fr-FR"/>
                          </w:rPr>
                        </w:pPr>
                        <w:r w:rsidRPr="00540C1A">
                          <w:rPr>
                            <w:rFonts w:asciiTheme="minorHAnsi" w:eastAsia="+mn-ea" w:hAnsiTheme="minorHAnsi" w:cstheme="minorHAnsi"/>
                            <w:b/>
                            <w:bCs/>
                            <w:sz w:val="16"/>
                            <w:szCs w:val="24"/>
                            <w:lang w:eastAsia="fr-FR"/>
                          </w:rPr>
                          <w:t xml:space="preserve">Fonction de coordination : </w:t>
                        </w:r>
                      </w:p>
                      <w:p w:rsidR="00C21E88" w:rsidRPr="00540C1A" w:rsidRDefault="00C21E88" w:rsidP="00AE4BF4">
                        <w:pPr>
                          <w:pStyle w:val="Paragraphedeliste"/>
                          <w:numPr>
                            <w:ilvl w:val="0"/>
                            <w:numId w:val="34"/>
                          </w:numPr>
                          <w:spacing w:after="0" w:line="240" w:lineRule="auto"/>
                          <w:ind w:left="142" w:hanging="142"/>
                          <w:jc w:val="both"/>
                          <w:rPr>
                            <w:rFonts w:asciiTheme="minorHAnsi" w:eastAsia="+mn-ea" w:hAnsiTheme="minorHAnsi" w:cstheme="minorHAnsi"/>
                            <w:b/>
                            <w:bCs/>
                            <w:sz w:val="16"/>
                            <w:szCs w:val="24"/>
                            <w:lang w:eastAsia="fr-FR"/>
                          </w:rPr>
                        </w:pPr>
                        <w:r w:rsidRPr="00540C1A">
                          <w:rPr>
                            <w:rFonts w:asciiTheme="minorHAnsi" w:eastAsia="+mn-ea" w:hAnsiTheme="minorHAnsi" w:cstheme="minorHAnsi"/>
                            <w:b/>
                            <w:bCs/>
                            <w:sz w:val="16"/>
                            <w:szCs w:val="24"/>
                            <w:lang w:eastAsia="fr-FR"/>
                          </w:rPr>
                          <w:t>Animation de la coordination,</w:t>
                        </w:r>
                      </w:p>
                      <w:p w:rsidR="00C21E88" w:rsidRPr="00540C1A" w:rsidRDefault="00C21E88" w:rsidP="00AE4BF4">
                        <w:pPr>
                          <w:pStyle w:val="Paragraphedeliste"/>
                          <w:numPr>
                            <w:ilvl w:val="0"/>
                            <w:numId w:val="34"/>
                          </w:numPr>
                          <w:spacing w:after="0" w:line="240" w:lineRule="auto"/>
                          <w:ind w:left="142" w:hanging="142"/>
                          <w:jc w:val="both"/>
                          <w:rPr>
                            <w:rFonts w:asciiTheme="minorHAnsi" w:eastAsia="+mn-ea" w:hAnsiTheme="minorHAnsi" w:cstheme="minorHAnsi"/>
                            <w:b/>
                            <w:bCs/>
                            <w:sz w:val="16"/>
                            <w:szCs w:val="24"/>
                            <w:lang w:eastAsia="fr-FR"/>
                          </w:rPr>
                        </w:pPr>
                        <w:r w:rsidRPr="00540C1A">
                          <w:rPr>
                            <w:rFonts w:asciiTheme="minorHAnsi" w:eastAsia="+mn-ea" w:hAnsiTheme="minorHAnsi" w:cstheme="minorHAnsi"/>
                            <w:b/>
                            <w:bCs/>
                            <w:sz w:val="16"/>
                            <w:szCs w:val="24"/>
                            <w:lang w:eastAsia="fr-FR"/>
                          </w:rPr>
                          <w:t>Coordination des parcours et des patients,</w:t>
                        </w:r>
                      </w:p>
                      <w:p w:rsidR="00C21E88" w:rsidRPr="00540C1A" w:rsidRDefault="00C21E88" w:rsidP="00AE4BF4">
                        <w:pPr>
                          <w:pStyle w:val="Paragraphedeliste"/>
                          <w:numPr>
                            <w:ilvl w:val="0"/>
                            <w:numId w:val="34"/>
                          </w:numPr>
                          <w:spacing w:after="0" w:line="240" w:lineRule="auto"/>
                          <w:ind w:left="142" w:hanging="142"/>
                          <w:jc w:val="both"/>
                          <w:rPr>
                            <w:rFonts w:asciiTheme="minorHAnsi" w:eastAsia="+mn-ea" w:hAnsiTheme="minorHAnsi" w:cstheme="minorHAnsi"/>
                            <w:b/>
                            <w:bCs/>
                            <w:sz w:val="16"/>
                            <w:szCs w:val="24"/>
                            <w:lang w:eastAsia="fr-FR"/>
                          </w:rPr>
                        </w:pPr>
                        <w:r w:rsidRPr="00540C1A">
                          <w:rPr>
                            <w:rFonts w:asciiTheme="minorHAnsi" w:eastAsia="+mn-ea" w:hAnsiTheme="minorHAnsi" w:cstheme="minorHAnsi"/>
                            <w:b/>
                            <w:bCs/>
                            <w:sz w:val="16"/>
                            <w:szCs w:val="24"/>
                            <w:lang w:eastAsia="fr-FR"/>
                          </w:rPr>
                          <w:t>Suivi de l’utilisation du système d’information,</w:t>
                        </w:r>
                      </w:p>
                      <w:p w:rsidR="00C21E88" w:rsidRPr="00540C1A" w:rsidRDefault="00C21E88" w:rsidP="00AE4BF4">
                        <w:pPr>
                          <w:pStyle w:val="Paragraphedeliste"/>
                          <w:numPr>
                            <w:ilvl w:val="0"/>
                            <w:numId w:val="34"/>
                          </w:numPr>
                          <w:spacing w:after="0" w:line="240" w:lineRule="auto"/>
                          <w:ind w:left="142" w:hanging="142"/>
                          <w:jc w:val="both"/>
                          <w:rPr>
                            <w:rFonts w:asciiTheme="minorHAnsi" w:eastAsia="+mn-ea" w:hAnsiTheme="minorHAnsi" w:cstheme="minorHAnsi"/>
                            <w:b/>
                            <w:bCs/>
                            <w:sz w:val="16"/>
                            <w:szCs w:val="24"/>
                            <w:lang w:eastAsia="fr-FR"/>
                          </w:rPr>
                        </w:pPr>
                        <w:r w:rsidRPr="00540C1A">
                          <w:rPr>
                            <w:rFonts w:asciiTheme="minorHAnsi" w:eastAsia="+mn-ea" w:hAnsiTheme="minorHAnsi" w:cstheme="minorHAnsi"/>
                            <w:b/>
                            <w:bCs/>
                            <w:sz w:val="16"/>
                            <w:szCs w:val="24"/>
                            <w:lang w:eastAsia="fr-FR"/>
                          </w:rPr>
                          <w:t>Relation avec les institutions.</w:t>
                        </w:r>
                      </w:p>
                    </w:txbxContent>
                  </v:textbox>
                </v:roundrect>
                <v:roundrect id="Rectangle à coins arrondis 522" o:spid="_x0000_s1223" style="position:absolute;left:53546;top:4959;width:16193;height:114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RhcQA&#10;AADcAAAADwAAAGRycy9kb3ducmV2LnhtbESPQUvDQBSE74L/YXkFb3bTgEFjt6WIgodeEj3o7Zl9&#10;TUKzb8PuaxP/fbcgeBxm5htmvZ3doM4UYu/ZwGqZgSJuvO25NfD58Xb/CCoKssXBMxn4pQjbze3N&#10;GkvrJ67oXEurEoRjiQY6kbHUOjYdOYxLPxIn7+CDQ0kytNoGnBLcDTrPskI77DktdDjSS0fNsT45&#10;Az/Vk3ydvqUKU1EX9arZ719DNOZuMe+eQQnN8h/+a79bAw95Dtcz6Qjoz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lkYXEAAAA3AAAAA8AAAAAAAAAAAAAAAAAmAIAAGRycy9k&#10;b3ducmV2LnhtbFBLBQYAAAAABAAEAPUAAACJAwAAAAA=&#10;" fillcolor="window" strokecolor="#4f81bd" strokeweight="2pt">
                  <v:textbox>
                    <w:txbxContent>
                      <w:p w:rsidR="00C21E88" w:rsidRPr="00540C1A" w:rsidRDefault="00C21E88" w:rsidP="00E51CBC">
                        <w:pPr>
                          <w:jc w:val="both"/>
                          <w:rPr>
                            <w:rFonts w:asciiTheme="minorHAnsi" w:eastAsia="+mn-ea" w:hAnsiTheme="minorHAnsi" w:cstheme="minorHAnsi"/>
                            <w:b/>
                            <w:bCs/>
                            <w:sz w:val="16"/>
                            <w:szCs w:val="24"/>
                            <w:lang w:eastAsia="fr-FR"/>
                          </w:rPr>
                        </w:pPr>
                        <w:r w:rsidRPr="00540C1A">
                          <w:rPr>
                            <w:rFonts w:asciiTheme="minorHAnsi" w:eastAsia="+mn-ea" w:hAnsiTheme="minorHAnsi" w:cstheme="minorHAnsi"/>
                            <w:b/>
                            <w:bCs/>
                            <w:sz w:val="16"/>
                            <w:szCs w:val="24"/>
                            <w:lang w:eastAsia="fr-FR"/>
                          </w:rPr>
                          <w:t xml:space="preserve">Cet indicateur est </w:t>
                        </w:r>
                        <w:r w:rsidRPr="00540C1A">
                          <w:rPr>
                            <w:rFonts w:asciiTheme="minorHAnsi" w:eastAsia="+mn-ea" w:hAnsiTheme="minorHAnsi" w:cstheme="minorHAnsi"/>
                            <w:b/>
                            <w:bCs/>
                            <w:color w:val="C0504D" w:themeColor="accent2"/>
                            <w:sz w:val="16"/>
                            <w:szCs w:val="24"/>
                            <w:lang w:eastAsia="fr-FR"/>
                          </w:rPr>
                          <w:t>prérequis</w:t>
                        </w:r>
                        <w:r w:rsidRPr="00540C1A">
                          <w:rPr>
                            <w:rFonts w:asciiTheme="minorHAnsi" w:eastAsia="+mn-ea" w:hAnsiTheme="minorHAnsi" w:cstheme="minorHAnsi"/>
                            <w:b/>
                            <w:bCs/>
                            <w:sz w:val="16"/>
                            <w:szCs w:val="24"/>
                            <w:lang w:eastAsia="fr-FR"/>
                          </w:rPr>
                          <w:t>, il doit être obligatoirement atteint pour prétendre à la rémunération.</w:t>
                        </w:r>
                      </w:p>
                      <w:p w:rsidR="00C21E88" w:rsidRPr="00540C1A" w:rsidRDefault="00C21E88" w:rsidP="00E51CBC">
                        <w:pPr>
                          <w:jc w:val="both"/>
                          <w:rPr>
                            <w:rFonts w:asciiTheme="minorHAnsi" w:eastAsia="+mn-ea" w:hAnsiTheme="minorHAnsi" w:cstheme="minorHAnsi"/>
                            <w:b/>
                            <w:bCs/>
                            <w:sz w:val="16"/>
                            <w:szCs w:val="24"/>
                          </w:rPr>
                        </w:pPr>
                      </w:p>
                    </w:txbxContent>
                  </v:textbox>
                </v:roundrect>
                <v:shape id="Zone de texte 2" o:spid="_x0000_s1224" type="#_x0000_t202" style="position:absolute;width:23251;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32cIA&#10;AADcAAAADwAAAGRycy9kb3ducmV2LnhtbESPQYvCMBSE7wv7H8Jb8LamKqvSNYoIgletIN4ezdum&#10;2LzUJNr6782C4HGYmW+Yxaq3jbiTD7VjBaNhBoK4dLrmSsGx2H7PQYSIrLFxTAoeFGC1/PxYYK5d&#10;x3u6H2IlEoRDjgpMjG0uZSgNWQxD1xIn7895izFJX0ntsUtw28hxlk2lxZrTgsGWNobKy+FmFbQT&#10;qetZtbveulOxPetiP/Fno9Tgq1//gojUx3f41d5pBT/jGfyfS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TDfZwgAAANwAAAAPAAAAAAAAAAAAAAAAAJgCAABkcnMvZG93&#10;bnJldi54bWxQSwUGAAAAAAQABAD1AAAAhwMAAAAA&#10;" fillcolor="#d9d9d9" stroked="f" strokeweight="0">
                  <v:textbox style="mso-fit-shape-to-text:t">
                    <w:txbxContent>
                      <w:p w:rsidR="00C21E88" w:rsidRDefault="00C21E88" w:rsidP="008B58D3">
                        <w:pPr>
                          <w:jc w:val="center"/>
                        </w:pPr>
                        <w:r w:rsidRPr="00DB739E">
                          <w:rPr>
                            <w:rFonts w:cs="Calibri"/>
                            <w:b/>
                            <w:sz w:val="18"/>
                          </w:rPr>
                          <w:t xml:space="preserve">Indicateur </w:t>
                        </w:r>
                        <w:r>
                          <w:rPr>
                            <w:rFonts w:cs="Calibri"/>
                            <w:b/>
                            <w:sz w:val="18"/>
                          </w:rPr>
                          <w:t>optionnel</w:t>
                        </w:r>
                      </w:p>
                    </w:txbxContent>
                  </v:textbox>
                </v:shape>
                <v:shape id="Zone de texte 2" o:spid="_x0000_s1225" type="#_x0000_t202" style="position:absolute;left:25493;width:26256;height:2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ls8EA&#10;AADcAAAADwAAAGRycy9kb3ducmV2LnhtbERPy4rCMBTdC/5DuII7myo4SjWKyswgDIqvhctLc22L&#10;zU1JMtr5+8lCcHk47/myNbV4kPOVZQXDJAVBnFtdcaHgcv4aTEH4gKyxtkwK/sjDctHtzDHT9slH&#10;epxCIWII+wwVlCE0mZQ+L8mgT2xDHLmbdQZDhK6Q2uEzhptajtL0QxqsODaU2NCmpPx++jUKwnFy&#10;Pcj1z3D3bW/u7Lf7q/8kpfq9djUDEagNb/HLvdUKxqO4Np6JR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rJbPBAAAA3AAAAA8AAAAAAAAAAAAAAAAAmAIAAGRycy9kb3du&#10;cmV2LnhtbFBLBQYAAAAABAAEAPUAAACGAwAAAAA=&#10;" fillcolor="#d9d9d9" stroked="f" strokeweight="0">
                  <v:textbox>
                    <w:txbxContent>
                      <w:p w:rsidR="00C21E88" w:rsidRDefault="00C21E88" w:rsidP="008B58D3">
                        <w:pPr>
                          <w:jc w:val="center"/>
                        </w:pPr>
                        <w:r>
                          <w:rPr>
                            <w:rFonts w:cs="Calibri"/>
                            <w:b/>
                            <w:sz w:val="18"/>
                          </w:rPr>
                          <w:t>Précisions sur l’indicateur</w:t>
                        </w:r>
                      </w:p>
                    </w:txbxContent>
                  </v:textbox>
                </v:shape>
                <v:shape id="Zone de texte 2" o:spid="_x0000_s1226" type="#_x0000_t202" style="position:absolute;left:53546;width:1619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8GMMMA&#10;AADcAAAADwAAAGRycy9kb3ducmV2LnhtbESPQWsCMRSE7wX/Q3iCt5pVsepqlFIQvOoWirfH5rlZ&#10;3LysSXTXf28KhR6HmfmG2ex624gH+VA7VjAZZyCIS6drrhR8F/v3JYgQkTU2jknBkwLstoO3Deba&#10;dXykxylWIkE45KjAxNjmUobSkMUwdi1x8i7OW4xJ+kpqj12C20ZOs+xDWqw5LRhs6ctQeT3drYJ2&#10;JnW9qA63e/dT7M+6OM782Sg1GvafaxCR+vgf/msftIL5dAW/Z9IR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8GMMMAAADcAAAADwAAAAAAAAAAAAAAAACYAgAAZHJzL2Rv&#10;d25yZXYueG1sUEsFBgAAAAAEAAQA9QAAAIgDAAAAAA==&#10;" fillcolor="#d9d9d9" stroked="f" strokeweight="0">
                  <v:textbox style="mso-fit-shape-to-text:t">
                    <w:txbxContent>
                      <w:p w:rsidR="00C21E88" w:rsidRDefault="00C21E88" w:rsidP="008B58D3">
                        <w:pPr>
                          <w:jc w:val="center"/>
                        </w:pPr>
                        <w:r>
                          <w:rPr>
                            <w:rFonts w:cs="Calibri"/>
                            <w:b/>
                            <w:sz w:val="18"/>
                          </w:rPr>
                          <w:t>Conditions exigées pour la rémunération</w:t>
                        </w:r>
                      </w:p>
                    </w:txbxContent>
                  </v:textbox>
                </v:shape>
                <v:roundrect id="Rectangle à coins arrondis 531" o:spid="_x0000_s1227" style="position:absolute;left:25494;top:4959;width:26689;height:120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6ZL8UA&#10;AADcAAAADwAAAGRycy9kb3ducmV2LnhtbESPQUvDQBSE70L/w/IK3uwmikHTbouIgodeEj3o7TX7&#10;TILZt2H3tUn/fVcQPA4z8w2z2c1uUCcKsfdsIF9loIgbb3tuDXy8v948gIqCbHHwTAbOFGG3XVxt&#10;sLR+4opOtbQqQTiWaKATGUutY9ORw7jyI3Hyvn1wKEmGVtuAU4K7Qd9mWaEd9pwWOhzpuaPmpz46&#10;A4fqUT6PX1KFqaiLOm/2+5cQjblezk9rUEKz/If/2m/WwP1dDr9n0hHQ2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pkvxQAAANwAAAAPAAAAAAAAAAAAAAAAAJgCAABkcnMv&#10;ZG93bnJldi54bWxQSwUGAAAAAAQABAD1AAAAigMAAAAA&#10;" fillcolor="window" strokecolor="#4f81bd" strokeweight="2pt">
                  <v:textbox>
                    <w:txbxContent>
                      <w:p w:rsidR="00C21E88" w:rsidRPr="00540C1A" w:rsidRDefault="00C21E88" w:rsidP="008B58D3">
                        <w:pPr>
                          <w:jc w:val="both"/>
                          <w:rPr>
                            <w:rFonts w:asciiTheme="minorHAnsi" w:eastAsia="+mn-ea" w:hAnsiTheme="minorHAnsi" w:cstheme="minorHAnsi"/>
                            <w:b/>
                            <w:bCs/>
                            <w:sz w:val="16"/>
                            <w:szCs w:val="24"/>
                            <w:lang w:eastAsia="fr-FR"/>
                          </w:rPr>
                        </w:pPr>
                        <w:r w:rsidRPr="00540C1A">
                          <w:rPr>
                            <w:rFonts w:asciiTheme="minorHAnsi" w:eastAsia="+mn-ea" w:hAnsiTheme="minorHAnsi" w:cstheme="minorHAnsi"/>
                            <w:b/>
                            <w:bCs/>
                            <w:sz w:val="16"/>
                            <w:szCs w:val="24"/>
                            <w:lang w:eastAsia="fr-FR"/>
                          </w:rPr>
                          <w:t>La fonction de coordination est assurée :</w:t>
                        </w:r>
                      </w:p>
                      <w:p w:rsidR="00C21E88" w:rsidRPr="00540C1A" w:rsidRDefault="00C21E88" w:rsidP="00AE4BF4">
                        <w:pPr>
                          <w:pStyle w:val="Paragraphedeliste"/>
                          <w:numPr>
                            <w:ilvl w:val="0"/>
                            <w:numId w:val="35"/>
                          </w:numPr>
                          <w:spacing w:after="0" w:line="240" w:lineRule="auto"/>
                          <w:ind w:left="142" w:hanging="142"/>
                          <w:jc w:val="both"/>
                          <w:rPr>
                            <w:rFonts w:asciiTheme="minorHAnsi" w:eastAsia="+mn-ea" w:hAnsiTheme="minorHAnsi" w:cstheme="minorHAnsi"/>
                            <w:b/>
                            <w:bCs/>
                            <w:sz w:val="16"/>
                            <w:szCs w:val="24"/>
                            <w:lang w:eastAsia="fr-FR"/>
                          </w:rPr>
                        </w:pPr>
                        <w:r w:rsidRPr="00540C1A">
                          <w:rPr>
                            <w:rFonts w:asciiTheme="minorHAnsi" w:eastAsia="+mn-ea" w:hAnsiTheme="minorHAnsi" w:cstheme="minorHAnsi"/>
                            <w:b/>
                            <w:bCs/>
                            <w:sz w:val="16"/>
                            <w:szCs w:val="24"/>
                            <w:lang w:eastAsia="fr-FR"/>
                          </w:rPr>
                          <w:t>Soit par des personnes exerçant déjà au sein de la structure (y compris les PS en exercice) ayant un temps identifié et dédié à cette fonction,</w:t>
                        </w:r>
                      </w:p>
                      <w:p w:rsidR="00C21E88" w:rsidRPr="00540C1A" w:rsidRDefault="00C21E88" w:rsidP="00AE4BF4">
                        <w:pPr>
                          <w:pStyle w:val="Paragraphedeliste"/>
                          <w:numPr>
                            <w:ilvl w:val="0"/>
                            <w:numId w:val="35"/>
                          </w:numPr>
                          <w:spacing w:after="0" w:line="240" w:lineRule="auto"/>
                          <w:ind w:left="142" w:hanging="142"/>
                          <w:jc w:val="both"/>
                          <w:rPr>
                            <w:rFonts w:asciiTheme="minorHAnsi" w:eastAsia="+mn-ea" w:hAnsiTheme="minorHAnsi" w:cstheme="minorHAnsi"/>
                            <w:b/>
                            <w:bCs/>
                            <w:sz w:val="16"/>
                            <w:szCs w:val="24"/>
                            <w:lang w:eastAsia="fr-FR"/>
                          </w:rPr>
                        </w:pPr>
                        <w:r w:rsidRPr="00540C1A">
                          <w:rPr>
                            <w:rFonts w:asciiTheme="minorHAnsi" w:eastAsia="+mn-ea" w:hAnsiTheme="minorHAnsi" w:cstheme="minorHAnsi"/>
                            <w:b/>
                            <w:bCs/>
                            <w:sz w:val="16"/>
                            <w:szCs w:val="24"/>
                            <w:lang w:eastAsia="fr-FR"/>
                          </w:rPr>
                          <w:t>Soit par une personne recrutée spécifiquement.</w:t>
                        </w:r>
                      </w:p>
                    </w:txbxContent>
                  </v:textbox>
                </v:roundrect>
                <v:group id="Groupe 547" o:spid="_x0000_s1228" style="position:absolute;left:1162;top:19295;width:66789;height:49619" coordorigin="" coordsize="66790,4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roundrect id="Rectangle à coins arrondis 526" o:spid="_x0000_s1229" style="position:absolute;top:5501;width:20980;height:33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FYMQA&#10;AADcAAAADwAAAGRycy9kb3ducmV2LnhtbESPQWvCQBSE74L/YXmCF6kbhYqkrqJCpSchKpbeHtln&#10;Nph9G7LbJP33XUHwOMzMN8xq09tKtNT40rGC2TQBQZw7XXKh4HL+fFuC8AFZY+WYFPyRh816OFhh&#10;ql3HGbWnUIgIYZ+iAhNCnUrpc0MW/dTVxNG7ucZiiLIppG6wi3BbyXmSLKTFkuOCwZr2hvL76dcq&#10;OB7Mj2t3dn+tvidZh9lxK+VEqfGo336ACNSHV/jZ/tIK3ucLeJy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tRWDEAAAA3AAAAA8AAAAAAAAAAAAAAAAAmAIAAGRycy9k&#10;b3ducmV2LnhtbFBLBQYAAAAABAAEAPUAAACJAwAAAAA=&#10;" fillcolor="#8eb4e3" stroked="f" strokeweight="2pt">
                    <v:textbox>
                      <w:txbxContent>
                        <w:p w:rsidR="00C21E88" w:rsidRPr="002156B5" w:rsidRDefault="00C21E88" w:rsidP="008B58D3">
                          <w:pPr>
                            <w:jc w:val="center"/>
                            <w:rPr>
                              <w:b/>
                              <w:color w:val="000000" w:themeColor="text1"/>
                              <w:sz w:val="16"/>
                            </w:rPr>
                          </w:pPr>
                          <w:r>
                            <w:rPr>
                              <w:b/>
                              <w:color w:val="000000" w:themeColor="text1"/>
                              <w:sz w:val="16"/>
                            </w:rPr>
                            <w:t>Points fixes : 1 0</w:t>
                          </w:r>
                          <w:r w:rsidRPr="002156B5">
                            <w:rPr>
                              <w:b/>
                              <w:color w:val="000000" w:themeColor="text1"/>
                              <w:sz w:val="16"/>
                            </w:rPr>
                            <w:t>00 points</w:t>
                          </w:r>
                        </w:p>
                      </w:txbxContent>
                    </v:textbox>
                  </v:roundrect>
                  <v:roundrect id="Rectangle à coins arrondis 533" o:spid="_x0000_s1230" style="position:absolute;left:23944;width:26835;height:67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NwJcUA&#10;AADcAAAADwAAAGRycy9kb3ducmV2LnhtbESPQWvCQBSE7wX/w/KEXkQ3rVQkuglWaOlJiBXF2yP7&#10;zAazb0N2m6T/vlso9DjMzDfMNh9tI3rqfO1YwdMiAUFcOl1zpeD0+TZfg/ABWWPjmBR8k4c8mzxs&#10;MdVu4IL6Y6hEhLBPUYEJoU2l9KUhi37hWuLo3VxnMUTZVVJ3OES4beRzkqykxZrjgsGW9obK+/HL&#10;Kji8m6vrX+3+3FxmxYDFYSflTKnH6bjbgAg0hv/wX/tDK3hZLuH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3AlxQAAANwAAAAPAAAAAAAAAAAAAAAAAJgCAABkcnMv&#10;ZG93bnJldi54bWxQSwUGAAAAAAQABAD1AAAAigMAAAAA&#10;" fillcolor="#8eb4e3" stroked="f" strokeweight="2pt">
                    <v:textbox>
                      <w:txbxContent>
                        <w:p w:rsidR="00C21E88" w:rsidRDefault="00C21E88" w:rsidP="008B58D3">
                          <w:pPr>
                            <w:rPr>
                              <w:b/>
                              <w:color w:val="000000" w:themeColor="text1"/>
                              <w:sz w:val="16"/>
                            </w:rPr>
                          </w:pPr>
                          <w:r>
                            <w:rPr>
                              <w:b/>
                              <w:color w:val="000000" w:themeColor="text1"/>
                              <w:sz w:val="16"/>
                            </w:rPr>
                            <w:t>Cet indicateur comprend :</w:t>
                          </w:r>
                        </w:p>
                        <w:p w:rsidR="00C21E88" w:rsidRPr="008B58D3" w:rsidRDefault="00C21E88" w:rsidP="00AE4BF4">
                          <w:pPr>
                            <w:pStyle w:val="Paragraphedeliste"/>
                            <w:numPr>
                              <w:ilvl w:val="0"/>
                              <w:numId w:val="36"/>
                            </w:numPr>
                            <w:spacing w:after="0" w:line="240" w:lineRule="auto"/>
                            <w:ind w:left="142" w:hanging="142"/>
                            <w:rPr>
                              <w:b/>
                              <w:color w:val="000000" w:themeColor="text1"/>
                              <w:sz w:val="16"/>
                            </w:rPr>
                          </w:pPr>
                          <w:r w:rsidRPr="008B58D3">
                            <w:rPr>
                              <w:b/>
                              <w:color w:val="000000" w:themeColor="text1"/>
                              <w:sz w:val="16"/>
                            </w:rPr>
                            <w:t>Une rémunération en points fixes,</w:t>
                          </w:r>
                        </w:p>
                        <w:p w:rsidR="00C21E88" w:rsidRPr="008B58D3" w:rsidRDefault="00C21E88" w:rsidP="00AE4BF4">
                          <w:pPr>
                            <w:pStyle w:val="Paragraphedeliste"/>
                            <w:numPr>
                              <w:ilvl w:val="0"/>
                              <w:numId w:val="36"/>
                            </w:numPr>
                            <w:spacing w:after="0" w:line="240" w:lineRule="auto"/>
                            <w:ind w:left="142" w:hanging="142"/>
                            <w:rPr>
                              <w:b/>
                              <w:color w:val="000000" w:themeColor="text1"/>
                              <w:sz w:val="16"/>
                            </w:rPr>
                          </w:pPr>
                          <w:r w:rsidRPr="008B58D3">
                            <w:rPr>
                              <w:b/>
                              <w:color w:val="000000" w:themeColor="text1"/>
                              <w:sz w:val="16"/>
                            </w:rPr>
                            <w:t>Une rémunération en fonction de la patientèle</w:t>
                          </w:r>
                          <w:r>
                            <w:rPr>
                              <w:b/>
                              <w:color w:val="000000" w:themeColor="text1"/>
                              <w:sz w:val="16"/>
                            </w:rPr>
                            <w:t>.</w:t>
                          </w:r>
                        </w:p>
                      </w:txbxContent>
                    </v:textbox>
                  </v:roundrect>
                  <v:roundrect id="Rectangle à coins arrondis 534" o:spid="_x0000_s1231" style="position:absolute;top:43778;width:21057;height:58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6b5MUA&#10;AADcAAAADwAAAGRycy9kb3ducmV2LnhtbESPT2sCMRTE74LfITyht5rVVi2rUaRQKC0e3K33x+bt&#10;H928pJvUXb99Uyh4HGbmN8xmN5hWXKnzjWUFs2kCgriwuuFKwVf+9vgCwgdkja1lUnAjD7vteLTB&#10;VNuej3TNQiUihH2KCuoQXCqlL2oy6KfWEUevtJ3BEGVXSd1hH+GmlfMkWUqDDceFGh291lRcsh+j&#10;4HS+lStXfn+csoujfN7r1ac9KPUwGfZrEIGGcA//t9+1gsXTM/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pvkxQAAANwAAAAPAAAAAAAAAAAAAAAAAJgCAABkcnMv&#10;ZG93bnJldi54bWxQSwUGAAAAAAQABAD1AAAAigMAAAAA&#10;" fillcolor="#b3a2c7" stroked="f" strokeweight="2pt">
                    <v:textbox>
                      <w:txbxContent>
                        <w:p w:rsidR="00C21E88" w:rsidRPr="00296F7D" w:rsidRDefault="00C21E88" w:rsidP="008B58D3">
                          <w:pPr>
                            <w:jc w:val="center"/>
                            <w:rPr>
                              <w:b/>
                              <w:color w:val="000000" w:themeColor="text1"/>
                              <w:sz w:val="14"/>
                            </w:rPr>
                          </w:pPr>
                          <w:r w:rsidRPr="00540C1A">
                            <w:rPr>
                              <w:b/>
                              <w:color w:val="000000" w:themeColor="text1"/>
                              <w:sz w:val="16"/>
                            </w:rPr>
                            <w:t>Justificatifs</w:t>
                          </w:r>
                          <w:r>
                            <w:rPr>
                              <w:b/>
                              <w:color w:val="000000" w:themeColor="text1"/>
                              <w:sz w:val="14"/>
                            </w:rPr>
                            <w:t> : OUI</w:t>
                          </w:r>
                        </w:p>
                      </w:txbxContent>
                    </v:textbox>
                  </v:roundrect>
                  <v:roundrect id="Rectangle à coins arrondis 535" o:spid="_x0000_s1232" style="position:absolute;left:24642;top:43782;width:27933;height:58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f8QA&#10;AADcAAAADwAAAGRycy9kb3ducmV2LnhtbESPT2sCMRTE70K/Q3iF3jSrRS1bo0ihIC0eXPX+2Lz9&#10;o5uXuInu+u1NoeBxmJnfMItVbxpxo9bXlhWMRwkI4tzqmksFh/338AOED8gaG8uk4E4eVsuXwQJT&#10;bTve0S0LpYgQ9ikqqEJwqZQ+r8igH1lHHL3CtgZDlG0pdYtdhJtGTpJkJg3WHBcqdPRVUX7OrkbB&#10;8XQv5q64/Byzs6P9pNPzX7tV6u21X3+CCNSHZ/i/vdEKpu9T+Ds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SPn/EAAAA3AAAAA8AAAAAAAAAAAAAAAAAmAIAAGRycy9k&#10;b3ducmV2LnhtbFBLBQYAAAAABAAEAPUAAACJAwAAAAA=&#10;" fillcolor="#b3a2c7" stroked="f" strokeweight="2pt">
                    <v:textbox>
                      <w:txbxContent>
                        <w:p w:rsidR="00C21E88" w:rsidRPr="00540C1A" w:rsidRDefault="00C21E88" w:rsidP="008B58D3">
                          <w:pPr>
                            <w:jc w:val="center"/>
                            <w:rPr>
                              <w:b/>
                              <w:color w:val="000000" w:themeColor="text1"/>
                              <w:sz w:val="16"/>
                            </w:rPr>
                          </w:pPr>
                          <w:r w:rsidRPr="00540C1A">
                            <w:rPr>
                              <w:b/>
                              <w:color w:val="000000" w:themeColor="text1"/>
                              <w:sz w:val="16"/>
                            </w:rPr>
                            <w:t>Documents attestant la mise en place de la fonction de coordination :</w:t>
                          </w:r>
                        </w:p>
                        <w:p w:rsidR="00C21E88" w:rsidRPr="00540C1A" w:rsidRDefault="00C21E88" w:rsidP="008B58D3">
                          <w:pPr>
                            <w:jc w:val="center"/>
                            <w:rPr>
                              <w:b/>
                              <w:color w:val="000000" w:themeColor="text1"/>
                              <w:sz w:val="16"/>
                            </w:rPr>
                          </w:pPr>
                          <w:r w:rsidRPr="00540C1A">
                            <w:rPr>
                              <w:b/>
                              <w:color w:val="000000" w:themeColor="text1"/>
                              <w:sz w:val="16"/>
                            </w:rPr>
                            <w:t>Copie d’un contrat de travail, fiche de poste, etc…</w:t>
                          </w:r>
                        </w:p>
                      </w:txbxContent>
                    </v:textbox>
                  </v:roundrect>
                  <v:roundrect id="Rectangle à coins arrondis 536" o:spid="_x0000_s1233" style="position:absolute;left:54941;top:43782;width:11849;height:58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gCMUA&#10;AADcAAAADwAAAGRycy9kb3ducmV2LnhtbESPT2vCQBTE74V+h+UVeqsbLdWSZiMiCKL00Fjvj+zL&#10;H82+XbOrid++Wyj0OMzMb5hsOZpO3Kj3rWUF00kCgri0uuVawfdh8/IOwgdkjZ1lUnAnD8v88SHD&#10;VNuBv+hWhFpECPsUFTQhuFRKXzZk0E+sI45eZXuDIcq+lrrHIcJNJ2dJMpcGW44LDTpaN1Sei6tR&#10;cDzdq4WrLrtjcXZ0mA16sbefSj0/jasPEIHG8B/+a2+1grfXOf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KAIxQAAANwAAAAPAAAAAAAAAAAAAAAAAJgCAABkcnMv&#10;ZG93bnJldi54bWxQSwUGAAAAAAQABAD1AAAAigMAAAAA&#10;" fillcolor="#b3a2c7" stroked="f" strokeweight="2pt">
                    <v:textbox>
                      <w:txbxContent>
                        <w:p w:rsidR="00C21E88" w:rsidRPr="00540C1A" w:rsidRDefault="00C21E88" w:rsidP="008B58D3">
                          <w:pPr>
                            <w:jc w:val="center"/>
                            <w:rPr>
                              <w:b/>
                              <w:color w:val="000000" w:themeColor="text1"/>
                              <w:sz w:val="16"/>
                            </w:rPr>
                          </w:pPr>
                          <w:r w:rsidRPr="00540C1A">
                            <w:rPr>
                              <w:b/>
                              <w:color w:val="000000" w:themeColor="text1"/>
                              <w:sz w:val="16"/>
                            </w:rPr>
                            <w:t xml:space="preserve">Transmission du justificatif </w:t>
                          </w:r>
                        </w:p>
                      </w:txbxContent>
                    </v:textbox>
                  </v:roundrect>
                  <v:roundrect id="Rectangle à coins arrondis 537" o:spid="_x0000_s1234" style="position:absolute;left:24099;top:7749;width:26670;height:5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2JsUA&#10;AADcAAAADwAAAGRycy9kb3ducmV2LnhtbESPQWvCQBSE74L/YXmCF6kbLbYldRUVFE9CVFp6e2Rf&#10;s8Hs25Bdk/Tfu4VCj8PMfMMs172tREuNLx0rmE0TEMS50yUXCq6X/dMbCB+QNVaOScEPeVivhoMl&#10;ptp1nFF7DoWIEPYpKjAh1KmUPjdk0U9dTRy9b9dYDFE2hdQNdhFuKzlPkhdpseS4YLCmnaH8dr5b&#10;BaeD+XLt1u4+qs9J1mF22kg5UWo86jfvIAL14T/81z5qBYvnV/g9E4+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YmxQAAANwAAAAPAAAAAAAAAAAAAAAAAJgCAABkcnMv&#10;ZG93bnJldi54bWxQSwUGAAAAAAQABAD1AAAAigMAAAAA&#10;" fillcolor="#8eb4e3" stroked="f" strokeweight="2pt">
                    <v:textbox>
                      <w:txbxContent>
                        <w:p w:rsidR="00C21E88" w:rsidRDefault="00C21E88" w:rsidP="008B58D3">
                          <w:pPr>
                            <w:jc w:val="center"/>
                            <w:rPr>
                              <w:b/>
                              <w:color w:val="000000" w:themeColor="text1"/>
                              <w:sz w:val="16"/>
                            </w:rPr>
                          </w:pPr>
                          <w:r>
                            <w:rPr>
                              <w:b/>
                              <w:color w:val="000000" w:themeColor="text1"/>
                              <w:sz w:val="16"/>
                            </w:rPr>
                            <w:t>Rémunération possible en points fixes :</w:t>
                          </w:r>
                        </w:p>
                        <w:p w:rsidR="00C21E88" w:rsidRDefault="00C21E88" w:rsidP="008B58D3">
                          <w:pPr>
                            <w:jc w:val="center"/>
                            <w:rPr>
                              <w:b/>
                              <w:color w:val="000000" w:themeColor="text1"/>
                              <w:sz w:val="16"/>
                            </w:rPr>
                          </w:pPr>
                        </w:p>
                        <w:p w:rsidR="00C21E88" w:rsidRPr="002156B5" w:rsidRDefault="00C21E88" w:rsidP="008B58D3">
                          <w:pPr>
                            <w:jc w:val="center"/>
                            <w:rPr>
                              <w:b/>
                              <w:color w:val="000000" w:themeColor="text1"/>
                              <w:sz w:val="16"/>
                            </w:rPr>
                          </w:pPr>
                          <w:r>
                            <w:rPr>
                              <w:b/>
                              <w:color w:val="000000" w:themeColor="text1"/>
                              <w:sz w:val="16"/>
                            </w:rPr>
                            <w:t>7 000 euros</w:t>
                          </w:r>
                        </w:p>
                      </w:txbxContent>
                    </v:textbox>
                  </v:roundrect>
                  <v:shape id="Accolade fermante 538" o:spid="_x0000_s1235" type="#_x0000_t88" style="position:absolute;left:21542;top:1859;width:2113;height:1038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nHMIA&#10;AADcAAAADwAAAGRycy9kb3ducmV2LnhtbERPW2vCMBR+H/gfwhH2pqkOdVSjiKArOBAv8/nQnLWd&#10;zUlJMlv//fIg7PHjuy9WnanFnZyvLCsYDRMQxLnVFRcKLuft4B2ED8gaa8uk4EEeVsveywJTbVs+&#10;0v0UChFD2KeooAyhSaX0eUkG/dA2xJH7ts5giNAVUjtsY7ip5ThJptJgxbGhxIY2JeW3069RcPu5&#10;ztxh2jVfj+zjku2ztt19Fkq99rv1HESgLvyLn+5MK5i8xbXx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ccwgAAANwAAAAPAAAAAAAAAAAAAAAAAJgCAABkcnMvZG93&#10;bnJldi54bWxQSwUGAAAAAAQABAD1AAAAhwMAAAAA&#10;" adj="366" strokecolor="#4579b8 [3044]"/>
                  <v:group id="Groupe 541" o:spid="_x0000_s1236" style="position:absolute;left:387;top:17125;width:20542;height:15342" coordsize="20543,15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roundrect id="Rectangle à coins arrondis 532" o:spid="_x0000_s1237" style="position:absolute;width:20466;height:5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SJIMQA&#10;AADcAAAADwAAAGRycy9kb3ducmV2LnhtbESPQWsCMRSE74L/IbxCbzXblZZ2NYqIBa+uUujtuXlm&#10;Vzcva5Lq9t83guBxmJlvmOm8t624kA+NYwWvowwEceV0w0bBbvv18gEiRGSNrWNS8EcB5rPhYIqF&#10;dlfe0KWMRiQIhwIV1DF2hZShqsliGLmOOHkH5y3GJL2R2uM1wW0r8yx7lxYbTgs1drSsqTqVv1ZB&#10;3puy+/wxy9XmvF0f496P/fdeqeenfjEBEamPj/C9vdYK3sY53M6k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EiSDEAAAA3AAAAA8AAAAAAAAAAAAAAAAAmAIAAGRycy9k&#10;b3ducmV2LnhtbFBLBQYAAAAABAAEAPUAAACJAwAAAAA=&#10;" fillcolor="#e46c0a" stroked="f" strokeweight="2pt">
                      <v:textbox>
                        <w:txbxContent>
                          <w:p w:rsidR="00C21E88" w:rsidRDefault="00C21E88" w:rsidP="00E51CBC">
                            <w:pPr>
                              <w:jc w:val="center"/>
                              <w:rPr>
                                <w:b/>
                                <w:color w:val="000000" w:themeColor="text1"/>
                                <w:sz w:val="16"/>
                              </w:rPr>
                            </w:pPr>
                            <w:r>
                              <w:rPr>
                                <w:b/>
                                <w:color w:val="000000" w:themeColor="text1"/>
                                <w:sz w:val="16"/>
                              </w:rPr>
                              <w:t>Points variables : 1 700 points variables</w:t>
                            </w:r>
                          </w:p>
                          <w:p w:rsidR="00C21E88" w:rsidRPr="002156B5" w:rsidRDefault="00C21E88" w:rsidP="00E51CBC">
                            <w:pPr>
                              <w:jc w:val="center"/>
                              <w:rPr>
                                <w:b/>
                                <w:color w:val="000000" w:themeColor="text1"/>
                                <w:sz w:val="16"/>
                              </w:rPr>
                            </w:pPr>
                            <w:r>
                              <w:rPr>
                                <w:b/>
                                <w:color w:val="000000" w:themeColor="text1"/>
                                <w:sz w:val="16"/>
                              </w:rPr>
                              <w:t>Jusqu’à 8 000 patients</w:t>
                            </w:r>
                          </w:p>
                        </w:txbxContent>
                      </v:textbox>
                    </v:roundrect>
                    <v:shape id="Plus 539" o:spid="_x0000_s1238" style="position:absolute;left:9298;top:6586;width:2248;height:2015;visibility:visible;mso-wrap-style:square;v-text-anchor:middle" coordsize="224725,20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zNTMUA&#10;AADcAAAADwAAAGRycy9kb3ducmV2LnhtbESPT2sCMRTE74LfIbxCbzVbW6u7GqXUFjwV/Hfw9kie&#10;m8XNy7KJun57Uyh4HGbmN8xs0blaXKgNlWcFr4MMBLH2puJSwW778zIBESKywdozKbhRgMW835th&#10;YfyV13TZxFIkCIcCFdgYm0LKoC05DAPfECfv6FuHMcm2lKbFa4K7Wg6z7EM6rDgtWGzoy5I+bc5O&#10;wff+9x2X+WHU6LAyx1yvx11plXp+6j6nICJ18RH+b6+MgtFbDn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M1MxQAAANwAAAAPAAAAAAAAAAAAAAAAAJgCAABkcnMv&#10;ZG93bnJldi54bWxQSwUGAAAAAAQABAD1AAAAigMAAAAA&#10;" path="m29787,77045r58882,l88669,26706r47387,l136056,77045r58882,l194938,124433r-58882,l136056,174772r-47387,l88669,124433r-58882,l29787,77045xe" fillcolor="#9bbb59 [3206]" strokecolor="#4e6128 [1606]" strokeweight="2pt">
                      <v:path arrowok="t" o:connecttype="custom" o:connectlocs="29787,77045;88669,77045;88669,26706;136056,26706;136056,77045;194938,77045;194938,124433;136056,124433;136056,174772;88669,174772;88669,124433;29787,124433;29787,77045" o:connectangles="0,0,0,0,0,0,0,0,0,0,0,0,0"/>
                    </v:shape>
                    <v:roundrect id="Rectangle à coins arrondis 540" o:spid="_x0000_s1239" style="position:absolute;left:77;top:9608;width:20466;height:57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BscIA&#10;AADcAAAADwAAAGRycy9kb3ducmV2LnhtbERPz2vCMBS+D/wfwhN2m+ncJlqbisgGXq1D8PZsnmld&#10;81KTTLv/fjkMdvz4fherwXbiRj60jhU8TzIQxLXTLRsFn/uPpzmIEJE1do5JwQ8FWJWjhwJz7e68&#10;o1sVjUghHHJU0MTY51KGuiGLYeJ64sSdnbcYE/RGao/3FG47Oc2ymbTYcmposKdNQ/VX9W0VTAdT&#10;9Yuj2bzvrvvtJZ78iz+clHocD+sliEhD/Bf/ubdawdtrmp/OpCM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MGxwgAAANwAAAAPAAAAAAAAAAAAAAAAAJgCAABkcnMvZG93&#10;bnJldi54bWxQSwUGAAAAAAQABAD1AAAAhwMAAAAA&#10;" fillcolor="#e46c0a" stroked="f" strokeweight="2pt">
                      <v:textbox>
                        <w:txbxContent>
                          <w:p w:rsidR="00C21E88" w:rsidRDefault="00C21E88" w:rsidP="00E51CBC">
                            <w:pPr>
                              <w:jc w:val="center"/>
                              <w:rPr>
                                <w:b/>
                                <w:color w:val="000000" w:themeColor="text1"/>
                                <w:sz w:val="16"/>
                              </w:rPr>
                            </w:pPr>
                            <w:r>
                              <w:rPr>
                                <w:b/>
                                <w:color w:val="000000" w:themeColor="text1"/>
                                <w:sz w:val="16"/>
                              </w:rPr>
                              <w:t>Points variables : 1 100 points variables</w:t>
                            </w:r>
                          </w:p>
                          <w:p w:rsidR="00C21E88" w:rsidRPr="002156B5" w:rsidRDefault="00C21E88" w:rsidP="00E51CBC">
                            <w:pPr>
                              <w:jc w:val="center"/>
                              <w:rPr>
                                <w:b/>
                                <w:color w:val="000000" w:themeColor="text1"/>
                                <w:sz w:val="16"/>
                              </w:rPr>
                            </w:pPr>
                            <w:r>
                              <w:rPr>
                                <w:b/>
                                <w:color w:val="000000" w:themeColor="text1"/>
                                <w:sz w:val="16"/>
                              </w:rPr>
                              <w:t>Au-delà de 8 000 patients</w:t>
                            </w:r>
                          </w:p>
                        </w:txbxContent>
                      </v:textbox>
                    </v:roundrect>
                  </v:group>
                  <v:shape id="Plus 542" o:spid="_x0000_s1240" style="position:absolute;left:36498;top:15963;width:2242;height:2013;visibility:visible;mso-wrap-style:square;v-text-anchor:middle" coordsize="224155,20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Y7FMQA&#10;AADcAAAADwAAAGRycy9kb3ducmV2LnhtbESPQYvCMBSE78L+h/CEvWmqq7JUoyyygiyo6CpeH82z&#10;LTYvJYla/70RBI/DzHzDTGaNqcSVnC8tK+h1ExDEmdUl5wr2/4vONwgfkDVWlknBnTzMph+tCaba&#10;3nhL113IRYSwT1FBEUKdSumzggz6rq2Jo3eyzmCI0uVSO7xFuKlkP0lG0mDJcaHAmuYFZefdxShw&#10;l+PiVx/0/Dxarv/s5muVu/1Kqc928zMGEagJ7/CrvdQKhoM+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2OxTEAAAA3AAAAA8AAAAAAAAAAAAAAAAAmAIAAGRycy9k&#10;b3ducmV2LnhtbFBLBQYAAAAABAAEAPUAAACJAwAAAAA=&#10;" path="m29712,76975r58693,l88405,26682r47345,l135750,76975r58693,l194443,124320r-58693,l135750,174613r-47345,l88405,124320r-58693,l29712,76975xe" fillcolor="#9bbb59" strokecolor="#71893f" strokeweight="2pt">
                    <v:path arrowok="t" o:connecttype="custom" o:connectlocs="29712,76975;88405,76975;88405,26682;135750,26682;135750,76975;194443,76975;194443,124320;135750,124320;135750,174613;88405,174613;88405,124320;29712,124320;29712,76975" o:connectangles="0,0,0,0,0,0,0,0,0,0,0,0,0"/>
                  </v:shape>
                  <v:roundrect id="Rectangle à coins arrondis 543" o:spid="_x0000_s1241" style="position:absolute;left:24642;top:20070;width:26346;height:86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L0IsUA&#10;AADcAAAADwAAAGRycy9kb3ducmV2LnhtbESPQWvCQBSE70L/w/IK3swmatOSuooUhF61Qq6vu69J&#10;avZtyG6T1F/vCoUeh5n5htnsJtuKgXrfOFaQJSkIYu1Mw5WC88dh8QLCB2SDrWNS8EsedtuH2QYL&#10;40Y+0nAKlYgQ9gUqqEPoCim9rsmiT1xHHL0v11sMUfaVND2OEW5buUzTXFpsOC7U2NFbTfpy+rEK&#10;hvXzvv1s8pWusks2jstrWZbfSs0fp/0riEBT+A//td+Ngqf1Cu5n4h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vQixQAAANwAAAAPAAAAAAAAAAAAAAAAAJgCAABkcnMv&#10;ZG93bnJldi54bWxQSwUGAAAAAAQABAD1AAAAigMAAAAA&#10;" fillcolor="#fbd4b4 [1305]" stroked="f" strokeweight="2pt">
                    <v:textbox>
                      <w:txbxContent>
                        <w:p w:rsidR="00C21E88" w:rsidRDefault="00C21E88" w:rsidP="00E51CBC">
                          <w:pPr>
                            <w:jc w:val="center"/>
                            <w:rPr>
                              <w:b/>
                              <w:color w:val="000000" w:themeColor="text1"/>
                              <w:sz w:val="16"/>
                            </w:rPr>
                          </w:pPr>
                          <w:r>
                            <w:rPr>
                              <w:b/>
                              <w:color w:val="000000" w:themeColor="text1"/>
                              <w:sz w:val="16"/>
                            </w:rPr>
                            <w:t xml:space="preserve">Rémunération en points variables : </w:t>
                          </w:r>
                        </w:p>
                        <w:p w:rsidR="00C21E88" w:rsidRDefault="00C21E88" w:rsidP="00E51CBC">
                          <w:pPr>
                            <w:jc w:val="center"/>
                            <w:rPr>
                              <w:b/>
                              <w:color w:val="000000" w:themeColor="text1"/>
                              <w:sz w:val="16"/>
                            </w:rPr>
                          </w:pPr>
                        </w:p>
                        <w:p w:rsidR="00C21E88" w:rsidRDefault="00C21E88" w:rsidP="00E51CBC">
                          <w:pPr>
                            <w:jc w:val="center"/>
                            <w:rPr>
                              <w:b/>
                              <w:color w:val="000000" w:themeColor="text1"/>
                              <w:sz w:val="16"/>
                            </w:rPr>
                          </w:pPr>
                          <w:r>
                            <w:rPr>
                              <w:b/>
                              <w:color w:val="000000" w:themeColor="text1"/>
                              <w:sz w:val="16"/>
                            </w:rPr>
                            <w:t>30 800 euros (8 000 patients)</w:t>
                          </w:r>
                        </w:p>
                        <w:p w:rsidR="00C21E88" w:rsidRDefault="00C21E88" w:rsidP="00E51CBC">
                          <w:pPr>
                            <w:jc w:val="center"/>
                            <w:rPr>
                              <w:b/>
                              <w:color w:val="000000" w:themeColor="text1"/>
                              <w:sz w:val="16"/>
                            </w:rPr>
                          </w:pPr>
                        </w:p>
                        <w:p w:rsidR="00C21E88" w:rsidRPr="002156B5" w:rsidRDefault="00C21E88" w:rsidP="00E51CBC">
                          <w:pPr>
                            <w:jc w:val="center"/>
                            <w:rPr>
                              <w:b/>
                              <w:color w:val="000000" w:themeColor="text1"/>
                              <w:sz w:val="16"/>
                            </w:rPr>
                          </w:pPr>
                          <w:r>
                            <w:rPr>
                              <w:b/>
                              <w:color w:val="000000" w:themeColor="text1"/>
                              <w:sz w:val="16"/>
                            </w:rPr>
                            <w:t>38 500 euros (12 000 patients)</w:t>
                          </w:r>
                        </w:p>
                      </w:txbxContent>
                    </v:textbox>
                  </v:roundrect>
                  <v:shape id="Accolade fermante 544" o:spid="_x0000_s1242" type="#_x0000_t88" style="position:absolute;left:21852;top:19450;width:2108;height:10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rA8UA&#10;AADcAAAADwAAAGRycy9kb3ducmV2LnhtbESP0WrCQBRE34X+w3ILfZG6sWiQ1FVELBhEUNMPuGSv&#10;SWj27pJdTfr33YLg4zAzZ5jlejCtuFPnG8sKppMEBHFpdcOVgu/i630Bwgdkja1lUvBLHtarl9ES&#10;M217PtP9EioRIewzVFCH4DIpfVmTQT+xjjh6V9sZDFF2ldQd9hFuWvmRJKk02HBcqNHRtqby53Iz&#10;Copxvitcetzh/nSw+XXsbtM+V+rtddh8ggg0hGf40d5rBfPZDP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WsDxQAAANwAAAAPAAAAAAAAAAAAAAAAAJgCAABkcnMv&#10;ZG93bnJldi54bWxQSwUGAAAAAAQABAD1AAAAigMAAAAA&#10;" adj="365" strokecolor="#4a7ebb"/>
                  <v:roundrect id="Rectangle à coins arrondis 545" o:spid="_x0000_s1243" style="position:absolute;top:35258;width:20980;height:53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7IsUA&#10;AADcAAAADwAAAGRycy9kb3ducmV2LnhtbESPT4vCMBTE7wt+h/CEva2pokupRlFB1oMs6x/E46N5&#10;tsXmpTSprd9+Iwgeh5n5DTNbdKYUd6pdYVnBcBCBIE6tLjhTcDpuvmIQziNrLC2Tggc5WMx7HzNM&#10;tG15T/eDz0SAsEtQQe59lUjp0pwMuoGtiIN3tbVBH2SdSV1jG+CmlKMo+pYGCw4LOVa0zim9HRqj&#10;oPXjrW1Gf3odr26X358mPrflTqnPfrecgvDU+Xf41d5qBZPxBJ5nw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sixQAAANwAAAAPAAAAAAAAAAAAAAAAAJgCAABkcnMv&#10;ZG93bnJldi54bWxQSwUGAAAAAAQABAD1AAAAigMAAAAA&#10;" fillcolor="#c4bd97" stroked="f" strokeweight="2pt">
                    <v:textbox>
                      <w:txbxContent>
                        <w:p w:rsidR="00C21E88" w:rsidRPr="00540C1A" w:rsidRDefault="00C21E88" w:rsidP="00540C1A">
                          <w:pPr>
                            <w:jc w:val="center"/>
                            <w:rPr>
                              <w:b/>
                              <w:color w:val="000000" w:themeColor="text1"/>
                              <w:sz w:val="16"/>
                            </w:rPr>
                          </w:pPr>
                          <w:r w:rsidRPr="00540C1A">
                            <w:rPr>
                              <w:b/>
                              <w:color w:val="000000" w:themeColor="text1"/>
                              <w:sz w:val="16"/>
                            </w:rPr>
                            <w:t>Proratisé</w:t>
                          </w:r>
                        </w:p>
                        <w:p w:rsidR="00C21E88" w:rsidRPr="00540C1A" w:rsidRDefault="00C21E88" w:rsidP="00540C1A">
                          <w:pPr>
                            <w:jc w:val="center"/>
                            <w:rPr>
                              <w:b/>
                              <w:i/>
                              <w:color w:val="000000" w:themeColor="text1"/>
                              <w:sz w:val="16"/>
                            </w:rPr>
                          </w:pPr>
                          <w:r w:rsidRPr="00540C1A">
                            <w:rPr>
                              <w:b/>
                              <w:color w:val="000000" w:themeColor="text1"/>
                              <w:sz w:val="16"/>
                            </w:rPr>
                            <w:t>Le nombre de points est proratisé</w:t>
                          </w:r>
                          <w:r w:rsidRPr="00540C1A">
                            <w:rPr>
                              <w:b/>
                              <w:color w:val="000000" w:themeColor="text1"/>
                              <w:sz w:val="14"/>
                            </w:rPr>
                            <w:t xml:space="preserve"> </w:t>
                          </w:r>
                          <w:r w:rsidRPr="00540C1A">
                            <w:rPr>
                              <w:b/>
                              <w:color w:val="000000" w:themeColor="text1"/>
                              <w:sz w:val="16"/>
                            </w:rPr>
                            <w:t>en fonction de la patientèle</w:t>
                          </w:r>
                        </w:p>
                        <w:p w:rsidR="00C21E88" w:rsidRPr="00540C1A" w:rsidRDefault="00C21E88" w:rsidP="00540C1A">
                          <w:pPr>
                            <w:pStyle w:val="Paragraphedeliste"/>
                            <w:spacing w:after="0" w:line="240" w:lineRule="auto"/>
                            <w:ind w:left="142"/>
                            <w:rPr>
                              <w:b/>
                              <w:color w:val="000000" w:themeColor="text1"/>
                              <w:sz w:val="16"/>
                            </w:rPr>
                          </w:pPr>
                        </w:p>
                      </w:txbxContent>
                    </v:textbox>
                  </v:roundrect>
                  <v:roundrect id="Rectangle à coins arrondis 546" o:spid="_x0000_s1244" style="position:absolute;left:24952;top:35336;width:26036;height:4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VcQA&#10;AADcAAAADwAAAGRycy9kb3ducmV2LnhtbESPQYvCMBSE78L+h/AWvGmqqJRqFFdY9LCIuot4fDTP&#10;tti8lCa13X9vBMHjMDPfMItVZ0pxp9oVlhWMhhEI4tTqgjMFf7/fgxiE88gaS8uk4J8crJYfvQUm&#10;2rZ8pPvJZyJA2CWoIPe+SqR0aU4G3dBWxMG72tqgD7LOpK6xDXBTynEUzaTBgsNCjhVtckpvp8Yo&#10;aP1kZ5vxQW/ir9tlv23ic1v+KNX/7NZzEJ46/w6/2jutYDqZwf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ZVXEAAAA3AAAAA8AAAAAAAAAAAAAAAAAmAIAAGRycy9k&#10;b3ducmV2LnhtbFBLBQYAAAAABAAEAPUAAACJAwAAAAA=&#10;" fillcolor="#c4bd97" stroked="f" strokeweight="2pt">
                    <v:textbox>
                      <w:txbxContent>
                        <w:p w:rsidR="00C21E88" w:rsidRPr="007B54CD" w:rsidRDefault="00C21E88" w:rsidP="00540C1A">
                          <w:pPr>
                            <w:jc w:val="center"/>
                            <w:rPr>
                              <w:b/>
                              <w:color w:val="000000" w:themeColor="text1"/>
                              <w:sz w:val="16"/>
                            </w:rPr>
                          </w:pPr>
                          <w:r>
                            <w:rPr>
                              <w:b/>
                              <w:color w:val="000000" w:themeColor="text1"/>
                              <w:sz w:val="16"/>
                            </w:rPr>
                            <w:t>Voir les exemples de calcul en page suivante</w:t>
                          </w:r>
                        </w:p>
                      </w:txbxContent>
                    </v:textbox>
                  </v:roundrect>
                </v:group>
              </v:group>
            </w:pict>
          </mc:Fallback>
        </mc:AlternateContent>
      </w:r>
    </w:p>
    <w:p w:rsidR="008B58D3" w:rsidRDefault="008B58D3" w:rsidP="00E92E21"/>
    <w:p w:rsidR="008B58D3" w:rsidRDefault="008B58D3" w:rsidP="00E92E21"/>
    <w:p w:rsidR="008B58D3" w:rsidRDefault="008B58D3" w:rsidP="00E92E21"/>
    <w:p w:rsidR="008B58D3" w:rsidRDefault="008B58D3" w:rsidP="00E92E21"/>
    <w:p w:rsidR="008B58D3" w:rsidRDefault="008B58D3" w:rsidP="00E92E21"/>
    <w:p w:rsidR="008B58D3" w:rsidRDefault="008B58D3" w:rsidP="00E92E21"/>
    <w:p w:rsidR="008B58D3" w:rsidRDefault="008B58D3" w:rsidP="00E92E21"/>
    <w:p w:rsidR="008B58D3" w:rsidRDefault="008B58D3" w:rsidP="00E92E21"/>
    <w:p w:rsidR="008B58D3" w:rsidRDefault="008B58D3" w:rsidP="00E92E21"/>
    <w:p w:rsidR="008B58D3" w:rsidRDefault="008B58D3" w:rsidP="00E92E21"/>
    <w:p w:rsidR="008B58D3" w:rsidRDefault="008B58D3" w:rsidP="00E92E21"/>
    <w:p w:rsidR="008B58D3" w:rsidRDefault="008B58D3" w:rsidP="00E92E21"/>
    <w:p w:rsidR="008B58D3" w:rsidRDefault="008B58D3" w:rsidP="00E92E21"/>
    <w:p w:rsidR="008B58D3" w:rsidRDefault="008B58D3" w:rsidP="00E92E21"/>
    <w:p w:rsidR="008B58D3" w:rsidRDefault="008B58D3" w:rsidP="00E92E21"/>
    <w:p w:rsidR="008B58D3" w:rsidRDefault="008B58D3" w:rsidP="00E92E21"/>
    <w:p w:rsidR="008B58D3" w:rsidRDefault="008B58D3" w:rsidP="00E92E21"/>
    <w:p w:rsidR="008B58D3" w:rsidRDefault="008B58D3" w:rsidP="00E92E21"/>
    <w:p w:rsidR="008B58D3" w:rsidRDefault="008B58D3" w:rsidP="00E92E21"/>
    <w:p w:rsidR="008B58D3" w:rsidRPr="00E92E21" w:rsidRDefault="008B58D3" w:rsidP="00E92E21"/>
    <w:p w:rsidR="00C03E71" w:rsidRDefault="00C03E71" w:rsidP="00C03E71">
      <w:pPr>
        <w:rPr>
          <w:noProof/>
          <w:lang w:eastAsia="fr-FR"/>
        </w:rPr>
      </w:pPr>
    </w:p>
    <w:p w:rsidR="00C03E71" w:rsidRDefault="00C03E71" w:rsidP="00C03E71">
      <w:pPr>
        <w:rPr>
          <w:noProof/>
          <w:lang w:eastAsia="fr-FR"/>
        </w:rPr>
      </w:pPr>
    </w:p>
    <w:p w:rsidR="00E51CBC" w:rsidRDefault="00E51CBC" w:rsidP="00C03E71">
      <w:pPr>
        <w:rPr>
          <w:noProof/>
          <w:lang w:eastAsia="fr-FR"/>
        </w:rPr>
      </w:pPr>
    </w:p>
    <w:p w:rsidR="00E51CBC" w:rsidRDefault="00E51CBC" w:rsidP="00C03E71">
      <w:pPr>
        <w:rPr>
          <w:noProof/>
          <w:lang w:eastAsia="fr-FR"/>
        </w:rPr>
      </w:pPr>
    </w:p>
    <w:p w:rsidR="00E51CBC" w:rsidRDefault="00E51CBC" w:rsidP="00C03E71">
      <w:pPr>
        <w:rPr>
          <w:noProof/>
          <w:lang w:eastAsia="fr-FR"/>
        </w:rPr>
      </w:pPr>
    </w:p>
    <w:p w:rsidR="00E51CBC" w:rsidRDefault="00E51CBC" w:rsidP="00C03E71">
      <w:pPr>
        <w:rPr>
          <w:noProof/>
          <w:lang w:eastAsia="fr-FR"/>
        </w:rPr>
      </w:pPr>
    </w:p>
    <w:p w:rsidR="00E51CBC" w:rsidRDefault="00E51CBC" w:rsidP="00C03E71">
      <w:pPr>
        <w:rPr>
          <w:noProof/>
          <w:lang w:eastAsia="fr-FR"/>
        </w:rPr>
      </w:pPr>
    </w:p>
    <w:p w:rsidR="00E51CBC" w:rsidRDefault="00E51CBC" w:rsidP="00C03E71">
      <w:pPr>
        <w:rPr>
          <w:noProof/>
          <w:lang w:eastAsia="fr-FR"/>
        </w:rPr>
      </w:pPr>
    </w:p>
    <w:p w:rsidR="00E51CBC" w:rsidRDefault="00E51CBC" w:rsidP="00C03E71">
      <w:pPr>
        <w:rPr>
          <w:noProof/>
          <w:lang w:eastAsia="fr-FR"/>
        </w:rPr>
      </w:pPr>
    </w:p>
    <w:p w:rsidR="00E51CBC" w:rsidRDefault="00E51CBC" w:rsidP="00C03E71">
      <w:pPr>
        <w:rPr>
          <w:noProof/>
          <w:lang w:eastAsia="fr-FR"/>
        </w:rPr>
      </w:pPr>
    </w:p>
    <w:p w:rsidR="00E51CBC" w:rsidRDefault="00E51CBC" w:rsidP="00C03E71">
      <w:pPr>
        <w:rPr>
          <w:noProof/>
          <w:lang w:eastAsia="fr-FR"/>
        </w:rPr>
      </w:pPr>
    </w:p>
    <w:p w:rsidR="00E51CBC" w:rsidRDefault="00E51CBC" w:rsidP="00C03E71">
      <w:pPr>
        <w:rPr>
          <w:noProof/>
          <w:lang w:eastAsia="fr-FR"/>
        </w:rPr>
      </w:pPr>
    </w:p>
    <w:p w:rsidR="00E51CBC" w:rsidRDefault="00E51CBC" w:rsidP="00C03E71">
      <w:pPr>
        <w:rPr>
          <w:noProof/>
          <w:lang w:eastAsia="fr-FR"/>
        </w:rPr>
      </w:pPr>
    </w:p>
    <w:p w:rsidR="00E51CBC" w:rsidRDefault="00E51CBC" w:rsidP="00C03E71">
      <w:pPr>
        <w:rPr>
          <w:noProof/>
          <w:lang w:eastAsia="fr-FR"/>
        </w:rPr>
      </w:pPr>
    </w:p>
    <w:p w:rsidR="00E51CBC" w:rsidRDefault="00E51CBC" w:rsidP="00C03E71">
      <w:pPr>
        <w:rPr>
          <w:noProof/>
          <w:lang w:eastAsia="fr-FR"/>
        </w:rPr>
      </w:pPr>
    </w:p>
    <w:p w:rsidR="00E51CBC" w:rsidRDefault="00E51CBC" w:rsidP="00C03E71">
      <w:pPr>
        <w:rPr>
          <w:noProof/>
          <w:lang w:eastAsia="fr-FR"/>
        </w:rPr>
      </w:pPr>
    </w:p>
    <w:p w:rsidR="00E51CBC" w:rsidRDefault="00E51CBC" w:rsidP="00C03E71">
      <w:pPr>
        <w:rPr>
          <w:noProof/>
          <w:lang w:eastAsia="fr-FR"/>
        </w:rPr>
      </w:pPr>
    </w:p>
    <w:p w:rsidR="00E51CBC" w:rsidRDefault="00E51CBC" w:rsidP="00C03E71">
      <w:pPr>
        <w:rPr>
          <w:noProof/>
          <w:lang w:eastAsia="fr-FR"/>
        </w:rPr>
      </w:pPr>
    </w:p>
    <w:p w:rsidR="00E51CBC" w:rsidRDefault="00E51CBC" w:rsidP="00C03E71">
      <w:pPr>
        <w:rPr>
          <w:noProof/>
          <w:lang w:eastAsia="fr-FR"/>
        </w:rPr>
      </w:pPr>
    </w:p>
    <w:p w:rsidR="00E51CBC" w:rsidRDefault="00E51CBC" w:rsidP="00C03E71">
      <w:pPr>
        <w:rPr>
          <w:noProof/>
          <w:lang w:eastAsia="fr-FR"/>
        </w:rPr>
      </w:pPr>
    </w:p>
    <w:p w:rsidR="008B58D3" w:rsidRDefault="00C03E71" w:rsidP="008B58D3">
      <w:pPr>
        <w:rPr>
          <w:noProof/>
          <w:lang w:eastAsia="fr-FR"/>
        </w:rPr>
      </w:pPr>
      <w:r>
        <w:rPr>
          <w:noProof/>
          <w:lang w:eastAsia="fr-FR"/>
        </w:rPr>
        <w:br w:type="page"/>
      </w:r>
    </w:p>
    <w:p w:rsidR="00252BEA" w:rsidRPr="00942329" w:rsidRDefault="00252BEA" w:rsidP="00252BEA">
      <w:pPr>
        <w:jc w:val="center"/>
        <w:rPr>
          <w:rFonts w:asciiTheme="minorHAnsi" w:hAnsiTheme="minorHAnsi" w:cstheme="minorHAnsi"/>
          <w:b/>
          <w:noProof/>
          <w:color w:val="F79646" w:themeColor="accent6"/>
          <w:sz w:val="24"/>
          <w:szCs w:val="28"/>
          <w:lang w:eastAsia="fr-FR"/>
        </w:rPr>
      </w:pPr>
      <w:r w:rsidRPr="00942329">
        <w:rPr>
          <w:rFonts w:asciiTheme="minorHAnsi" w:hAnsiTheme="minorHAnsi" w:cstheme="minorHAnsi"/>
          <w:b/>
          <w:noProof/>
          <w:color w:val="1F497D"/>
          <w:szCs w:val="24"/>
          <w:lang w:eastAsia="fr-FR"/>
        </w:rPr>
        <w:lastRenderedPageBreak/>
        <mc:AlternateContent>
          <mc:Choice Requires="wps">
            <w:drawing>
              <wp:anchor distT="0" distB="0" distL="114300" distR="114300" simplePos="0" relativeHeight="252103168" behindDoc="0" locked="0" layoutInCell="1" allowOverlap="1" wp14:anchorId="27409A13" wp14:editId="74639AB3">
                <wp:simplePos x="0" y="0"/>
                <wp:positionH relativeFrom="column">
                  <wp:posOffset>-241300</wp:posOffset>
                </wp:positionH>
                <wp:positionV relativeFrom="paragraph">
                  <wp:posOffset>-353060</wp:posOffset>
                </wp:positionV>
                <wp:extent cx="194400" cy="964800"/>
                <wp:effectExtent l="0" t="0" r="0" b="6985"/>
                <wp:wrapNone/>
                <wp:docPr id="496" name="Organigramme : Processus 496"/>
                <wp:cNvGraphicFramePr/>
                <a:graphic xmlns:a="http://schemas.openxmlformats.org/drawingml/2006/main">
                  <a:graphicData uri="http://schemas.microsoft.com/office/word/2010/wordprocessingShape">
                    <wps:wsp>
                      <wps:cNvSpPr/>
                      <wps:spPr>
                        <a:xfrm>
                          <a:off x="0" y="0"/>
                          <a:ext cx="194400" cy="964800"/>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496" o:spid="_x0000_s1026" type="#_x0000_t109" style="position:absolute;margin-left:-19pt;margin-top:-27.8pt;width:15.3pt;height:75.95pt;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" fillcolor="#f79646" stroked="f" strokeweight="2pt"/>
            </w:pict>
          </mc:Fallback>
        </mc:AlternateContent>
      </w:r>
    </w:p>
    <w:p w:rsidR="00C03E71" w:rsidRPr="00942329" w:rsidRDefault="00C03E71" w:rsidP="00942329">
      <w:pPr>
        <w:pBdr>
          <w:bottom w:val="single" w:sz="8" w:space="1" w:color="E36C0A" w:themeColor="accent6" w:themeShade="BF"/>
        </w:pBdr>
        <w:rPr>
          <w:rFonts w:ascii="Arial Black" w:hAnsi="Arial Black"/>
          <w:b/>
          <w:noProof/>
          <w:color w:val="F79646" w:themeColor="accent6"/>
          <w:sz w:val="28"/>
          <w:szCs w:val="28"/>
          <w:lang w:eastAsia="fr-FR"/>
        </w:rPr>
      </w:pPr>
      <w:r w:rsidRPr="00942329">
        <w:rPr>
          <w:rFonts w:ascii="Arial Black" w:hAnsi="Arial Black"/>
          <w:b/>
          <w:noProof/>
          <w:color w:val="F79646" w:themeColor="accent6"/>
          <w:sz w:val="28"/>
          <w:szCs w:val="28"/>
          <w:lang w:eastAsia="fr-FR"/>
        </w:rPr>
        <w:t>Précisions concernant le calcul de l’indicateur</w:t>
      </w:r>
    </w:p>
    <w:p w:rsidR="00942329" w:rsidRPr="00942329" w:rsidRDefault="00942329" w:rsidP="00CD5741">
      <w:pPr>
        <w:pBdr>
          <w:bottom w:val="single" w:sz="8" w:space="1" w:color="E36C0A" w:themeColor="accent6" w:themeShade="BF"/>
        </w:pBdr>
        <w:jc w:val="center"/>
        <w:rPr>
          <w:rFonts w:asciiTheme="minorHAnsi" w:hAnsiTheme="minorHAnsi" w:cstheme="minorHAnsi"/>
          <w:b/>
          <w:noProof/>
          <w:color w:val="F79646" w:themeColor="accent6"/>
          <w:sz w:val="24"/>
          <w:szCs w:val="28"/>
          <w:lang w:eastAsia="fr-FR"/>
        </w:rPr>
      </w:pPr>
    </w:p>
    <w:p w:rsidR="00C03E71" w:rsidRPr="00942329" w:rsidRDefault="00C03E71" w:rsidP="00C03E71">
      <w:pPr>
        <w:rPr>
          <w:noProof/>
          <w:color w:val="1F497D"/>
          <w:lang w:eastAsia="fr-FR"/>
        </w:rPr>
      </w:pPr>
    </w:p>
    <w:p w:rsidR="00CD5741" w:rsidRPr="00942329" w:rsidRDefault="00CD5741" w:rsidP="00C03E71">
      <w:pPr>
        <w:rPr>
          <w:noProof/>
          <w:color w:val="1F497D"/>
          <w:lang w:eastAsia="fr-FR"/>
        </w:rPr>
      </w:pPr>
    </w:p>
    <w:p w:rsidR="00CD5741" w:rsidRPr="00942329" w:rsidRDefault="00CD5741" w:rsidP="00C03E71">
      <w:pPr>
        <w:rPr>
          <w:noProof/>
          <w:color w:val="1F497D"/>
          <w:lang w:eastAsia="fr-FR"/>
        </w:rPr>
      </w:pPr>
    </w:p>
    <w:p w:rsidR="00CD5741" w:rsidRPr="00942329" w:rsidRDefault="00CD5741" w:rsidP="00C03E71">
      <w:pPr>
        <w:rPr>
          <w:noProof/>
          <w:color w:val="1F497D"/>
          <w:lang w:eastAsia="fr-FR"/>
        </w:rPr>
      </w:pPr>
    </w:p>
    <w:p w:rsidR="00C03E71" w:rsidRPr="00576163" w:rsidRDefault="00C03E71" w:rsidP="007B54CD">
      <w:pPr>
        <w:ind w:right="142"/>
        <w:rPr>
          <w:noProof/>
          <w:color w:val="1F497D"/>
          <w:lang w:eastAsia="fr-FR"/>
        </w:rPr>
      </w:pPr>
      <w:r w:rsidRPr="00E96464">
        <w:rPr>
          <w:noProof/>
          <w:color w:val="1F497D"/>
          <w:lang w:eastAsia="fr-FR"/>
        </w:rPr>
        <w:t>Pour l</w:t>
      </w:r>
      <w:r w:rsidR="00E96464" w:rsidRPr="00E96464">
        <w:rPr>
          <w:noProof/>
          <w:color w:val="1F497D"/>
          <w:lang w:eastAsia="fr-FR"/>
        </w:rPr>
        <w:t>’indicateur</w:t>
      </w:r>
      <w:r w:rsidRPr="00E96464">
        <w:rPr>
          <w:noProof/>
          <w:color w:val="1F497D"/>
          <w:lang w:eastAsia="fr-FR"/>
        </w:rPr>
        <w:t xml:space="preserve"> fonction de </w:t>
      </w:r>
      <w:r w:rsidR="00E96464" w:rsidRPr="00E96464">
        <w:rPr>
          <w:noProof/>
          <w:color w:val="1F497D"/>
          <w:lang w:eastAsia="fr-FR"/>
        </w:rPr>
        <w:t>coordination</w:t>
      </w:r>
      <w:r w:rsidRPr="00E96464">
        <w:rPr>
          <w:noProof/>
          <w:color w:val="1F497D"/>
          <w:lang w:eastAsia="fr-FR"/>
        </w:rPr>
        <w:t xml:space="preserve">, la référence de </w:t>
      </w:r>
      <w:r w:rsidR="00E96464" w:rsidRPr="00E96464">
        <w:rPr>
          <w:noProof/>
          <w:color w:val="1F497D"/>
          <w:lang w:eastAsia="fr-FR"/>
        </w:rPr>
        <w:t>8</w:t>
      </w:r>
      <w:r w:rsidRPr="00E96464">
        <w:rPr>
          <w:noProof/>
          <w:color w:val="1F497D"/>
          <w:lang w:eastAsia="fr-FR"/>
        </w:rPr>
        <w:t> 000 patients constitue l’assiette à partir de laquelle une prora</w:t>
      </w:r>
      <w:r w:rsidR="00E96464" w:rsidRPr="00E96464">
        <w:rPr>
          <w:noProof/>
          <w:color w:val="1F497D"/>
          <w:lang w:eastAsia="fr-FR"/>
        </w:rPr>
        <w:t xml:space="preserve">tisation </w:t>
      </w:r>
      <w:r w:rsidR="007B54CD">
        <w:rPr>
          <w:noProof/>
          <w:color w:val="1F497D"/>
          <w:lang w:eastAsia="fr-FR"/>
        </w:rPr>
        <w:t xml:space="preserve">est </w:t>
      </w:r>
      <w:r w:rsidR="00E96464" w:rsidRPr="00E96464">
        <w:rPr>
          <w:noProof/>
          <w:color w:val="1F497D"/>
          <w:lang w:eastAsia="fr-FR"/>
        </w:rPr>
        <w:t>effectu</w:t>
      </w:r>
      <w:r w:rsidR="007B54CD">
        <w:rPr>
          <w:noProof/>
          <w:color w:val="1F497D"/>
          <w:lang w:eastAsia="fr-FR"/>
        </w:rPr>
        <w:t>ée</w:t>
      </w:r>
      <w:r w:rsidRPr="00E96464">
        <w:rPr>
          <w:noProof/>
          <w:color w:val="1F497D"/>
          <w:lang w:eastAsia="fr-FR"/>
        </w:rPr>
        <w:t>.</w:t>
      </w:r>
    </w:p>
    <w:p w:rsidR="00C03E71" w:rsidRDefault="00C03E71" w:rsidP="00C03E71">
      <w:pPr>
        <w:rPr>
          <w:noProof/>
          <w:color w:val="1F497D"/>
          <w:lang w:eastAsia="fr-FR"/>
        </w:rPr>
      </w:pPr>
    </w:p>
    <w:p w:rsidR="00E96464" w:rsidRDefault="00E96464" w:rsidP="00C03E71">
      <w:pPr>
        <w:rPr>
          <w:noProof/>
          <w:color w:val="1F497D"/>
          <w:lang w:eastAsia="fr-FR"/>
        </w:rPr>
      </w:pPr>
    </w:p>
    <w:p w:rsidR="00E96464" w:rsidRPr="00576163" w:rsidRDefault="00E96464" w:rsidP="00C03E71">
      <w:pPr>
        <w:rPr>
          <w:noProof/>
          <w:color w:val="1F497D"/>
          <w:lang w:eastAsia="fr-FR"/>
        </w:rPr>
      </w:pPr>
    </w:p>
    <w:p w:rsidR="00C03E71" w:rsidRPr="00E96464" w:rsidRDefault="00C03E71" w:rsidP="00C03E71">
      <w:pPr>
        <w:rPr>
          <w:rFonts w:ascii="Arial Black" w:hAnsi="Arial Black"/>
          <w:b/>
          <w:color w:val="1F497D" w:themeColor="text2"/>
          <w:sz w:val="24"/>
        </w:rPr>
      </w:pPr>
      <w:r w:rsidRPr="00E96464">
        <w:rPr>
          <w:rFonts w:ascii="Arial Black" w:hAnsi="Arial Black"/>
          <w:b/>
          <w:color w:val="1F497D" w:themeColor="text2"/>
          <w:sz w:val="24"/>
        </w:rPr>
        <w:t>Exemples de calcul de la rémunération selon la patientèle de la structure :</w:t>
      </w:r>
    </w:p>
    <w:p w:rsidR="00C03E71" w:rsidRDefault="00C03E71" w:rsidP="00C03E71">
      <w:pPr>
        <w:rPr>
          <w:i/>
          <w:color w:val="1F497D"/>
          <w:u w:val="single"/>
        </w:rPr>
      </w:pPr>
    </w:p>
    <w:p w:rsidR="00E96464" w:rsidRPr="00576163" w:rsidRDefault="00E96464" w:rsidP="00C03E71">
      <w:pPr>
        <w:rPr>
          <w:i/>
          <w:color w:val="1F497D"/>
          <w:u w:val="single"/>
        </w:rPr>
      </w:pPr>
    </w:p>
    <w:tbl>
      <w:tblPr>
        <w:tblStyle w:val="Trameclaire-Accent6"/>
        <w:tblW w:w="9781" w:type="dxa"/>
        <w:tblLook w:val="04A0" w:firstRow="1" w:lastRow="0" w:firstColumn="1" w:lastColumn="0" w:noHBand="0" w:noVBand="1"/>
      </w:tblPr>
      <w:tblGrid>
        <w:gridCol w:w="9781"/>
      </w:tblGrid>
      <w:tr w:rsidR="00576163" w:rsidRPr="00E96464" w:rsidTr="00E96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rsidR="00576163" w:rsidRPr="00E96464" w:rsidRDefault="00576163" w:rsidP="008A0CF8">
            <w:pPr>
              <w:jc w:val="center"/>
              <w:rPr>
                <w:rFonts w:ascii="Arial Black" w:hAnsi="Arial Black"/>
                <w:color w:val="1F497D"/>
                <w:sz w:val="20"/>
              </w:rPr>
            </w:pPr>
            <w:r w:rsidRPr="00E96464">
              <w:rPr>
                <w:rFonts w:ascii="Arial Black" w:hAnsi="Arial Black"/>
                <w:color w:val="1F497D"/>
                <w:sz w:val="20"/>
              </w:rPr>
              <w:t>Pour une structure ayant 6 000 patients</w:t>
            </w:r>
          </w:p>
        </w:tc>
      </w:tr>
      <w:tr w:rsidR="00576163" w:rsidRPr="00D91CCC" w:rsidTr="00E96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rsidR="00576163" w:rsidRPr="00576163" w:rsidRDefault="002668A2" w:rsidP="008A0CF8">
            <w:pPr>
              <w:rPr>
                <w:color w:val="1F497D"/>
              </w:rPr>
            </w:pPr>
            <w:r>
              <w:rPr>
                <w:color w:val="1F497D"/>
              </w:rPr>
              <w:t>Nombre de</w:t>
            </w:r>
            <w:r w:rsidR="00576163" w:rsidRPr="00576163">
              <w:rPr>
                <w:color w:val="1F497D"/>
              </w:rPr>
              <w:t xml:space="preserve"> points </w:t>
            </w:r>
          </w:p>
          <w:p w:rsidR="00576163" w:rsidRPr="00576163" w:rsidRDefault="00576163" w:rsidP="008A0CF8">
            <w:pPr>
              <w:ind w:left="214"/>
              <w:rPr>
                <w:color w:val="1F497D"/>
              </w:rPr>
            </w:pPr>
            <w:r w:rsidRPr="00576163">
              <w:rPr>
                <w:color w:val="1F497D"/>
              </w:rPr>
              <w:t>= 1 000 points fixes + 1 700 points variables x</w:t>
            </w:r>
            <w:r w:rsidR="006A0151">
              <w:rPr>
                <w:color w:val="1F497D"/>
              </w:rPr>
              <w:t xml:space="preserve"> (</w:t>
            </w:r>
            <w:r w:rsidRPr="00576163">
              <w:rPr>
                <w:color w:val="1F497D"/>
              </w:rPr>
              <w:t xml:space="preserve"> </w:t>
            </w:r>
            <m:oMath>
              <m:f>
                <m:fPr>
                  <m:ctrlPr>
                    <w:rPr>
                      <w:rFonts w:ascii="Cambria Math" w:hAnsi="Cambria Math"/>
                      <w:i/>
                      <w:color w:val="1F497D"/>
                    </w:rPr>
                  </m:ctrlPr>
                </m:fPr>
                <m:num>
                  <m:r>
                    <m:rPr>
                      <m:sty m:val="bi"/>
                    </m:rPr>
                    <w:rPr>
                      <w:rFonts w:ascii="Cambria Math" w:hAnsi="Cambria Math"/>
                      <w:color w:val="1F497D"/>
                    </w:rPr>
                    <m:t>6 000</m:t>
                  </m:r>
                </m:num>
                <m:den>
                  <m:r>
                    <m:rPr>
                      <m:sty m:val="bi"/>
                    </m:rPr>
                    <w:rPr>
                      <w:rFonts w:ascii="Cambria Math" w:hAnsi="Cambria Math"/>
                      <w:color w:val="1F497D"/>
                    </w:rPr>
                    <m:t>4 000</m:t>
                  </m:r>
                </m:den>
              </m:f>
            </m:oMath>
            <w:r w:rsidRPr="00576163">
              <w:rPr>
                <w:color w:val="1F497D"/>
              </w:rPr>
              <w:t>)</w:t>
            </w:r>
          </w:p>
          <w:p w:rsidR="00576163" w:rsidRPr="00576163" w:rsidRDefault="00576163" w:rsidP="008A0CF8">
            <w:pPr>
              <w:ind w:left="214"/>
              <w:rPr>
                <w:color w:val="1F497D"/>
              </w:rPr>
            </w:pPr>
            <w:r w:rsidRPr="00576163">
              <w:rPr>
                <w:color w:val="1F497D"/>
              </w:rPr>
              <w:t xml:space="preserve">= 1 000 + </w:t>
            </w:r>
            <w:r w:rsidR="009D6E9D">
              <w:rPr>
                <w:color w:val="1F497D"/>
              </w:rPr>
              <w:t>2 550</w:t>
            </w:r>
          </w:p>
          <w:p w:rsidR="00576163" w:rsidRPr="00576163" w:rsidRDefault="00576163" w:rsidP="008A0CF8">
            <w:pPr>
              <w:ind w:left="214"/>
              <w:rPr>
                <w:color w:val="1F497D"/>
              </w:rPr>
            </w:pPr>
            <w:r w:rsidRPr="00576163">
              <w:rPr>
                <w:color w:val="1F497D"/>
              </w:rPr>
              <w:t xml:space="preserve">= </w:t>
            </w:r>
            <w:r w:rsidR="009D6E9D">
              <w:rPr>
                <w:color w:val="1F497D"/>
              </w:rPr>
              <w:t>3 550</w:t>
            </w:r>
          </w:p>
          <w:p w:rsidR="00576163" w:rsidRPr="00576163" w:rsidRDefault="00576163" w:rsidP="008A0CF8">
            <w:pPr>
              <w:ind w:left="214"/>
              <w:rPr>
                <w:color w:val="1F497D"/>
              </w:rPr>
            </w:pPr>
          </w:p>
          <w:p w:rsidR="00576163" w:rsidRPr="00576163" w:rsidRDefault="00576163" w:rsidP="008A0CF8">
            <w:pPr>
              <w:rPr>
                <w:color w:val="1F497D"/>
              </w:rPr>
            </w:pPr>
            <w:r w:rsidRPr="00576163">
              <w:rPr>
                <w:color w:val="1F497D"/>
              </w:rPr>
              <w:t>Rémunération</w:t>
            </w:r>
          </w:p>
          <w:p w:rsidR="00576163" w:rsidRPr="00576163" w:rsidRDefault="00576163" w:rsidP="009D6E9D">
            <w:pPr>
              <w:ind w:left="214"/>
              <w:rPr>
                <w:color w:val="1F497D"/>
              </w:rPr>
            </w:pPr>
            <w:r w:rsidRPr="00576163">
              <w:rPr>
                <w:color w:val="1F497D"/>
              </w:rPr>
              <w:t xml:space="preserve">= </w:t>
            </w:r>
            <w:r>
              <w:rPr>
                <w:color w:val="1F497D"/>
              </w:rPr>
              <w:t>2 275</w:t>
            </w:r>
            <w:r w:rsidRPr="00576163">
              <w:rPr>
                <w:color w:val="1F497D"/>
              </w:rPr>
              <w:t xml:space="preserve"> points x 7 euros = </w:t>
            </w:r>
            <w:r w:rsidR="009D6E9D">
              <w:rPr>
                <w:color w:val="1F497D"/>
              </w:rPr>
              <w:t>24 850</w:t>
            </w:r>
            <w:r w:rsidRPr="00576163">
              <w:rPr>
                <w:color w:val="1F497D"/>
              </w:rPr>
              <w:t> euros</w:t>
            </w:r>
          </w:p>
        </w:tc>
      </w:tr>
    </w:tbl>
    <w:p w:rsidR="00C03E71" w:rsidRDefault="00C03E71" w:rsidP="00C03E71">
      <w:pPr>
        <w:rPr>
          <w:noProof/>
          <w:color w:val="1F497D"/>
          <w:lang w:eastAsia="fr-FR"/>
        </w:rPr>
      </w:pPr>
    </w:p>
    <w:p w:rsidR="00046F33" w:rsidRDefault="00046F33" w:rsidP="00C03E71">
      <w:pPr>
        <w:rPr>
          <w:noProof/>
          <w:color w:val="1F497D"/>
          <w:lang w:eastAsia="fr-FR"/>
        </w:rPr>
      </w:pPr>
    </w:p>
    <w:tbl>
      <w:tblPr>
        <w:tblStyle w:val="Trameclaire-Accent6"/>
        <w:tblpPr w:leftFromText="141" w:rightFromText="141" w:vertAnchor="text" w:horzAnchor="margin" w:tblpY="67"/>
        <w:tblW w:w="9781" w:type="dxa"/>
        <w:tblLook w:val="04A0" w:firstRow="1" w:lastRow="0" w:firstColumn="1" w:lastColumn="0" w:noHBand="0" w:noVBand="1"/>
      </w:tblPr>
      <w:tblGrid>
        <w:gridCol w:w="9781"/>
      </w:tblGrid>
      <w:tr w:rsidR="00046F33" w:rsidRPr="00E96464" w:rsidTr="00046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rsidR="00046F33" w:rsidRPr="00E96464" w:rsidRDefault="00046F33" w:rsidP="00046F33">
            <w:pPr>
              <w:jc w:val="center"/>
              <w:rPr>
                <w:rFonts w:ascii="Arial Black" w:hAnsi="Arial Black"/>
                <w:color w:val="1F497D"/>
                <w:sz w:val="20"/>
              </w:rPr>
            </w:pPr>
            <w:r w:rsidRPr="00E96464">
              <w:rPr>
                <w:rFonts w:ascii="Arial Black" w:hAnsi="Arial Black"/>
                <w:color w:val="1F497D"/>
                <w:sz w:val="20"/>
              </w:rPr>
              <w:t xml:space="preserve">Pour une structure ayant </w:t>
            </w:r>
            <w:r>
              <w:rPr>
                <w:rFonts w:ascii="Arial Black" w:hAnsi="Arial Black"/>
                <w:color w:val="1F497D"/>
                <w:sz w:val="20"/>
              </w:rPr>
              <w:t>8</w:t>
            </w:r>
            <w:r w:rsidRPr="00E96464">
              <w:rPr>
                <w:rFonts w:ascii="Arial Black" w:hAnsi="Arial Black"/>
                <w:color w:val="1F497D"/>
                <w:sz w:val="20"/>
              </w:rPr>
              <w:t> 000 patients</w:t>
            </w:r>
          </w:p>
        </w:tc>
      </w:tr>
      <w:tr w:rsidR="00046F33" w:rsidRPr="00D91CCC" w:rsidTr="00046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rsidR="00046F33" w:rsidRPr="00576163" w:rsidRDefault="00046F33" w:rsidP="00046F33">
            <w:pPr>
              <w:rPr>
                <w:color w:val="1F497D"/>
              </w:rPr>
            </w:pPr>
            <w:r w:rsidRPr="00576163">
              <w:rPr>
                <w:color w:val="1F497D"/>
              </w:rPr>
              <w:t>Nombre de points</w:t>
            </w:r>
          </w:p>
          <w:p w:rsidR="00046F33" w:rsidRPr="00576163" w:rsidRDefault="00046F33" w:rsidP="00046F33">
            <w:pPr>
              <w:ind w:left="214"/>
              <w:rPr>
                <w:color w:val="1F497D"/>
              </w:rPr>
            </w:pPr>
            <w:r w:rsidRPr="00576163">
              <w:rPr>
                <w:color w:val="1F497D"/>
              </w:rPr>
              <w:t>=</w:t>
            </w:r>
            <w:r>
              <w:rPr>
                <w:color w:val="1F497D"/>
              </w:rPr>
              <w:t xml:space="preserve"> 1 0</w:t>
            </w:r>
            <w:r w:rsidRPr="00576163">
              <w:rPr>
                <w:color w:val="1F497D"/>
              </w:rPr>
              <w:t xml:space="preserve">00 points fixes + 1 </w:t>
            </w:r>
            <w:r>
              <w:rPr>
                <w:color w:val="1F497D"/>
              </w:rPr>
              <w:t>70</w:t>
            </w:r>
            <w:r w:rsidRPr="00576163">
              <w:rPr>
                <w:color w:val="1F497D"/>
              </w:rPr>
              <w:t>0 points variables × (</w:t>
            </w:r>
            <m:oMath>
              <m:f>
                <m:fPr>
                  <m:ctrlPr>
                    <w:rPr>
                      <w:rFonts w:ascii="Cambria Math" w:hAnsi="Cambria Math"/>
                      <w:i/>
                      <w:color w:val="1F497D"/>
                    </w:rPr>
                  </m:ctrlPr>
                </m:fPr>
                <m:num>
                  <m:r>
                    <m:rPr>
                      <m:sty m:val="bi"/>
                    </m:rPr>
                    <w:rPr>
                      <w:rFonts w:ascii="Cambria Math" w:hAnsi="Cambria Math"/>
                      <w:color w:val="1F497D"/>
                    </w:rPr>
                    <m:t>8 000</m:t>
                  </m:r>
                </m:num>
                <m:den>
                  <m:r>
                    <m:rPr>
                      <m:sty m:val="bi"/>
                    </m:rPr>
                    <w:rPr>
                      <w:rFonts w:ascii="Cambria Math" w:hAnsi="Cambria Math"/>
                      <w:color w:val="1F497D"/>
                    </w:rPr>
                    <m:t>4 000</m:t>
                  </m:r>
                </m:den>
              </m:f>
            </m:oMath>
            <w:r>
              <w:rPr>
                <w:color w:val="1F497D"/>
              </w:rPr>
              <w:t>)</w:t>
            </w:r>
          </w:p>
          <w:p w:rsidR="00046F33" w:rsidRPr="00576163" w:rsidRDefault="00046F33" w:rsidP="00046F33">
            <w:pPr>
              <w:ind w:left="214"/>
              <w:rPr>
                <w:color w:val="1F497D"/>
              </w:rPr>
            </w:pPr>
            <w:r w:rsidRPr="00576163">
              <w:rPr>
                <w:color w:val="1F497D"/>
              </w:rPr>
              <w:t xml:space="preserve">= </w:t>
            </w:r>
            <w:r>
              <w:rPr>
                <w:color w:val="1F497D"/>
              </w:rPr>
              <w:t>1 0</w:t>
            </w:r>
            <w:r w:rsidRPr="00576163">
              <w:rPr>
                <w:color w:val="1F497D"/>
              </w:rPr>
              <w:t xml:space="preserve">00 + </w:t>
            </w:r>
            <w:r>
              <w:rPr>
                <w:color w:val="1F497D"/>
              </w:rPr>
              <w:t>3 400</w:t>
            </w:r>
            <w:r w:rsidRPr="00576163">
              <w:rPr>
                <w:color w:val="1F497D"/>
              </w:rPr>
              <w:t xml:space="preserve"> </w:t>
            </w:r>
          </w:p>
          <w:p w:rsidR="00046F33" w:rsidRDefault="00046F33" w:rsidP="00046F33">
            <w:pPr>
              <w:ind w:left="214"/>
              <w:rPr>
                <w:color w:val="1F497D"/>
              </w:rPr>
            </w:pPr>
            <w:r w:rsidRPr="00576163">
              <w:rPr>
                <w:color w:val="1F497D"/>
              </w:rPr>
              <w:t xml:space="preserve">= </w:t>
            </w:r>
            <w:r>
              <w:rPr>
                <w:color w:val="1F497D"/>
              </w:rPr>
              <w:t>4 400</w:t>
            </w:r>
            <w:r w:rsidRPr="00576163">
              <w:rPr>
                <w:color w:val="1F497D"/>
              </w:rPr>
              <w:t xml:space="preserve"> points</w:t>
            </w:r>
          </w:p>
          <w:p w:rsidR="00046F33" w:rsidRPr="00576163" w:rsidRDefault="00046F33" w:rsidP="00046F33">
            <w:pPr>
              <w:ind w:left="214"/>
              <w:rPr>
                <w:color w:val="1F497D"/>
              </w:rPr>
            </w:pPr>
          </w:p>
          <w:p w:rsidR="00046F33" w:rsidRPr="00576163" w:rsidRDefault="00046F33" w:rsidP="00046F33">
            <w:pPr>
              <w:rPr>
                <w:color w:val="1F497D"/>
              </w:rPr>
            </w:pPr>
            <w:r w:rsidRPr="00576163">
              <w:rPr>
                <w:color w:val="1F497D"/>
              </w:rPr>
              <w:t xml:space="preserve">Rémunération </w:t>
            </w:r>
          </w:p>
          <w:p w:rsidR="00046F33" w:rsidRPr="00D91CCC" w:rsidRDefault="00046F33" w:rsidP="00046F33">
            <w:pPr>
              <w:ind w:left="214"/>
              <w:rPr>
                <w:color w:val="1F497D"/>
              </w:rPr>
            </w:pPr>
            <w:r w:rsidRPr="00576163">
              <w:rPr>
                <w:color w:val="1F497D"/>
              </w:rPr>
              <w:t xml:space="preserve">= </w:t>
            </w:r>
            <w:r>
              <w:rPr>
                <w:color w:val="1F497D"/>
              </w:rPr>
              <w:t>4 400</w:t>
            </w:r>
            <w:r w:rsidRPr="00576163">
              <w:rPr>
                <w:color w:val="1F497D"/>
              </w:rPr>
              <w:t xml:space="preserve"> points × 7 euros = </w:t>
            </w:r>
            <w:r>
              <w:rPr>
                <w:color w:val="1F497D"/>
              </w:rPr>
              <w:t>30 800</w:t>
            </w:r>
            <w:r w:rsidRPr="00576163">
              <w:rPr>
                <w:color w:val="1F497D"/>
              </w:rPr>
              <w:t xml:space="preserve"> euros.</w:t>
            </w:r>
          </w:p>
        </w:tc>
      </w:tr>
    </w:tbl>
    <w:p w:rsidR="00576163" w:rsidRDefault="00576163" w:rsidP="00C03E71">
      <w:pPr>
        <w:rPr>
          <w:noProof/>
          <w:color w:val="1F497D"/>
          <w:lang w:eastAsia="fr-FR"/>
        </w:rPr>
      </w:pPr>
    </w:p>
    <w:p w:rsidR="00E96464" w:rsidRDefault="00E96464" w:rsidP="00C03E71">
      <w:pPr>
        <w:rPr>
          <w:noProof/>
          <w:color w:val="1F497D"/>
          <w:lang w:eastAsia="fr-FR"/>
        </w:rPr>
      </w:pPr>
    </w:p>
    <w:tbl>
      <w:tblPr>
        <w:tblStyle w:val="Trameclaire-Accent6"/>
        <w:tblW w:w="9781" w:type="dxa"/>
        <w:tblLook w:val="04A0" w:firstRow="1" w:lastRow="0" w:firstColumn="1" w:lastColumn="0" w:noHBand="0" w:noVBand="1"/>
      </w:tblPr>
      <w:tblGrid>
        <w:gridCol w:w="9781"/>
      </w:tblGrid>
      <w:tr w:rsidR="00576163" w:rsidRPr="00E96464" w:rsidTr="00E96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rsidR="00576163" w:rsidRPr="00E96464" w:rsidRDefault="00576163" w:rsidP="009A089A">
            <w:pPr>
              <w:jc w:val="center"/>
              <w:rPr>
                <w:rFonts w:ascii="Arial Black" w:hAnsi="Arial Black"/>
                <w:color w:val="1F497D"/>
                <w:sz w:val="20"/>
              </w:rPr>
            </w:pPr>
            <w:r w:rsidRPr="00E96464">
              <w:rPr>
                <w:rFonts w:ascii="Arial Black" w:hAnsi="Arial Black"/>
                <w:color w:val="1F497D"/>
                <w:sz w:val="20"/>
              </w:rPr>
              <w:t>Pour une structure ayant 12 000 patients</w:t>
            </w:r>
          </w:p>
        </w:tc>
      </w:tr>
      <w:tr w:rsidR="00576163" w:rsidRPr="00D91CCC" w:rsidTr="00E96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rsidR="00576163" w:rsidRPr="00576163" w:rsidRDefault="00576163" w:rsidP="009A089A">
            <w:pPr>
              <w:rPr>
                <w:color w:val="1F497D"/>
              </w:rPr>
            </w:pPr>
            <w:r w:rsidRPr="00576163">
              <w:rPr>
                <w:color w:val="1F497D"/>
              </w:rPr>
              <w:t>Nombre de points</w:t>
            </w:r>
          </w:p>
          <w:p w:rsidR="00576163" w:rsidRPr="00576163" w:rsidRDefault="00576163" w:rsidP="009A089A">
            <w:pPr>
              <w:ind w:left="214"/>
              <w:rPr>
                <w:color w:val="1F497D"/>
              </w:rPr>
            </w:pPr>
            <w:r w:rsidRPr="00576163">
              <w:rPr>
                <w:color w:val="1F497D"/>
              </w:rPr>
              <w:t>=</w:t>
            </w:r>
            <w:r>
              <w:rPr>
                <w:color w:val="1F497D"/>
              </w:rPr>
              <w:t xml:space="preserve"> 1 0</w:t>
            </w:r>
            <w:r w:rsidRPr="00576163">
              <w:rPr>
                <w:color w:val="1F497D"/>
              </w:rPr>
              <w:t xml:space="preserve">00 points fixes + 1 </w:t>
            </w:r>
            <w:r>
              <w:rPr>
                <w:color w:val="1F497D"/>
              </w:rPr>
              <w:t>70</w:t>
            </w:r>
            <w:r w:rsidRPr="00576163">
              <w:rPr>
                <w:color w:val="1F497D"/>
              </w:rPr>
              <w:t>0 points variables × (</w:t>
            </w:r>
            <m:oMath>
              <m:f>
                <m:fPr>
                  <m:ctrlPr>
                    <w:rPr>
                      <w:rFonts w:ascii="Cambria Math" w:hAnsi="Cambria Math"/>
                      <w:i/>
                      <w:color w:val="1F497D"/>
                    </w:rPr>
                  </m:ctrlPr>
                </m:fPr>
                <m:num>
                  <m:r>
                    <m:rPr>
                      <m:sty m:val="bi"/>
                    </m:rPr>
                    <w:rPr>
                      <w:rFonts w:ascii="Cambria Math" w:hAnsi="Cambria Math"/>
                      <w:color w:val="1F497D"/>
                    </w:rPr>
                    <m:t>8 000</m:t>
                  </m:r>
                </m:num>
                <m:den>
                  <m:r>
                    <m:rPr>
                      <m:sty m:val="bi"/>
                    </m:rPr>
                    <w:rPr>
                      <w:rFonts w:ascii="Cambria Math" w:hAnsi="Cambria Math"/>
                      <w:color w:val="1F497D"/>
                    </w:rPr>
                    <m:t>4 000</m:t>
                  </m:r>
                </m:den>
              </m:f>
            </m:oMath>
            <w:r w:rsidRPr="00576163">
              <w:rPr>
                <w:color w:val="1F497D"/>
              </w:rPr>
              <w:t xml:space="preserve">) + 1 </w:t>
            </w:r>
            <w:r>
              <w:rPr>
                <w:color w:val="1F497D"/>
              </w:rPr>
              <w:t>1</w:t>
            </w:r>
            <w:r w:rsidRPr="00576163">
              <w:rPr>
                <w:color w:val="1F497D"/>
              </w:rPr>
              <w:t>00 points variables × (</w:t>
            </w:r>
            <m:oMath>
              <m:f>
                <m:fPr>
                  <m:ctrlPr>
                    <w:rPr>
                      <w:rFonts w:ascii="Cambria Math" w:hAnsi="Cambria Math"/>
                      <w:i/>
                      <w:color w:val="1F497D"/>
                    </w:rPr>
                  </m:ctrlPr>
                </m:fPr>
                <m:num>
                  <m:r>
                    <m:rPr>
                      <m:sty m:val="bi"/>
                    </m:rPr>
                    <w:rPr>
                      <w:rFonts w:ascii="Cambria Math" w:hAnsi="Cambria Math"/>
                      <w:color w:val="1F497D"/>
                    </w:rPr>
                    <m:t>4 000</m:t>
                  </m:r>
                </m:num>
                <m:den>
                  <m:r>
                    <m:rPr>
                      <m:sty m:val="bi"/>
                    </m:rPr>
                    <w:rPr>
                      <w:rFonts w:ascii="Cambria Math" w:hAnsi="Cambria Math"/>
                      <w:color w:val="1F497D"/>
                    </w:rPr>
                    <m:t>4 000</m:t>
                  </m:r>
                </m:den>
              </m:f>
            </m:oMath>
            <w:r w:rsidRPr="00576163">
              <w:rPr>
                <w:color w:val="1F497D"/>
              </w:rPr>
              <w:t xml:space="preserve">) </w:t>
            </w:r>
          </w:p>
          <w:p w:rsidR="00576163" w:rsidRPr="00576163" w:rsidRDefault="00576163" w:rsidP="009A089A">
            <w:pPr>
              <w:ind w:left="214"/>
              <w:rPr>
                <w:color w:val="1F497D"/>
              </w:rPr>
            </w:pPr>
            <w:r w:rsidRPr="00576163">
              <w:rPr>
                <w:color w:val="1F497D"/>
              </w:rPr>
              <w:t xml:space="preserve">= </w:t>
            </w:r>
            <w:r>
              <w:rPr>
                <w:color w:val="1F497D"/>
              </w:rPr>
              <w:t>1 0</w:t>
            </w:r>
            <w:r w:rsidRPr="00576163">
              <w:rPr>
                <w:color w:val="1F497D"/>
              </w:rPr>
              <w:t xml:space="preserve">00 + </w:t>
            </w:r>
            <w:r w:rsidR="009D6E9D">
              <w:rPr>
                <w:color w:val="1F497D"/>
              </w:rPr>
              <w:t>3 4</w:t>
            </w:r>
            <w:r w:rsidRPr="00576163">
              <w:rPr>
                <w:color w:val="1F497D"/>
              </w:rPr>
              <w:t xml:space="preserve">00 + </w:t>
            </w:r>
            <w:r w:rsidR="009D6E9D">
              <w:rPr>
                <w:color w:val="1F497D"/>
              </w:rPr>
              <w:t>1 100</w:t>
            </w:r>
          </w:p>
          <w:p w:rsidR="00576163" w:rsidRDefault="00576163" w:rsidP="009A089A">
            <w:pPr>
              <w:ind w:left="214"/>
              <w:rPr>
                <w:color w:val="1F497D"/>
              </w:rPr>
            </w:pPr>
            <w:r w:rsidRPr="00576163">
              <w:rPr>
                <w:color w:val="1F497D"/>
              </w:rPr>
              <w:t xml:space="preserve">= </w:t>
            </w:r>
            <w:r w:rsidR="009D6E9D">
              <w:rPr>
                <w:color w:val="1F497D"/>
              </w:rPr>
              <w:t>5 500</w:t>
            </w:r>
            <w:r w:rsidRPr="00576163">
              <w:rPr>
                <w:color w:val="1F497D"/>
              </w:rPr>
              <w:t xml:space="preserve"> points</w:t>
            </w:r>
          </w:p>
          <w:p w:rsidR="00E96464" w:rsidRPr="00576163" w:rsidRDefault="00E96464" w:rsidP="009A089A">
            <w:pPr>
              <w:ind w:left="214"/>
              <w:rPr>
                <w:color w:val="1F497D"/>
              </w:rPr>
            </w:pPr>
          </w:p>
          <w:p w:rsidR="00576163" w:rsidRPr="00576163" w:rsidRDefault="00576163" w:rsidP="009A089A">
            <w:pPr>
              <w:rPr>
                <w:color w:val="1F497D"/>
              </w:rPr>
            </w:pPr>
            <w:r w:rsidRPr="00576163">
              <w:rPr>
                <w:color w:val="1F497D"/>
              </w:rPr>
              <w:t xml:space="preserve">Rémunération </w:t>
            </w:r>
          </w:p>
          <w:p w:rsidR="00576163" w:rsidRPr="00D91CCC" w:rsidRDefault="00576163" w:rsidP="009D6E9D">
            <w:pPr>
              <w:ind w:left="214"/>
              <w:rPr>
                <w:color w:val="1F497D"/>
              </w:rPr>
            </w:pPr>
            <w:r w:rsidRPr="00576163">
              <w:rPr>
                <w:color w:val="1F497D"/>
              </w:rPr>
              <w:t xml:space="preserve">= </w:t>
            </w:r>
            <w:r w:rsidR="009D6E9D">
              <w:rPr>
                <w:color w:val="1F497D"/>
              </w:rPr>
              <w:t>5 500</w:t>
            </w:r>
            <w:r w:rsidRPr="00576163">
              <w:rPr>
                <w:color w:val="1F497D"/>
              </w:rPr>
              <w:t xml:space="preserve"> points × 7 euros = </w:t>
            </w:r>
            <w:r w:rsidR="009D6E9D">
              <w:rPr>
                <w:color w:val="1F497D"/>
              </w:rPr>
              <w:t>38 500</w:t>
            </w:r>
            <w:r w:rsidRPr="00576163">
              <w:rPr>
                <w:color w:val="1F497D"/>
              </w:rPr>
              <w:t xml:space="preserve"> euros.</w:t>
            </w:r>
          </w:p>
        </w:tc>
      </w:tr>
    </w:tbl>
    <w:p w:rsidR="00576163" w:rsidRDefault="00576163" w:rsidP="00C03E71">
      <w:pPr>
        <w:rPr>
          <w:noProof/>
          <w:color w:val="1F497D"/>
          <w:lang w:eastAsia="fr-FR"/>
        </w:rPr>
      </w:pPr>
    </w:p>
    <w:p w:rsidR="00576163" w:rsidRDefault="00576163" w:rsidP="00C03E71">
      <w:pPr>
        <w:rPr>
          <w:noProof/>
          <w:color w:val="1F497D"/>
          <w:lang w:eastAsia="fr-FR"/>
        </w:rPr>
      </w:pPr>
    </w:p>
    <w:p w:rsidR="008D5D71" w:rsidRDefault="008D5D71" w:rsidP="00C03E71">
      <w:pPr>
        <w:rPr>
          <w:noProof/>
          <w:color w:val="1F497D"/>
          <w:lang w:eastAsia="fr-FR"/>
        </w:rPr>
      </w:pPr>
    </w:p>
    <w:p w:rsidR="008D5D71" w:rsidRPr="00D91CCC" w:rsidRDefault="008D5D71" w:rsidP="00C03E71">
      <w:pPr>
        <w:rPr>
          <w:noProof/>
          <w:color w:val="1F497D"/>
          <w:lang w:eastAsia="fr-FR"/>
        </w:rPr>
      </w:pPr>
    </w:p>
    <w:p w:rsidR="00576163" w:rsidRPr="002366E8" w:rsidRDefault="00C03E71" w:rsidP="00F6633B">
      <w:pPr>
        <w:rPr>
          <w:b/>
          <w:sz w:val="32"/>
          <w:szCs w:val="32"/>
        </w:rPr>
      </w:pPr>
      <w:r>
        <w:rPr>
          <w:noProof/>
          <w:lang w:eastAsia="fr-FR"/>
        </w:rPr>
        <w:br w:type="page"/>
      </w:r>
    </w:p>
    <w:p w:rsidR="00F6633B" w:rsidRPr="002366E8" w:rsidRDefault="00F6633B" w:rsidP="00F6633B">
      <w:pPr>
        <w:rPr>
          <w:b/>
          <w:sz w:val="32"/>
          <w:szCs w:val="32"/>
        </w:rPr>
      </w:pPr>
    </w:p>
    <w:p w:rsidR="00F6633B" w:rsidRDefault="00F6633B" w:rsidP="00F6633B">
      <w:pPr>
        <w:tabs>
          <w:tab w:val="left" w:pos="1134"/>
        </w:tabs>
        <w:rPr>
          <w:b/>
          <w:sz w:val="32"/>
          <w:szCs w:val="32"/>
        </w:rPr>
      </w:pPr>
    </w:p>
    <w:p w:rsidR="00F6633B" w:rsidRDefault="00F6633B" w:rsidP="00F6633B">
      <w:pPr>
        <w:rPr>
          <w:b/>
          <w:sz w:val="32"/>
          <w:szCs w:val="32"/>
        </w:rPr>
      </w:pPr>
    </w:p>
    <w:bookmarkStart w:id="16" w:name="_Toc115961552"/>
    <w:p w:rsidR="00F6633B" w:rsidRPr="00B17852" w:rsidRDefault="00F6633B" w:rsidP="00AE4BF4">
      <w:pPr>
        <w:pStyle w:val="Titre1"/>
        <w:numPr>
          <w:ilvl w:val="0"/>
          <w:numId w:val="29"/>
        </w:numPr>
        <w:spacing w:after="120" w:line="276" w:lineRule="auto"/>
        <w:ind w:left="0" w:firstLine="0"/>
        <w:jc w:val="left"/>
        <w:rPr>
          <w:rFonts w:ascii="Arial Black" w:hAnsi="Arial Black"/>
          <w:b w:val="0"/>
          <w:color w:val="E36C0A" w:themeColor="accent6" w:themeShade="BF"/>
          <w:sz w:val="26"/>
          <w:szCs w:val="26"/>
        </w:rPr>
      </w:pPr>
      <w:r w:rsidRPr="00B17852">
        <w:rPr>
          <w:rFonts w:ascii="Arial Black" w:hAnsi="Arial Black"/>
          <w:noProof/>
          <w:color w:val="F79646" w:themeColor="accent6"/>
          <w:sz w:val="26"/>
          <w:szCs w:val="26"/>
          <w:lang w:eastAsia="fr-FR"/>
        </w:rPr>
        <mc:AlternateContent>
          <mc:Choice Requires="wps">
            <w:drawing>
              <wp:anchor distT="0" distB="0" distL="114300" distR="114300" simplePos="0" relativeHeight="252083712" behindDoc="0" locked="0" layoutInCell="1" allowOverlap="1" wp14:anchorId="3E5A7663" wp14:editId="2F7C85B7">
                <wp:simplePos x="0" y="0"/>
                <wp:positionH relativeFrom="column">
                  <wp:posOffset>-540385</wp:posOffset>
                </wp:positionH>
                <wp:positionV relativeFrom="paragraph">
                  <wp:posOffset>213403</wp:posOffset>
                </wp:positionV>
                <wp:extent cx="2699439" cy="0"/>
                <wp:effectExtent l="0" t="0" r="24765" b="19050"/>
                <wp:wrapNone/>
                <wp:docPr id="484" name="Connecteur droit 484"/>
                <wp:cNvGraphicFramePr/>
                <a:graphic xmlns:a="http://schemas.openxmlformats.org/drawingml/2006/main">
                  <a:graphicData uri="http://schemas.microsoft.com/office/word/2010/wordprocessingShape">
                    <wps:wsp>
                      <wps:cNvCnPr/>
                      <wps:spPr>
                        <a:xfrm>
                          <a:off x="0" y="0"/>
                          <a:ext cx="2699439" cy="0"/>
                        </a:xfrm>
                        <a:prstGeom prst="line">
                          <a:avLst/>
                        </a:prstGeom>
                        <a:noFill/>
                        <a:ln w="12700"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484" o:spid="_x0000_s1026" style="position:absolute;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16.8pt" to="17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" strokecolor="#f69240" strokeweight="1pt"/>
            </w:pict>
          </mc:Fallback>
        </mc:AlternateContent>
      </w:r>
      <w:r w:rsidRPr="00B17852">
        <w:rPr>
          <w:rFonts w:ascii="Arial Black" w:hAnsi="Arial Black"/>
          <w:color w:val="E36C0A" w:themeColor="accent6" w:themeShade="BF"/>
          <w:sz w:val="26"/>
          <w:szCs w:val="26"/>
        </w:rPr>
        <w:t xml:space="preserve">Axe 2 </w:t>
      </w:r>
      <w:r w:rsidRPr="00B17852">
        <w:rPr>
          <w:rFonts w:ascii="Arial Black" w:hAnsi="Arial Black"/>
          <w:color w:val="FFFFFF" w:themeColor="background1"/>
          <w:sz w:val="26"/>
          <w:szCs w:val="26"/>
        </w:rPr>
        <w:t>– TRAVAIL EN EQUIPE ET COLLABORATION</w:t>
      </w:r>
      <w:bookmarkEnd w:id="16"/>
    </w:p>
    <w:p w:rsidR="00F6633B" w:rsidRPr="00B17852" w:rsidRDefault="00F6633B" w:rsidP="00F6633B">
      <w:pPr>
        <w:ind w:left="709"/>
        <w:rPr>
          <w:rFonts w:ascii="Arial Black" w:hAnsi="Arial Black"/>
          <w:color w:val="E36C0A" w:themeColor="accent6" w:themeShade="BF"/>
          <w:sz w:val="26"/>
          <w:szCs w:val="26"/>
        </w:rPr>
      </w:pPr>
      <w:r w:rsidRPr="00B17852">
        <w:rPr>
          <w:rFonts w:ascii="Arial Black" w:hAnsi="Arial Black"/>
          <w:color w:val="E36C0A" w:themeColor="accent6" w:themeShade="BF"/>
          <w:sz w:val="26"/>
          <w:szCs w:val="26"/>
        </w:rPr>
        <w:t xml:space="preserve">TRAVAIL EN EQUIPE </w:t>
      </w:r>
    </w:p>
    <w:p w:rsidR="00F6633B" w:rsidRPr="00474C34" w:rsidRDefault="00F6633B" w:rsidP="00F6633B">
      <w:pPr>
        <w:ind w:left="709"/>
        <w:rPr>
          <w:rFonts w:ascii="Gill Sans Ultra Bold" w:hAnsi="Gill Sans Ultra Bold"/>
          <w:b/>
          <w:color w:val="E36C0A" w:themeColor="accent6" w:themeShade="BF"/>
        </w:rPr>
      </w:pPr>
      <w:r w:rsidRPr="00B17852">
        <w:rPr>
          <w:rFonts w:ascii="Arial Black" w:hAnsi="Arial Black"/>
          <w:color w:val="E36C0A" w:themeColor="accent6" w:themeShade="BF"/>
          <w:sz w:val="26"/>
          <w:szCs w:val="26"/>
        </w:rPr>
        <w:t xml:space="preserve">ET </w:t>
      </w:r>
      <w:r w:rsidR="00375669">
        <w:rPr>
          <w:rFonts w:ascii="Arial Black" w:hAnsi="Arial Black"/>
          <w:color w:val="E36C0A" w:themeColor="accent6" w:themeShade="BF"/>
          <w:sz w:val="26"/>
          <w:szCs w:val="26"/>
        </w:rPr>
        <w:t>COORDINATION</w:t>
      </w:r>
    </w:p>
    <w:p w:rsidR="00F6633B" w:rsidRDefault="00F6633B" w:rsidP="00F6633B"/>
    <w:p w:rsidR="00F6633B" w:rsidRDefault="00F6633B" w:rsidP="00F6633B"/>
    <w:p w:rsidR="00F6633B" w:rsidRDefault="00F6633B" w:rsidP="00F6633B"/>
    <w:p w:rsidR="00F6633B" w:rsidRPr="008C3282" w:rsidRDefault="00F6633B" w:rsidP="00F6633B"/>
    <w:p w:rsidR="00F6633B" w:rsidRPr="00EE058F" w:rsidRDefault="00F6633B" w:rsidP="00F6633B">
      <w:pPr>
        <w:pStyle w:val="Titre2"/>
        <w:rPr>
          <w:rFonts w:ascii="Arial Black" w:hAnsi="Arial Black" w:cstheme="minorHAnsi"/>
        </w:rPr>
      </w:pPr>
      <w:bookmarkStart w:id="17" w:name="_Toc115961553"/>
      <w:r w:rsidRPr="00EE058F">
        <w:rPr>
          <w:rFonts w:ascii="Arial Black" w:hAnsi="Arial Black" w:cstheme="minorHAnsi"/>
        </w:rPr>
        <w:t>Indicateurs Socles</w:t>
      </w:r>
      <w:bookmarkEnd w:id="17"/>
    </w:p>
    <w:p w:rsidR="00F6633B" w:rsidRDefault="00F6633B" w:rsidP="00F6633B"/>
    <w:p w:rsidR="00F6633B" w:rsidRDefault="00F6633B" w:rsidP="00F6633B"/>
    <w:p w:rsidR="00F6633B" w:rsidRDefault="00F6633B" w:rsidP="00F6633B"/>
    <w:p w:rsidR="00F6633B" w:rsidRDefault="00F6633B" w:rsidP="00F6633B"/>
    <w:p w:rsidR="00F6633B" w:rsidRDefault="00F6633B" w:rsidP="00F6633B"/>
    <w:p w:rsidR="00F6633B" w:rsidRDefault="00F6633B" w:rsidP="00F6633B"/>
    <w:p w:rsidR="00F6633B" w:rsidRDefault="00F6633B" w:rsidP="00F6633B"/>
    <w:tbl>
      <w:tblPr>
        <w:tblStyle w:val="Grillemoyenne3-Accent6"/>
        <w:tblW w:w="10740" w:type="dxa"/>
        <w:tblLayout w:type="fixed"/>
        <w:tblLook w:val="04A0" w:firstRow="1" w:lastRow="0" w:firstColumn="1" w:lastColumn="0" w:noHBand="0" w:noVBand="1"/>
      </w:tblPr>
      <w:tblGrid>
        <w:gridCol w:w="2235"/>
        <w:gridCol w:w="5811"/>
        <w:gridCol w:w="2694"/>
      </w:tblGrid>
      <w:tr w:rsidR="00F6633B" w:rsidRPr="00177B43" w:rsidTr="00D3716F">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2235" w:type="dxa"/>
            <w:vAlign w:val="center"/>
          </w:tcPr>
          <w:p w:rsidR="00F6633B" w:rsidRDefault="00F6633B" w:rsidP="00D3716F">
            <w:pPr>
              <w:jc w:val="center"/>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 xml:space="preserve">Rémunération </w:t>
            </w:r>
          </w:p>
          <w:p w:rsidR="00F6633B" w:rsidRPr="00177B43" w:rsidRDefault="00F6633B" w:rsidP="00D3716F">
            <w:pPr>
              <w:jc w:val="center"/>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fixe ou variable</w:t>
            </w:r>
          </w:p>
        </w:tc>
        <w:tc>
          <w:tcPr>
            <w:tcW w:w="5811" w:type="dxa"/>
            <w:vAlign w:val="center"/>
          </w:tcPr>
          <w:p w:rsidR="00F6633B" w:rsidRPr="00177B43" w:rsidRDefault="00F6633B" w:rsidP="00D3716F">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Indicateur</w:t>
            </w:r>
          </w:p>
        </w:tc>
        <w:tc>
          <w:tcPr>
            <w:tcW w:w="2694" w:type="dxa"/>
            <w:vAlign w:val="center"/>
          </w:tcPr>
          <w:p w:rsidR="00F6633B" w:rsidRPr="00177B43" w:rsidRDefault="00F6633B" w:rsidP="00D3716F">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i/>
                <w:color w:val="1F497D" w:themeColor="text2"/>
                <w:sz w:val="20"/>
                <w:szCs w:val="20"/>
                <w:lang w:eastAsia="fr-FR"/>
              </w:rPr>
            </w:pPr>
            <w:r w:rsidRPr="00177B43">
              <w:rPr>
                <w:rFonts w:eastAsia="Times New Roman" w:cs="Calibri"/>
                <w:bCs w:val="0"/>
                <w:color w:val="1F497D" w:themeColor="text2"/>
                <w:sz w:val="20"/>
                <w:szCs w:val="20"/>
                <w:lang w:eastAsia="fr-FR"/>
              </w:rPr>
              <w:t>Nombre de points pour une atteinte de l’objectif à 100 %</w:t>
            </w:r>
          </w:p>
        </w:tc>
      </w:tr>
      <w:tr w:rsidR="00A357B4" w:rsidRPr="00177B43" w:rsidTr="00D3716F">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A357B4" w:rsidRPr="00177B43" w:rsidRDefault="00615C24" w:rsidP="00D3716F">
            <w:pPr>
              <w:jc w:val="center"/>
              <w:rPr>
                <w:rFonts w:eastAsia="Times New Roman" w:cs="Calibri"/>
                <w:color w:val="1F497D" w:themeColor="text2"/>
                <w:sz w:val="20"/>
                <w:szCs w:val="20"/>
                <w:lang w:eastAsia="fr-FR"/>
              </w:rPr>
            </w:pPr>
            <w:r>
              <w:rPr>
                <w:rFonts w:eastAsia="Times New Roman" w:cs="Calibri"/>
                <w:color w:val="1F497D" w:themeColor="text2"/>
                <w:sz w:val="20"/>
                <w:szCs w:val="20"/>
                <w:lang w:eastAsia="fr-FR"/>
              </w:rPr>
              <w:t>Fixe</w:t>
            </w:r>
          </w:p>
        </w:tc>
        <w:tc>
          <w:tcPr>
            <w:tcW w:w="5811" w:type="dxa"/>
          </w:tcPr>
          <w:p w:rsidR="00A357B4" w:rsidRPr="00615C24" w:rsidRDefault="00A357B4" w:rsidP="00E721E7">
            <w:pPr>
              <w:pStyle w:val="Paragraphedeliste"/>
              <w:spacing w:after="0" w:line="240" w:lineRule="auto"/>
              <w:ind w:left="34"/>
              <w:jc w:val="both"/>
              <w:cnfStyle w:val="000000100000" w:firstRow="0" w:lastRow="0" w:firstColumn="0" w:lastColumn="0" w:oddVBand="0" w:evenVBand="0" w:oddHBand="1" w:evenHBand="0" w:firstRowFirstColumn="0" w:firstRowLastColumn="0" w:lastRowFirstColumn="0" w:lastRowLastColumn="0"/>
              <w:rPr>
                <w:rFonts w:eastAsia="Times New Roman" w:cs="Calibri"/>
                <w:b/>
                <w:color w:val="1F497D" w:themeColor="text2"/>
                <w:szCs w:val="20"/>
                <w:lang w:eastAsia="fr-FR"/>
              </w:rPr>
            </w:pPr>
            <w:r w:rsidRPr="00615C24">
              <w:rPr>
                <w:rFonts w:eastAsia="Times New Roman" w:cs="Calibri"/>
                <w:b/>
                <w:color w:val="1F497D" w:themeColor="text2"/>
                <w:szCs w:val="20"/>
                <w:lang w:eastAsia="fr-FR"/>
              </w:rPr>
              <w:t>Protocoles pluri-professionnels</w:t>
            </w:r>
          </w:p>
          <w:p w:rsidR="00E721E7" w:rsidRDefault="00E721E7" w:rsidP="00E721E7">
            <w:pPr>
              <w:pStyle w:val="Paragraphedeliste"/>
              <w:spacing w:after="0" w:line="240" w:lineRule="auto"/>
              <w:ind w:left="34"/>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Cs w:val="20"/>
                <w:lang w:eastAsia="fr-FR"/>
              </w:rPr>
            </w:pPr>
          </w:p>
          <w:p w:rsidR="00E721E7" w:rsidRDefault="00E721E7" w:rsidP="00E721E7">
            <w:pPr>
              <w:pStyle w:val="Paragraphedeliste"/>
              <w:spacing w:after="0" w:line="240" w:lineRule="auto"/>
              <w:ind w:left="34"/>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Cs w:val="20"/>
                <w:lang w:eastAsia="fr-FR"/>
              </w:rPr>
            </w:pPr>
          </w:p>
          <w:p w:rsidR="00A357B4" w:rsidRPr="00615C24" w:rsidRDefault="00615C24" w:rsidP="00E721E7">
            <w:pPr>
              <w:pStyle w:val="Paragraphedeliste"/>
              <w:spacing w:after="0" w:line="240" w:lineRule="auto"/>
              <w:ind w:left="34"/>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Cs w:val="20"/>
                <w:lang w:eastAsia="fr-FR"/>
              </w:rPr>
            </w:pPr>
            <w:r>
              <w:rPr>
                <w:rFonts w:eastAsia="Times New Roman" w:cs="Calibri"/>
                <w:color w:val="1F497D" w:themeColor="text2"/>
                <w:szCs w:val="20"/>
                <w:lang w:eastAsia="fr-FR"/>
              </w:rPr>
              <w:t>Si</w:t>
            </w:r>
            <w:r w:rsidR="00A357B4" w:rsidRPr="00615C24">
              <w:rPr>
                <w:rFonts w:eastAsia="Times New Roman" w:cs="Calibri"/>
                <w:color w:val="1F497D" w:themeColor="text2"/>
                <w:szCs w:val="20"/>
                <w:lang w:eastAsia="fr-FR"/>
              </w:rPr>
              <w:t xml:space="preserve"> la structure intègre parmi ses professionnels de santé un IPA libéral ou salarié.</w:t>
            </w:r>
          </w:p>
        </w:tc>
        <w:tc>
          <w:tcPr>
            <w:tcW w:w="2694" w:type="dxa"/>
          </w:tcPr>
          <w:p w:rsidR="00E721E7" w:rsidRDefault="00615C24" w:rsidP="00E721E7">
            <w:pPr>
              <w:pStyle w:val="Paragraphedeliste"/>
              <w:spacing w:after="0" w:line="240" w:lineRule="auto"/>
              <w:ind w:left="34"/>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1F497D" w:themeColor="text2"/>
                <w:szCs w:val="20"/>
                <w:lang w:eastAsia="fr-FR"/>
              </w:rPr>
            </w:pPr>
            <w:r w:rsidRPr="00615C24">
              <w:rPr>
                <w:rFonts w:eastAsia="Times New Roman" w:cs="Calibri"/>
                <w:b/>
                <w:color w:val="1F497D" w:themeColor="text2"/>
                <w:szCs w:val="20"/>
                <w:lang w:eastAsia="fr-FR"/>
              </w:rPr>
              <w:t>100 points/protocole</w:t>
            </w:r>
          </w:p>
          <w:p w:rsidR="00E721E7" w:rsidRPr="00615C24" w:rsidRDefault="00E721E7" w:rsidP="00E721E7">
            <w:pPr>
              <w:pStyle w:val="Paragraphedeliste"/>
              <w:spacing w:after="0" w:line="240" w:lineRule="auto"/>
              <w:ind w:left="34"/>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Cs w:val="20"/>
                <w:lang w:eastAsia="fr-FR"/>
              </w:rPr>
            </w:pPr>
            <w:r w:rsidRPr="00E721E7">
              <w:rPr>
                <w:rFonts w:eastAsia="Times New Roman" w:cs="Calibri"/>
                <w:b/>
                <w:color w:val="1F497D" w:themeColor="text2"/>
                <w:sz w:val="18"/>
                <w:szCs w:val="20"/>
                <w:lang w:eastAsia="fr-FR"/>
              </w:rPr>
              <w:t>(</w:t>
            </w:r>
            <w:r w:rsidRPr="00E721E7">
              <w:rPr>
                <w:rFonts w:eastAsia="Times New Roman" w:cs="Calibri"/>
                <w:color w:val="1F497D" w:themeColor="text2"/>
                <w:sz w:val="18"/>
                <w:szCs w:val="20"/>
                <w:lang w:eastAsia="fr-FR"/>
              </w:rPr>
              <w:t>8 protocoles</w:t>
            </w:r>
            <w:r>
              <w:rPr>
                <w:rFonts w:eastAsia="Times New Roman" w:cs="Calibri"/>
                <w:color w:val="1F497D" w:themeColor="text2"/>
                <w:sz w:val="18"/>
                <w:szCs w:val="20"/>
                <w:lang w:eastAsia="fr-FR"/>
              </w:rPr>
              <w:t xml:space="preserve"> </w:t>
            </w:r>
            <w:r w:rsidRPr="00E721E7">
              <w:rPr>
                <w:rFonts w:eastAsia="Times New Roman" w:cs="Calibri"/>
                <w:color w:val="1F497D" w:themeColor="text2"/>
                <w:sz w:val="18"/>
                <w:szCs w:val="20"/>
                <w:lang w:eastAsia="fr-FR"/>
              </w:rPr>
              <w:t>au maximum)</w:t>
            </w:r>
          </w:p>
          <w:p w:rsidR="00615C24" w:rsidRPr="00615C24" w:rsidRDefault="00615C24" w:rsidP="00E721E7">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1F497D" w:themeColor="text2"/>
                <w:szCs w:val="20"/>
                <w:lang w:eastAsia="fr-FR"/>
              </w:rPr>
            </w:pPr>
            <w:r w:rsidRPr="00615C24">
              <w:rPr>
                <w:rFonts w:eastAsia="Times New Roman" w:cs="Calibri"/>
                <w:b/>
                <w:color w:val="1F497D" w:themeColor="text2"/>
                <w:szCs w:val="20"/>
                <w:lang w:eastAsia="fr-FR"/>
              </w:rPr>
              <w:t>+</w:t>
            </w:r>
          </w:p>
          <w:p w:rsidR="00A357B4" w:rsidRDefault="00615C24" w:rsidP="00E721E7">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1F497D" w:themeColor="text2"/>
                <w:szCs w:val="20"/>
                <w:lang w:eastAsia="fr-FR"/>
              </w:rPr>
            </w:pPr>
            <w:r w:rsidRPr="00615C24">
              <w:rPr>
                <w:rFonts w:eastAsia="Times New Roman" w:cs="Calibri"/>
                <w:b/>
                <w:color w:val="1F497D" w:themeColor="text2"/>
                <w:szCs w:val="20"/>
                <w:lang w:eastAsia="fr-FR"/>
              </w:rPr>
              <w:t>40 points/protocole</w:t>
            </w:r>
          </w:p>
          <w:p w:rsidR="00E721E7" w:rsidRPr="00E721E7" w:rsidRDefault="00E721E7" w:rsidP="00E721E7">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18"/>
                <w:szCs w:val="20"/>
                <w:lang w:eastAsia="fr-FR"/>
              </w:rPr>
            </w:pPr>
            <w:r w:rsidRPr="00E721E7">
              <w:rPr>
                <w:rFonts w:eastAsia="Times New Roman" w:cs="Calibri"/>
                <w:color w:val="1F497D" w:themeColor="text2"/>
                <w:sz w:val="18"/>
                <w:szCs w:val="20"/>
                <w:lang w:eastAsia="fr-FR"/>
              </w:rPr>
              <w:t>(8 protocoles au maximum)</w:t>
            </w:r>
          </w:p>
          <w:p w:rsidR="00E721E7" w:rsidRPr="00177B43" w:rsidRDefault="00E721E7" w:rsidP="00E721E7">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tc>
      </w:tr>
      <w:tr w:rsidR="00A357B4" w:rsidRPr="00177B43" w:rsidTr="00D3716F">
        <w:trPr>
          <w:trHeight w:val="870"/>
        </w:trPr>
        <w:tc>
          <w:tcPr>
            <w:cnfStyle w:val="001000000000" w:firstRow="0" w:lastRow="0" w:firstColumn="1" w:lastColumn="0" w:oddVBand="0" w:evenVBand="0" w:oddHBand="0" w:evenHBand="0" w:firstRowFirstColumn="0" w:firstRowLastColumn="0" w:lastRowFirstColumn="0" w:lastRowLastColumn="0"/>
            <w:tcW w:w="2235" w:type="dxa"/>
          </w:tcPr>
          <w:p w:rsidR="00A357B4" w:rsidRDefault="00A357B4" w:rsidP="00D3716F">
            <w:pPr>
              <w:jc w:val="center"/>
              <w:rPr>
                <w:rFonts w:eastAsia="Times New Roman" w:cs="Calibri"/>
                <w:color w:val="1F497D" w:themeColor="text2"/>
                <w:sz w:val="20"/>
                <w:szCs w:val="20"/>
                <w:lang w:eastAsia="fr-FR"/>
              </w:rPr>
            </w:pPr>
          </w:p>
          <w:p w:rsidR="00615C24" w:rsidRDefault="00615C24" w:rsidP="00D3716F">
            <w:pPr>
              <w:jc w:val="center"/>
              <w:rPr>
                <w:rFonts w:eastAsia="Times New Roman" w:cs="Calibri"/>
                <w:color w:val="1F497D" w:themeColor="text2"/>
                <w:sz w:val="20"/>
                <w:szCs w:val="20"/>
                <w:lang w:eastAsia="fr-FR"/>
              </w:rPr>
            </w:pPr>
          </w:p>
          <w:p w:rsidR="00615C24" w:rsidRDefault="00615C24" w:rsidP="00D3716F">
            <w:pPr>
              <w:jc w:val="center"/>
              <w:rPr>
                <w:rFonts w:eastAsia="Times New Roman" w:cs="Calibri"/>
                <w:color w:val="1F497D" w:themeColor="text2"/>
                <w:sz w:val="20"/>
                <w:szCs w:val="20"/>
                <w:lang w:eastAsia="fr-FR"/>
              </w:rPr>
            </w:pPr>
            <w:r>
              <w:rPr>
                <w:rFonts w:eastAsia="Times New Roman" w:cs="Calibri"/>
                <w:color w:val="1F497D" w:themeColor="text2"/>
                <w:sz w:val="20"/>
                <w:szCs w:val="20"/>
                <w:lang w:eastAsia="fr-FR"/>
              </w:rPr>
              <w:t>Variable</w:t>
            </w:r>
          </w:p>
          <w:p w:rsidR="00615C24" w:rsidRDefault="00615C24" w:rsidP="00D3716F">
            <w:pPr>
              <w:jc w:val="center"/>
              <w:rPr>
                <w:rFonts w:eastAsia="Times New Roman" w:cs="Calibri"/>
                <w:color w:val="1F497D" w:themeColor="text2"/>
                <w:sz w:val="20"/>
                <w:szCs w:val="20"/>
                <w:lang w:eastAsia="fr-FR"/>
              </w:rPr>
            </w:pPr>
          </w:p>
          <w:p w:rsidR="00615C24" w:rsidRDefault="00615C24" w:rsidP="00D3716F">
            <w:pPr>
              <w:jc w:val="center"/>
              <w:rPr>
                <w:rFonts w:eastAsia="Times New Roman" w:cs="Calibri"/>
                <w:color w:val="1F497D" w:themeColor="text2"/>
                <w:sz w:val="20"/>
                <w:szCs w:val="20"/>
                <w:lang w:eastAsia="fr-FR"/>
              </w:rPr>
            </w:pPr>
          </w:p>
          <w:p w:rsidR="00615C24" w:rsidRDefault="00615C24" w:rsidP="00D3716F">
            <w:pPr>
              <w:jc w:val="center"/>
              <w:rPr>
                <w:rFonts w:eastAsia="Times New Roman" w:cs="Calibri"/>
                <w:color w:val="1F497D" w:themeColor="text2"/>
                <w:sz w:val="20"/>
                <w:szCs w:val="20"/>
                <w:lang w:eastAsia="fr-FR"/>
              </w:rPr>
            </w:pPr>
          </w:p>
          <w:p w:rsidR="00615C24" w:rsidRDefault="00615C24" w:rsidP="00D3716F">
            <w:pPr>
              <w:jc w:val="center"/>
              <w:rPr>
                <w:rFonts w:eastAsia="Times New Roman" w:cs="Calibri"/>
                <w:color w:val="1F497D" w:themeColor="text2"/>
                <w:sz w:val="20"/>
                <w:szCs w:val="20"/>
                <w:lang w:eastAsia="fr-FR"/>
              </w:rPr>
            </w:pPr>
          </w:p>
          <w:p w:rsidR="00615C24" w:rsidRDefault="00615C24" w:rsidP="00D3716F">
            <w:pPr>
              <w:jc w:val="center"/>
              <w:rPr>
                <w:rFonts w:eastAsia="Times New Roman" w:cs="Calibri"/>
                <w:color w:val="1F497D" w:themeColor="text2"/>
                <w:sz w:val="20"/>
                <w:szCs w:val="20"/>
                <w:lang w:eastAsia="fr-FR"/>
              </w:rPr>
            </w:pPr>
          </w:p>
          <w:p w:rsidR="00615C24" w:rsidRPr="00177B43" w:rsidRDefault="00615C24" w:rsidP="00D3716F">
            <w:pPr>
              <w:jc w:val="center"/>
              <w:rPr>
                <w:rFonts w:eastAsia="Times New Roman" w:cs="Calibri"/>
                <w:color w:val="1F497D" w:themeColor="text2"/>
                <w:sz w:val="20"/>
                <w:szCs w:val="20"/>
                <w:lang w:eastAsia="fr-FR"/>
              </w:rPr>
            </w:pPr>
            <w:r>
              <w:rPr>
                <w:rFonts w:eastAsia="Times New Roman" w:cs="Calibri"/>
                <w:color w:val="1F497D" w:themeColor="text2"/>
                <w:sz w:val="20"/>
                <w:szCs w:val="20"/>
                <w:lang w:eastAsia="fr-FR"/>
              </w:rPr>
              <w:t>Fixe</w:t>
            </w:r>
          </w:p>
        </w:tc>
        <w:tc>
          <w:tcPr>
            <w:tcW w:w="5811" w:type="dxa"/>
          </w:tcPr>
          <w:p w:rsidR="00A357B4" w:rsidRDefault="00A357B4" w:rsidP="00A357B4">
            <w:pPr>
              <w:pStyle w:val="Paragraphedeliste"/>
              <w:ind w:left="33"/>
              <w:jc w:val="both"/>
              <w:cnfStyle w:val="000000000000" w:firstRow="0" w:lastRow="0" w:firstColumn="0" w:lastColumn="0" w:oddVBand="0" w:evenVBand="0" w:oddHBand="0" w:evenHBand="0" w:firstRowFirstColumn="0" w:firstRowLastColumn="0" w:lastRowFirstColumn="0" w:lastRowLastColumn="0"/>
              <w:rPr>
                <w:rFonts w:eastAsia="Times New Roman" w:cs="Calibri"/>
                <w:b/>
                <w:color w:val="1F497D" w:themeColor="text2"/>
                <w:szCs w:val="20"/>
                <w:lang w:eastAsia="fr-FR"/>
              </w:rPr>
            </w:pPr>
            <w:r w:rsidRPr="00A357B4">
              <w:rPr>
                <w:rFonts w:eastAsia="Times New Roman" w:cs="Calibri"/>
                <w:b/>
                <w:color w:val="1F497D" w:themeColor="text2"/>
                <w:szCs w:val="20"/>
                <w:lang w:eastAsia="fr-FR"/>
              </w:rPr>
              <w:t>Concertation pluri-professionnelle</w:t>
            </w:r>
          </w:p>
          <w:p w:rsidR="00A357B4" w:rsidRDefault="00A357B4" w:rsidP="00615C24">
            <w:pPr>
              <w:pStyle w:val="Paragraphedeliste"/>
              <w:numPr>
                <w:ilvl w:val="0"/>
                <w:numId w:val="3"/>
              </w:num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1F497D" w:themeColor="text2"/>
                <w:szCs w:val="20"/>
                <w:lang w:eastAsia="fr-FR"/>
              </w:rPr>
            </w:pPr>
            <w:r w:rsidRPr="00615C24">
              <w:rPr>
                <w:rFonts w:eastAsia="Times New Roman" w:cs="Calibri"/>
                <w:color w:val="1F497D" w:themeColor="text2"/>
                <w:szCs w:val="20"/>
                <w:lang w:eastAsia="fr-FR"/>
              </w:rPr>
              <w:t xml:space="preserve">Si au moins 6 réunions par an et un nombre de dossiers étudiés correspondant à 5 % </w:t>
            </w:r>
            <w:r w:rsidR="00615C24" w:rsidRPr="00615C24">
              <w:rPr>
                <w:rFonts w:eastAsia="Times New Roman" w:cs="Calibri"/>
                <w:color w:val="1F497D" w:themeColor="text2"/>
                <w:szCs w:val="20"/>
                <w:lang w:eastAsia="fr-FR"/>
              </w:rPr>
              <w:t>des patients médecins traitants</w:t>
            </w:r>
            <w:r w:rsidRPr="00615C24">
              <w:rPr>
                <w:rFonts w:eastAsia="Times New Roman" w:cs="Calibri"/>
                <w:color w:val="1F497D" w:themeColor="text2"/>
                <w:szCs w:val="20"/>
                <w:lang w:eastAsia="fr-FR"/>
              </w:rPr>
              <w:t xml:space="preserve"> présentant une affection de longue durée ou âgés de plus de 75 ans.</w:t>
            </w:r>
          </w:p>
          <w:p w:rsidR="00A357B4" w:rsidRPr="00177B43" w:rsidRDefault="00615C24" w:rsidP="00AE4BF4">
            <w:pPr>
              <w:pStyle w:val="Paragraphedeliste"/>
              <w:numPr>
                <w:ilvl w:val="0"/>
                <w:numId w:val="54"/>
              </w:num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615C24">
              <w:rPr>
                <w:rFonts w:eastAsia="Times New Roman" w:cs="Calibri"/>
                <w:color w:val="1F497D" w:themeColor="text2"/>
                <w:szCs w:val="20"/>
                <w:lang w:eastAsia="fr-FR"/>
              </w:rPr>
              <w:t>Si</w:t>
            </w:r>
            <w:r w:rsidR="00A357B4" w:rsidRPr="00615C24">
              <w:rPr>
                <w:rFonts w:eastAsia="Times New Roman" w:cs="Calibri"/>
                <w:color w:val="1F497D" w:themeColor="text2"/>
                <w:szCs w:val="20"/>
                <w:lang w:eastAsia="fr-FR"/>
              </w:rPr>
              <w:t xml:space="preserve"> la structure intègre parmi ses professionnels de santé un IPA libéral ou salarié.</w:t>
            </w:r>
          </w:p>
        </w:tc>
        <w:tc>
          <w:tcPr>
            <w:tcW w:w="2694" w:type="dxa"/>
          </w:tcPr>
          <w:p w:rsidR="00615C24" w:rsidRDefault="00615C24" w:rsidP="00D3716F">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p>
          <w:p w:rsidR="00615C24" w:rsidRDefault="00615C24" w:rsidP="00D3716F">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p>
          <w:p w:rsidR="00A357B4" w:rsidRDefault="00615C24" w:rsidP="00D3716F">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1 000 points</w:t>
            </w:r>
          </w:p>
          <w:p w:rsidR="00615C24" w:rsidRDefault="00615C24" w:rsidP="00D3716F">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p>
          <w:p w:rsidR="00615C24" w:rsidRDefault="00615C24" w:rsidP="00D3716F">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p>
          <w:p w:rsidR="00615C24" w:rsidRDefault="00615C24" w:rsidP="00D3716F">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p>
          <w:p w:rsidR="00615C24" w:rsidRDefault="00615C24" w:rsidP="00D3716F">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w:t>
            </w:r>
          </w:p>
          <w:p w:rsidR="00615C24" w:rsidRDefault="00615C24" w:rsidP="00D3716F">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p>
          <w:p w:rsidR="00615C24" w:rsidRDefault="00615C24" w:rsidP="00D3716F">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r w:rsidRPr="00615C24">
              <w:rPr>
                <w:rFonts w:eastAsia="Times New Roman" w:cs="Calibri"/>
                <w:b/>
                <w:bCs/>
                <w:color w:val="1F497D" w:themeColor="text2"/>
                <w:sz w:val="20"/>
                <w:szCs w:val="20"/>
                <w:lang w:eastAsia="fr-FR"/>
              </w:rPr>
              <w:t>200 points</w:t>
            </w:r>
          </w:p>
          <w:p w:rsidR="00615C24" w:rsidRPr="00177B43" w:rsidRDefault="00615C24" w:rsidP="00D3716F">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p>
        </w:tc>
      </w:tr>
    </w:tbl>
    <w:p w:rsidR="00F6633B" w:rsidRPr="00C03E71" w:rsidRDefault="00F6633B" w:rsidP="00F6633B"/>
    <w:p w:rsidR="004613C9" w:rsidRDefault="004613C9" w:rsidP="00F6633B">
      <w:pPr>
        <w:jc w:val="center"/>
        <w:rPr>
          <w:rFonts w:asciiTheme="minorHAnsi" w:eastAsiaTheme="majorEastAsia" w:hAnsiTheme="minorHAnsi" w:cstheme="minorHAnsi"/>
          <w:b/>
          <w:bCs/>
          <w:color w:val="4F81BD" w:themeColor="accent1"/>
          <w:sz w:val="26"/>
          <w:szCs w:val="26"/>
        </w:rPr>
      </w:pPr>
      <w:r>
        <w:rPr>
          <w:rFonts w:asciiTheme="minorHAnsi" w:hAnsiTheme="minorHAnsi" w:cstheme="minorHAnsi"/>
        </w:rPr>
        <w:br w:type="page"/>
      </w:r>
    </w:p>
    <w:p w:rsidR="004613C9" w:rsidRDefault="00187376" w:rsidP="007A54A7">
      <w:r w:rsidRPr="00187376">
        <w:rPr>
          <w:b/>
          <w:noProof/>
          <w:color w:val="1F497D" w:themeColor="text2"/>
          <w:sz w:val="32"/>
          <w:szCs w:val="32"/>
          <w:lang w:eastAsia="fr-FR"/>
        </w:rPr>
        <w:lastRenderedPageBreak/>
        <mc:AlternateContent>
          <mc:Choice Requires="wpg">
            <w:drawing>
              <wp:anchor distT="0" distB="0" distL="114300" distR="114300" simplePos="0" relativeHeight="252055040" behindDoc="0" locked="0" layoutInCell="1" allowOverlap="1" wp14:anchorId="57227779" wp14:editId="604E4D6C">
                <wp:simplePos x="0" y="0"/>
                <wp:positionH relativeFrom="column">
                  <wp:posOffset>-546025</wp:posOffset>
                </wp:positionH>
                <wp:positionV relativeFrom="paragraph">
                  <wp:posOffset>-269875</wp:posOffset>
                </wp:positionV>
                <wp:extent cx="2852909" cy="932814"/>
                <wp:effectExtent l="0" t="0" r="5080" b="1270"/>
                <wp:wrapNone/>
                <wp:docPr id="445" name="Groupe 445"/>
                <wp:cNvGraphicFramePr/>
                <a:graphic xmlns:a="http://schemas.openxmlformats.org/drawingml/2006/main">
                  <a:graphicData uri="http://schemas.microsoft.com/office/word/2010/wordprocessingGroup">
                    <wpg:wgp>
                      <wpg:cNvGrpSpPr/>
                      <wpg:grpSpPr>
                        <a:xfrm>
                          <a:off x="0" y="0"/>
                          <a:ext cx="2852909" cy="932814"/>
                          <a:chOff x="0" y="0"/>
                          <a:chExt cx="2852909" cy="932814"/>
                        </a:xfrm>
                      </wpg:grpSpPr>
                      <wps:wsp>
                        <wps:cNvPr id="446" name="Zone de texte 2"/>
                        <wps:cNvSpPr txBox="1">
                          <a:spLocks noChangeArrowheads="1"/>
                        </wps:cNvSpPr>
                        <wps:spPr bwMode="auto">
                          <a:xfrm>
                            <a:off x="124315" y="0"/>
                            <a:ext cx="2728594" cy="932814"/>
                          </a:xfrm>
                          <a:prstGeom prst="rect">
                            <a:avLst/>
                          </a:prstGeom>
                          <a:solidFill>
                            <a:srgbClr val="FFFFFF"/>
                          </a:solidFill>
                          <a:ln w="9525">
                            <a:noFill/>
                            <a:miter lim="800000"/>
                            <a:headEnd/>
                            <a:tailEnd/>
                          </a:ln>
                        </wps:spPr>
                        <wps:txbx>
                          <w:txbxContent>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2</w:t>
                              </w:r>
                            </w:p>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TRAVAIL EN EQUIPE ET COLLABORATION</w:t>
                              </w:r>
                            </w:p>
                          </w:txbxContent>
                        </wps:txbx>
                        <wps:bodyPr rot="0" vert="horz" wrap="square" lIns="91440" tIns="45720" rIns="91440" bIns="45720" anchor="t" anchorCtr="0">
                          <a:spAutoFit/>
                        </wps:bodyPr>
                      </wps:wsp>
                      <wps:wsp>
                        <wps:cNvPr id="447" name="Connecteur droit 447"/>
                        <wps:cNvCnPr/>
                        <wps:spPr>
                          <a:xfrm>
                            <a:off x="0" y="256032"/>
                            <a:ext cx="1850390" cy="0"/>
                          </a:xfrm>
                          <a:prstGeom prst="line">
                            <a:avLst/>
                          </a:prstGeom>
                          <a:noFill/>
                          <a:ln w="15875" cap="flat" cmpd="sng" algn="ctr">
                            <a:solidFill>
                              <a:srgbClr val="F79646">
                                <a:lumMod val="75000"/>
                              </a:srgbClr>
                            </a:solidFill>
                            <a:prstDash val="solid"/>
                          </a:ln>
                          <a:effectLst/>
                        </wps:spPr>
                        <wps:bodyPr/>
                      </wps:wsp>
                    </wpg:wgp>
                  </a:graphicData>
                </a:graphic>
              </wp:anchor>
            </w:drawing>
          </mc:Choice>
          <mc:Fallback>
            <w:pict>
              <v:group id="Groupe 445" o:spid="_x0000_s1245" style="position:absolute;margin-left:-43pt;margin-top:-21.25pt;width:224.65pt;height:73.45pt;z-index:252055040" coordsize="285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">
                <v:shape id="Zone de texte 2" o:spid="_x0000_s1246" type="#_x0000_t202" style="position:absolute;left:1243;width:27286;height:9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w5sQA&#10;AADcAAAADwAAAGRycy9kb3ducmV2LnhtbESPzWrCQBSF9wXfYbhCd80kxQZJM4oIBREX1Xbh8pK5&#10;zcRk7sTMRNO37xQKXR7Oz8cp15PtxI0G3zhWkCUpCOLK6YZrBZ8fb09LED4ga+wck4Jv8rBezR5K&#10;LLS785Fup1CLOMK+QAUmhL6Q0leGLPrE9cTR+3KDxRDlUEs94D2O204+p2kuLTYcCQZ72hqq2tNo&#10;I+Tgq/Horpfs0MqzaXN8eTd7pR7n0+YVRKAp/If/2jutYLHI4f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LcObEAAAA3AAAAA8AAAAAAAAAAAAAAAAAmAIAAGRycy9k&#10;b3ducmV2LnhtbFBLBQYAAAAABAAEAPUAAACJAwAAAAA=&#10;" stroked="f">
                  <v:textbox style="mso-fit-shape-to-text:t">
                    <w:txbxContent>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2</w:t>
                        </w:r>
                      </w:p>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TRAVAIL EN EQUIPE ET COLLABORATION</w:t>
                        </w:r>
                      </w:p>
                    </w:txbxContent>
                  </v:textbox>
                </v:shape>
                <v:line id="Connecteur droit 447" o:spid="_x0000_s1247" style="position:absolute;visibility:visible;mso-wrap-style:square" from="0,2560" to="18503,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nNxcYAAADcAAAADwAAAGRycy9kb3ducmV2LnhtbESPQWvCQBSE74X+h+UVvJlNRaqkWUWU&#10;avFQcBsKuT2yr0lo9m3IbjX+e1co9DjMzDdMvh5tJ840+NaxguckBUFcOdNyraD4fJsuQfiAbLBz&#10;TAqu5GG9enzIMTPuwic661CLCGGfoYImhD6T0lcNWfSJ64mj9+0GiyHKoZZmwEuE207O0vRFWmw5&#10;LjTY07ah6kf/WgVtr49Y7YqNLT+OXzN9KIt9KJWaPI2bVxCBxvAf/mu/GwXz+QLuZ+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6JzcXGAAAA3AAAAA8AAAAAAAAA&#10;AAAAAAAAoQIAAGRycy9kb3ducmV2LnhtbFBLBQYAAAAABAAEAPkAAACUAwAAAAA=&#10;" strokecolor="#e46c0a" strokeweight="1.25pt"/>
              </v:group>
            </w:pict>
          </mc:Fallback>
        </mc:AlternateContent>
      </w:r>
    </w:p>
    <w:p w:rsidR="00187376" w:rsidRDefault="00187376" w:rsidP="007A54A7"/>
    <w:p w:rsidR="00187376" w:rsidRDefault="00187376" w:rsidP="007A54A7"/>
    <w:p w:rsidR="00187376" w:rsidRDefault="00187376" w:rsidP="007A54A7"/>
    <w:p w:rsidR="00187376" w:rsidRDefault="00187376" w:rsidP="007A54A7"/>
    <w:p w:rsidR="00187376" w:rsidRPr="007A54A7" w:rsidRDefault="00187376" w:rsidP="007A54A7"/>
    <w:p w:rsidR="00C03E71" w:rsidRPr="001F7DC2" w:rsidRDefault="00C03E71" w:rsidP="001F7DC2">
      <w:pPr>
        <w:pStyle w:val="Titre2"/>
        <w:ind w:left="720"/>
        <w:jc w:val="both"/>
        <w:rPr>
          <w:rFonts w:ascii="Arial Black" w:hAnsi="Arial Black" w:cstheme="minorHAnsi"/>
          <w:color w:val="1F497D" w:themeColor="text2"/>
          <w:sz w:val="24"/>
        </w:rPr>
      </w:pPr>
      <w:bookmarkStart w:id="18" w:name="_Toc115961554"/>
      <w:r w:rsidRPr="001F7DC2">
        <w:rPr>
          <w:rFonts w:ascii="Arial Black" w:hAnsi="Arial Black" w:cstheme="minorHAnsi"/>
          <w:color w:val="1F497D" w:themeColor="text2"/>
          <w:sz w:val="24"/>
        </w:rPr>
        <w:t>PROTOCOLES PLURI-PROFESSIONNELS</w:t>
      </w:r>
      <w:bookmarkEnd w:id="18"/>
    </w:p>
    <w:p w:rsidR="00C03E71" w:rsidRPr="002366E8" w:rsidRDefault="00E92E21" w:rsidP="00C03E71">
      <w:pPr>
        <w:ind w:left="708"/>
      </w:pPr>
      <w:r>
        <w:rPr>
          <w:noProof/>
          <w:lang w:eastAsia="fr-FR"/>
        </w:rPr>
        <mc:AlternateContent>
          <mc:Choice Requires="wps">
            <w:drawing>
              <wp:anchor distT="0" distB="0" distL="114300" distR="114300" simplePos="0" relativeHeight="252019200" behindDoc="0" locked="0" layoutInCell="1" allowOverlap="1" wp14:anchorId="36FD1ABA" wp14:editId="26F71A07">
                <wp:simplePos x="0" y="0"/>
                <wp:positionH relativeFrom="column">
                  <wp:posOffset>450545</wp:posOffset>
                </wp:positionH>
                <wp:positionV relativeFrom="paragraph">
                  <wp:posOffset>57455</wp:posOffset>
                </wp:positionV>
                <wp:extent cx="6729730" cy="0"/>
                <wp:effectExtent l="0" t="0" r="13970" b="19050"/>
                <wp:wrapNone/>
                <wp:docPr id="304" name="Connecteur droit 304"/>
                <wp:cNvGraphicFramePr/>
                <a:graphic xmlns:a="http://schemas.openxmlformats.org/drawingml/2006/main">
                  <a:graphicData uri="http://schemas.microsoft.com/office/word/2010/wordprocessingShape">
                    <wps:wsp>
                      <wps:cNvCnPr/>
                      <wps:spPr>
                        <a:xfrm>
                          <a:off x="0" y="0"/>
                          <a:ext cx="672973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304" o:spid="_x0000_s1026" style="position:absolute;z-index:25201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pt,4.5pt" to="565.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" strokecolor="#4a7ebb"/>
            </w:pict>
          </mc:Fallback>
        </mc:AlternateContent>
      </w:r>
    </w:p>
    <w:p w:rsidR="00C03E71" w:rsidRDefault="00C03E71" w:rsidP="00C03E71"/>
    <w:p w:rsidR="00C03E71" w:rsidRDefault="00C03E71" w:rsidP="00C03E71">
      <w:r>
        <w:rPr>
          <w:noProof/>
          <w:lang w:eastAsia="fr-FR"/>
        </w:rPr>
        <w:drawing>
          <wp:inline distT="0" distB="0" distL="0" distR="0" wp14:anchorId="70AE4AD1" wp14:editId="697930AE">
            <wp:extent cx="6591300" cy="4638675"/>
            <wp:effectExtent l="0" t="0" r="0" b="9525"/>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1300" cy="4638675"/>
                    </a:xfrm>
                    <a:prstGeom prst="rect">
                      <a:avLst/>
                    </a:prstGeom>
                    <a:noFill/>
                    <a:ln>
                      <a:noFill/>
                    </a:ln>
                  </pic:spPr>
                </pic:pic>
              </a:graphicData>
            </a:graphic>
          </wp:inline>
        </w:drawing>
      </w:r>
    </w:p>
    <w:p w:rsidR="00C03E71" w:rsidRDefault="00C03E71" w:rsidP="00C03E71">
      <w:pPr>
        <w:ind w:left="708"/>
      </w:pPr>
      <w:r>
        <w:rPr>
          <w:noProof/>
          <w:lang w:eastAsia="fr-FR"/>
        </w:rPr>
        <w:drawing>
          <wp:inline distT="0" distB="0" distL="0" distR="0" wp14:anchorId="694D6DAF" wp14:editId="5A75B0AF">
            <wp:extent cx="5972175" cy="2066925"/>
            <wp:effectExtent l="0" t="0" r="9525" b="9525"/>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175" cy="2066925"/>
                    </a:xfrm>
                    <a:prstGeom prst="rect">
                      <a:avLst/>
                    </a:prstGeom>
                    <a:noFill/>
                    <a:ln>
                      <a:noFill/>
                    </a:ln>
                  </pic:spPr>
                </pic:pic>
              </a:graphicData>
            </a:graphic>
          </wp:inline>
        </w:drawing>
      </w:r>
    </w:p>
    <w:p w:rsidR="00C03E71" w:rsidRDefault="00C03E71" w:rsidP="00C03E71">
      <w:pPr>
        <w:pBdr>
          <w:bottom w:val="single" w:sz="4" w:space="1" w:color="auto"/>
        </w:pBdr>
      </w:pPr>
      <w:r>
        <w:rPr>
          <w:noProof/>
          <w:lang w:eastAsia="fr-FR"/>
        </w:rPr>
        <mc:AlternateContent>
          <mc:Choice Requires="wps">
            <w:drawing>
              <wp:anchor distT="0" distB="0" distL="114300" distR="114300" simplePos="0" relativeHeight="251990528" behindDoc="0" locked="0" layoutInCell="1" allowOverlap="1" wp14:anchorId="700808CE" wp14:editId="7F46C1DD">
                <wp:simplePos x="0" y="0"/>
                <wp:positionH relativeFrom="column">
                  <wp:posOffset>2609850</wp:posOffset>
                </wp:positionH>
                <wp:positionV relativeFrom="paragraph">
                  <wp:posOffset>402590</wp:posOffset>
                </wp:positionV>
                <wp:extent cx="2324735" cy="1418590"/>
                <wp:effectExtent l="0" t="0" r="0" b="0"/>
                <wp:wrapNone/>
                <wp:docPr id="430" name="Rectangle à coins arrondis 430"/>
                <wp:cNvGraphicFramePr/>
                <a:graphic xmlns:a="http://schemas.openxmlformats.org/drawingml/2006/main">
                  <a:graphicData uri="http://schemas.microsoft.com/office/word/2010/wordprocessingShape">
                    <wps:wsp>
                      <wps:cNvSpPr/>
                      <wps:spPr>
                        <a:xfrm>
                          <a:off x="0" y="0"/>
                          <a:ext cx="2324735" cy="1418590"/>
                        </a:xfrm>
                        <a:prstGeom prst="roundRect">
                          <a:avLst/>
                        </a:prstGeom>
                        <a:solidFill>
                          <a:schemeClr val="tx2">
                            <a:lumMod val="20000"/>
                            <a:lumOff val="80000"/>
                          </a:schemeClr>
                        </a:solidFill>
                        <a:ln w="25400" cap="flat" cmpd="sng" algn="ctr">
                          <a:noFill/>
                          <a:prstDash val="solid"/>
                        </a:ln>
                        <a:effectLst/>
                      </wps:spPr>
                      <wps:txbx>
                        <w:txbxContent>
                          <w:p w:rsidR="00C21E88" w:rsidRPr="006D543D" w:rsidRDefault="00C21E88" w:rsidP="00C03E71">
                            <w:pPr>
                              <w:rPr>
                                <w:b/>
                                <w:color w:val="000000" w:themeColor="text1"/>
                                <w:sz w:val="16"/>
                              </w:rPr>
                            </w:pPr>
                            <w:r w:rsidRPr="006D543D">
                              <w:rPr>
                                <w:b/>
                                <w:color w:val="000000" w:themeColor="text1"/>
                                <w:sz w:val="16"/>
                              </w:rPr>
                              <w:t>Point fixes : + 40 points maximum/protocole</w:t>
                            </w:r>
                          </w:p>
                          <w:p w:rsidR="00C21E88" w:rsidRPr="006D543D" w:rsidRDefault="00C21E88" w:rsidP="00C03E71">
                            <w:pPr>
                              <w:rPr>
                                <w:b/>
                                <w:color w:val="000000" w:themeColor="text1"/>
                                <w:sz w:val="16"/>
                              </w:rPr>
                            </w:pPr>
                            <w:r w:rsidRPr="006D543D">
                              <w:rPr>
                                <w:b/>
                                <w:color w:val="000000" w:themeColor="text1"/>
                                <w:sz w:val="16"/>
                              </w:rPr>
                              <w:t>Limité à 8 protocoles maximum (soit 140 points maximum si présence d’1 IPA</w:t>
                            </w:r>
                          </w:p>
                          <w:p w:rsidR="00C21E88" w:rsidRPr="006D543D" w:rsidRDefault="00C21E88" w:rsidP="00C03E71">
                            <w:pPr>
                              <w:rPr>
                                <w:b/>
                                <w:color w:val="000000" w:themeColor="text1"/>
                                <w:sz w:val="16"/>
                              </w:rPr>
                            </w:pPr>
                          </w:p>
                          <w:p w:rsidR="00C21E88" w:rsidRPr="006D543D" w:rsidRDefault="00C21E88" w:rsidP="00C03E71">
                            <w:pPr>
                              <w:jc w:val="center"/>
                              <w:rPr>
                                <w:b/>
                                <w:color w:val="000000" w:themeColor="text1"/>
                                <w:sz w:val="16"/>
                              </w:rPr>
                            </w:pPr>
                            <w:r w:rsidRPr="006D543D">
                              <w:rPr>
                                <w:b/>
                                <w:color w:val="000000" w:themeColor="text1"/>
                                <w:sz w:val="16"/>
                              </w:rPr>
                              <w:t>Soit :</w:t>
                            </w:r>
                          </w:p>
                          <w:p w:rsidR="00C21E88" w:rsidRPr="006D543D" w:rsidRDefault="00C21E88" w:rsidP="00C03E71">
                            <w:pPr>
                              <w:jc w:val="center"/>
                              <w:rPr>
                                <w:b/>
                                <w:color w:val="000000" w:themeColor="text1"/>
                                <w:sz w:val="16"/>
                              </w:rPr>
                            </w:pPr>
                            <w:r w:rsidRPr="006D543D">
                              <w:rPr>
                                <w:b/>
                                <w:color w:val="000000" w:themeColor="text1"/>
                                <w:sz w:val="16"/>
                              </w:rPr>
                              <w:t>1 protocole : 140 points</w:t>
                            </w:r>
                          </w:p>
                          <w:p w:rsidR="00C21E88" w:rsidRPr="006D543D" w:rsidRDefault="00C21E88" w:rsidP="00C03E71">
                            <w:pPr>
                              <w:jc w:val="center"/>
                              <w:rPr>
                                <w:b/>
                                <w:color w:val="000000" w:themeColor="text1"/>
                                <w:sz w:val="16"/>
                              </w:rPr>
                            </w:pPr>
                            <w:r w:rsidRPr="006D543D">
                              <w:rPr>
                                <w:b/>
                                <w:color w:val="000000" w:themeColor="text1"/>
                                <w:sz w:val="16"/>
                              </w:rPr>
                              <w:t>2 protocoles : 280 points</w:t>
                            </w:r>
                          </w:p>
                          <w:p w:rsidR="00C21E88" w:rsidRPr="006D543D" w:rsidRDefault="00C21E88" w:rsidP="00C03E71">
                            <w:pPr>
                              <w:jc w:val="center"/>
                              <w:rPr>
                                <w:b/>
                                <w:color w:val="000000" w:themeColor="text1"/>
                                <w:sz w:val="16"/>
                              </w:rPr>
                            </w:pPr>
                            <w:r w:rsidRPr="006D543D">
                              <w:rPr>
                                <w:b/>
                                <w:color w:val="000000" w:themeColor="text1"/>
                                <w:sz w:val="16"/>
                              </w:rPr>
                              <w:t>8 protocoles : 1 120 points</w:t>
                            </w:r>
                          </w:p>
                          <w:p w:rsidR="00C21E88" w:rsidRPr="006D543D" w:rsidRDefault="00C21E88" w:rsidP="00C03E71">
                            <w:pPr>
                              <w:jc w:val="center"/>
                              <w:rPr>
                                <w:b/>
                                <w:color w:val="000000" w:themeColor="text1"/>
                                <w:sz w:val="16"/>
                              </w:rPr>
                            </w:pPr>
                            <w:r w:rsidRPr="006D543D">
                              <w:rPr>
                                <w:b/>
                                <w:color w:val="000000" w:themeColor="text1"/>
                                <w:sz w:val="16"/>
                              </w:rPr>
                              <w:t>9 protocoles : 1 120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430" o:spid="_x0000_s1248" style="position:absolute;margin-left:205.5pt;margin-top:31.7pt;width:183.05pt;height:111.7pt;z-index:25199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" fillcolor="#c6d9f1 [671]" stroked="f" strokeweight="2pt">
                <v:textbox>
                  <w:txbxContent>
                    <w:p w:rsidR="00C21E88" w:rsidRPr="006D543D" w:rsidRDefault="00C21E88" w:rsidP="00C03E71">
                      <w:pPr>
                        <w:rPr>
                          <w:b/>
                          <w:color w:val="000000" w:themeColor="text1"/>
                          <w:sz w:val="16"/>
                        </w:rPr>
                      </w:pPr>
                      <w:r w:rsidRPr="006D543D">
                        <w:rPr>
                          <w:b/>
                          <w:color w:val="000000" w:themeColor="text1"/>
                          <w:sz w:val="16"/>
                        </w:rPr>
                        <w:t>Point fixes : + 40 points maximum/protocole</w:t>
                      </w:r>
                    </w:p>
                    <w:p w:rsidR="00C21E88" w:rsidRPr="006D543D" w:rsidRDefault="00C21E88" w:rsidP="00C03E71">
                      <w:pPr>
                        <w:rPr>
                          <w:b/>
                          <w:color w:val="000000" w:themeColor="text1"/>
                          <w:sz w:val="16"/>
                        </w:rPr>
                      </w:pPr>
                      <w:r w:rsidRPr="006D543D">
                        <w:rPr>
                          <w:b/>
                          <w:color w:val="000000" w:themeColor="text1"/>
                          <w:sz w:val="16"/>
                        </w:rPr>
                        <w:t>Limité à 8 protocoles maximum (soit 140 points maximum si présence d’1 IPA</w:t>
                      </w:r>
                    </w:p>
                    <w:p w:rsidR="00C21E88" w:rsidRPr="006D543D" w:rsidRDefault="00C21E88" w:rsidP="00C03E71">
                      <w:pPr>
                        <w:rPr>
                          <w:b/>
                          <w:color w:val="000000" w:themeColor="text1"/>
                          <w:sz w:val="16"/>
                        </w:rPr>
                      </w:pPr>
                    </w:p>
                    <w:p w:rsidR="00C21E88" w:rsidRPr="006D543D" w:rsidRDefault="00C21E88" w:rsidP="00C03E71">
                      <w:pPr>
                        <w:jc w:val="center"/>
                        <w:rPr>
                          <w:b/>
                          <w:color w:val="000000" w:themeColor="text1"/>
                          <w:sz w:val="16"/>
                        </w:rPr>
                      </w:pPr>
                      <w:r w:rsidRPr="006D543D">
                        <w:rPr>
                          <w:b/>
                          <w:color w:val="000000" w:themeColor="text1"/>
                          <w:sz w:val="16"/>
                        </w:rPr>
                        <w:t>Soit :</w:t>
                      </w:r>
                    </w:p>
                    <w:p w:rsidR="00C21E88" w:rsidRPr="006D543D" w:rsidRDefault="00C21E88" w:rsidP="00C03E71">
                      <w:pPr>
                        <w:jc w:val="center"/>
                        <w:rPr>
                          <w:b/>
                          <w:color w:val="000000" w:themeColor="text1"/>
                          <w:sz w:val="16"/>
                        </w:rPr>
                      </w:pPr>
                      <w:r w:rsidRPr="006D543D">
                        <w:rPr>
                          <w:b/>
                          <w:color w:val="000000" w:themeColor="text1"/>
                          <w:sz w:val="16"/>
                        </w:rPr>
                        <w:t>1 protocole : 140 points</w:t>
                      </w:r>
                    </w:p>
                    <w:p w:rsidR="00C21E88" w:rsidRPr="006D543D" w:rsidRDefault="00C21E88" w:rsidP="00C03E71">
                      <w:pPr>
                        <w:jc w:val="center"/>
                        <w:rPr>
                          <w:b/>
                          <w:color w:val="000000" w:themeColor="text1"/>
                          <w:sz w:val="16"/>
                        </w:rPr>
                      </w:pPr>
                      <w:r w:rsidRPr="006D543D">
                        <w:rPr>
                          <w:b/>
                          <w:color w:val="000000" w:themeColor="text1"/>
                          <w:sz w:val="16"/>
                        </w:rPr>
                        <w:t>2 protocoles : 280 points</w:t>
                      </w:r>
                    </w:p>
                    <w:p w:rsidR="00C21E88" w:rsidRPr="006D543D" w:rsidRDefault="00C21E88" w:rsidP="00C03E71">
                      <w:pPr>
                        <w:jc w:val="center"/>
                        <w:rPr>
                          <w:b/>
                          <w:color w:val="000000" w:themeColor="text1"/>
                          <w:sz w:val="16"/>
                        </w:rPr>
                      </w:pPr>
                      <w:r w:rsidRPr="006D543D">
                        <w:rPr>
                          <w:b/>
                          <w:color w:val="000000" w:themeColor="text1"/>
                          <w:sz w:val="16"/>
                        </w:rPr>
                        <w:t>8 protocoles : 1 120 points</w:t>
                      </w:r>
                    </w:p>
                    <w:p w:rsidR="00C21E88" w:rsidRPr="006D543D" w:rsidRDefault="00C21E88" w:rsidP="00C03E71">
                      <w:pPr>
                        <w:jc w:val="center"/>
                        <w:rPr>
                          <w:b/>
                          <w:color w:val="000000" w:themeColor="text1"/>
                          <w:sz w:val="16"/>
                        </w:rPr>
                      </w:pPr>
                      <w:r w:rsidRPr="006D543D">
                        <w:rPr>
                          <w:b/>
                          <w:color w:val="000000" w:themeColor="text1"/>
                          <w:sz w:val="16"/>
                        </w:rPr>
                        <w:t>9 protocoles : 1 120 points</w:t>
                      </w:r>
                    </w:p>
                  </w:txbxContent>
                </v:textbox>
              </v:roundrect>
            </w:pict>
          </mc:Fallback>
        </mc:AlternateContent>
      </w:r>
      <w:r>
        <w:rPr>
          <w:noProof/>
          <w:lang w:eastAsia="fr-FR"/>
        </w:rPr>
        <mc:AlternateContent>
          <mc:Choice Requires="wps">
            <w:drawing>
              <wp:anchor distT="0" distB="0" distL="114300" distR="114300" simplePos="0" relativeHeight="251991552" behindDoc="0" locked="0" layoutInCell="1" allowOverlap="1" wp14:anchorId="5888453A" wp14:editId="7ED4AB57">
                <wp:simplePos x="0" y="0"/>
                <wp:positionH relativeFrom="column">
                  <wp:posOffset>451942</wp:posOffset>
                </wp:positionH>
                <wp:positionV relativeFrom="paragraph">
                  <wp:posOffset>402895</wp:posOffset>
                </wp:positionV>
                <wp:extent cx="1762684" cy="757555"/>
                <wp:effectExtent l="0" t="0" r="28575" b="23495"/>
                <wp:wrapNone/>
                <wp:docPr id="431" name="Rectangle à coins arrondis 431"/>
                <wp:cNvGraphicFramePr/>
                <a:graphic xmlns:a="http://schemas.openxmlformats.org/drawingml/2006/main">
                  <a:graphicData uri="http://schemas.microsoft.com/office/word/2010/wordprocessingShape">
                    <wps:wsp>
                      <wps:cNvSpPr/>
                      <wps:spPr>
                        <a:xfrm>
                          <a:off x="0" y="0"/>
                          <a:ext cx="1762684" cy="757555"/>
                        </a:xfrm>
                        <a:prstGeom prst="roundRect">
                          <a:avLst/>
                        </a:prstGeom>
                        <a:solidFill>
                          <a:sysClr val="window" lastClr="FFFFFF"/>
                        </a:solidFill>
                        <a:ln w="25400" cap="flat" cmpd="sng" algn="ctr">
                          <a:solidFill>
                            <a:srgbClr val="4F81BD"/>
                          </a:solidFill>
                          <a:prstDash val="solid"/>
                        </a:ln>
                        <a:effectLst/>
                      </wps:spPr>
                      <wps:txbx>
                        <w:txbxContent>
                          <w:p w:rsidR="00C21E88" w:rsidRPr="006D543D" w:rsidRDefault="00C21E88" w:rsidP="00C03E71">
                            <w:pPr>
                              <w:jc w:val="center"/>
                              <w:rPr>
                                <w:b/>
                                <w:color w:val="000000" w:themeColor="text1"/>
                                <w:sz w:val="18"/>
                                <w:szCs w:val="18"/>
                              </w:rPr>
                            </w:pPr>
                            <w:r w:rsidRPr="006D543D">
                              <w:rPr>
                                <w:b/>
                                <w:color w:val="000000" w:themeColor="text1"/>
                                <w:sz w:val="18"/>
                                <w:szCs w:val="18"/>
                              </w:rPr>
                              <w:t>Si présence d’un IPA :</w:t>
                            </w:r>
                          </w:p>
                          <w:p w:rsidR="00C21E88" w:rsidRPr="006D543D" w:rsidRDefault="00C21E88" w:rsidP="00C03E71">
                            <w:pPr>
                              <w:jc w:val="center"/>
                              <w:rPr>
                                <w:b/>
                                <w:color w:val="000000" w:themeColor="text1"/>
                                <w:sz w:val="18"/>
                                <w:szCs w:val="18"/>
                              </w:rPr>
                            </w:pPr>
                            <w:r w:rsidRPr="006D543D">
                              <w:rPr>
                                <w:color w:val="000000" w:themeColor="text1"/>
                                <w:sz w:val="18"/>
                                <w:szCs w:val="18"/>
                              </w:rPr>
                              <w:t>+ 40 points fixes par protocole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431" o:spid="_x0000_s1249" style="position:absolute;margin-left:35.6pt;margin-top:31.7pt;width:138.8pt;height:59.65pt;z-index:25199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" fillcolor="window" strokecolor="#4f81bd" strokeweight="2pt">
                <v:textbox>
                  <w:txbxContent>
                    <w:p w:rsidR="00C21E88" w:rsidRPr="006D543D" w:rsidRDefault="00C21E88" w:rsidP="00C03E71">
                      <w:pPr>
                        <w:jc w:val="center"/>
                        <w:rPr>
                          <w:b/>
                          <w:color w:val="000000" w:themeColor="text1"/>
                          <w:sz w:val="18"/>
                          <w:szCs w:val="18"/>
                        </w:rPr>
                      </w:pPr>
                      <w:r w:rsidRPr="006D543D">
                        <w:rPr>
                          <w:b/>
                          <w:color w:val="000000" w:themeColor="text1"/>
                          <w:sz w:val="18"/>
                          <w:szCs w:val="18"/>
                        </w:rPr>
                        <w:t>Si présence d’un IPA :</w:t>
                      </w:r>
                    </w:p>
                    <w:p w:rsidR="00C21E88" w:rsidRPr="006D543D" w:rsidRDefault="00C21E88" w:rsidP="00C03E71">
                      <w:pPr>
                        <w:jc w:val="center"/>
                        <w:rPr>
                          <w:b/>
                          <w:color w:val="000000" w:themeColor="text1"/>
                          <w:sz w:val="18"/>
                          <w:szCs w:val="18"/>
                        </w:rPr>
                      </w:pPr>
                      <w:r w:rsidRPr="006D543D">
                        <w:rPr>
                          <w:color w:val="000000" w:themeColor="text1"/>
                          <w:sz w:val="18"/>
                          <w:szCs w:val="18"/>
                        </w:rPr>
                        <w:t>+ 40 points fixes par protocole</w:t>
                      </w:r>
                    </w:p>
                  </w:txbxContent>
                </v:textbox>
              </v:roundrect>
            </w:pict>
          </mc:Fallback>
        </mc:AlternateContent>
      </w:r>
      <w:r>
        <w:br w:type="page"/>
      </w:r>
    </w:p>
    <w:p w:rsidR="00CD5741" w:rsidRPr="00942329" w:rsidRDefault="00942329" w:rsidP="00CD5741">
      <w:pPr>
        <w:pBdr>
          <w:bottom w:val="single" w:sz="8" w:space="1" w:color="E36C0A" w:themeColor="accent6" w:themeShade="BF"/>
        </w:pBdr>
        <w:jc w:val="center"/>
        <w:rPr>
          <w:rFonts w:asciiTheme="minorHAnsi" w:hAnsiTheme="minorHAnsi" w:cstheme="minorHAnsi"/>
          <w:b/>
          <w:noProof/>
          <w:color w:val="F79646" w:themeColor="accent6"/>
          <w:sz w:val="24"/>
          <w:szCs w:val="28"/>
          <w:lang w:eastAsia="fr-FR"/>
        </w:rPr>
      </w:pPr>
      <w:r w:rsidRPr="00942329">
        <w:rPr>
          <w:rFonts w:asciiTheme="minorHAnsi" w:hAnsiTheme="minorHAnsi" w:cstheme="minorHAnsi"/>
          <w:b/>
          <w:noProof/>
          <w:color w:val="1F497D"/>
          <w:szCs w:val="24"/>
          <w:lang w:eastAsia="fr-FR"/>
        </w:rPr>
        <w:lastRenderedPageBreak/>
        <mc:AlternateContent>
          <mc:Choice Requires="wps">
            <w:drawing>
              <wp:anchor distT="0" distB="0" distL="114300" distR="114300" simplePos="0" relativeHeight="252107264" behindDoc="0" locked="0" layoutInCell="1" allowOverlap="1" wp14:anchorId="3FBE30AD" wp14:editId="7E5E314A">
                <wp:simplePos x="0" y="0"/>
                <wp:positionH relativeFrom="column">
                  <wp:posOffset>-241300</wp:posOffset>
                </wp:positionH>
                <wp:positionV relativeFrom="paragraph">
                  <wp:posOffset>-353060</wp:posOffset>
                </wp:positionV>
                <wp:extent cx="194400" cy="964800"/>
                <wp:effectExtent l="0" t="0" r="0" b="6985"/>
                <wp:wrapNone/>
                <wp:docPr id="498" name="Organigramme : Processus 498"/>
                <wp:cNvGraphicFramePr/>
                <a:graphic xmlns:a="http://schemas.openxmlformats.org/drawingml/2006/main">
                  <a:graphicData uri="http://schemas.microsoft.com/office/word/2010/wordprocessingShape">
                    <wps:wsp>
                      <wps:cNvSpPr/>
                      <wps:spPr>
                        <a:xfrm>
                          <a:off x="0" y="0"/>
                          <a:ext cx="194400" cy="964800"/>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498" o:spid="_x0000_s1026" type="#_x0000_t109" style="position:absolute;margin-left:-19pt;margin-top:-27.8pt;width:15.3pt;height:75.95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" fillcolor="#f79646" stroked="f" strokeweight="2pt"/>
            </w:pict>
          </mc:Fallback>
        </mc:AlternateContent>
      </w:r>
    </w:p>
    <w:p w:rsidR="00CD5741" w:rsidRPr="00942329" w:rsidRDefault="00CD5741" w:rsidP="00942329">
      <w:pPr>
        <w:pBdr>
          <w:bottom w:val="single" w:sz="8" w:space="1" w:color="E36C0A" w:themeColor="accent6" w:themeShade="BF"/>
        </w:pBdr>
        <w:rPr>
          <w:rFonts w:ascii="Arial Black" w:hAnsi="Arial Black"/>
          <w:b/>
          <w:noProof/>
          <w:color w:val="F79646" w:themeColor="accent6"/>
          <w:sz w:val="28"/>
          <w:szCs w:val="28"/>
          <w:lang w:eastAsia="fr-FR"/>
        </w:rPr>
      </w:pPr>
      <w:r w:rsidRPr="00942329">
        <w:rPr>
          <w:rFonts w:ascii="Arial Black" w:hAnsi="Arial Black"/>
          <w:b/>
          <w:noProof/>
          <w:color w:val="F79646" w:themeColor="accent6"/>
          <w:sz w:val="28"/>
          <w:szCs w:val="28"/>
          <w:lang w:eastAsia="fr-FR"/>
        </w:rPr>
        <w:t>Précisions concernant la mesure de l’atteinte de l’indicateur</w:t>
      </w:r>
    </w:p>
    <w:p w:rsidR="00CD5741" w:rsidRDefault="00CD5741" w:rsidP="00CD5741">
      <w:pPr>
        <w:pBdr>
          <w:bottom w:val="single" w:sz="8" w:space="1" w:color="E36C0A" w:themeColor="accent6" w:themeShade="BF"/>
        </w:pBdr>
        <w:rPr>
          <w:b/>
          <w:color w:val="1F497D"/>
          <w:u w:val="single"/>
        </w:rPr>
      </w:pPr>
    </w:p>
    <w:p w:rsidR="00CD5741" w:rsidRDefault="00CD5741" w:rsidP="00CD5741">
      <w:pPr>
        <w:rPr>
          <w:b/>
          <w:color w:val="C0504D"/>
          <w:u w:val="single"/>
        </w:rPr>
      </w:pPr>
    </w:p>
    <w:p w:rsidR="00C03E71" w:rsidRPr="0043347E" w:rsidRDefault="00C03E71" w:rsidP="00C03E71">
      <w:pPr>
        <w:rPr>
          <w:b/>
          <w:color w:val="C0504D"/>
          <w:u w:val="single"/>
        </w:rPr>
      </w:pPr>
    </w:p>
    <w:p w:rsidR="00C03E71" w:rsidRPr="006D18D4" w:rsidRDefault="00C03E71" w:rsidP="00C03E71">
      <w:pPr>
        <w:jc w:val="both"/>
        <w:rPr>
          <w:color w:val="1F497D"/>
        </w:rPr>
      </w:pPr>
      <w:r w:rsidRPr="006D18D4">
        <w:rPr>
          <w:color w:val="1F497D"/>
        </w:rPr>
        <w:t>Pour atteindre cet indicateur, 1 seul protocole élaboré suffit pour être rémunéré : 100 points</w:t>
      </w:r>
      <w:r>
        <w:rPr>
          <w:color w:val="1F497D"/>
        </w:rPr>
        <w:t xml:space="preserve"> sont valorisés</w:t>
      </w:r>
      <w:r w:rsidRPr="006D18D4">
        <w:rPr>
          <w:color w:val="1F497D"/>
        </w:rPr>
        <w:t xml:space="preserve">. </w:t>
      </w:r>
    </w:p>
    <w:p w:rsidR="00C03E71" w:rsidRPr="006D18D4" w:rsidRDefault="00C03E71" w:rsidP="00C03E71">
      <w:pPr>
        <w:jc w:val="both"/>
        <w:rPr>
          <w:color w:val="1F497D"/>
        </w:rPr>
      </w:pPr>
      <w:r w:rsidRPr="006D18D4">
        <w:rPr>
          <w:color w:val="1F497D"/>
        </w:rPr>
        <w:t xml:space="preserve">Toutefois, si la structure réalise plus de 9 protocoles, seuls </w:t>
      </w:r>
      <w:r>
        <w:rPr>
          <w:color w:val="1F497D"/>
        </w:rPr>
        <w:t>8 protocoles</w:t>
      </w:r>
      <w:r w:rsidRPr="006D18D4">
        <w:rPr>
          <w:color w:val="1F497D"/>
        </w:rPr>
        <w:t xml:space="preserve"> seront</w:t>
      </w:r>
      <w:r>
        <w:rPr>
          <w:color w:val="1F497D"/>
        </w:rPr>
        <w:t xml:space="preserve"> valorisés (soit 800 points).</w:t>
      </w:r>
    </w:p>
    <w:p w:rsidR="00C03E71" w:rsidRDefault="00C03E71" w:rsidP="00C03E71">
      <w:pPr>
        <w:jc w:val="both"/>
        <w:rPr>
          <w:color w:val="1F497D"/>
        </w:rPr>
      </w:pPr>
    </w:p>
    <w:p w:rsidR="00C03E71" w:rsidRDefault="00C03E71" w:rsidP="00C03E71">
      <w:pPr>
        <w:jc w:val="both"/>
        <w:rPr>
          <w:color w:val="1F497D"/>
        </w:rPr>
      </w:pPr>
      <w:r>
        <w:rPr>
          <w:color w:val="1F497D"/>
        </w:rPr>
        <w:t>Il est à noter que plusieurs protocoles peuvent être valorisés pour un même thème.</w:t>
      </w:r>
    </w:p>
    <w:p w:rsidR="00C03E71" w:rsidRPr="006D18D4" w:rsidRDefault="00C03E71" w:rsidP="00C03E71">
      <w:pPr>
        <w:jc w:val="both"/>
        <w:rPr>
          <w:color w:val="1F497D"/>
        </w:rPr>
      </w:pPr>
    </w:p>
    <w:p w:rsidR="00C03E71" w:rsidRPr="006D18D4" w:rsidRDefault="00C03E71" w:rsidP="00C03E71">
      <w:pPr>
        <w:jc w:val="both"/>
        <w:rPr>
          <w:color w:val="1F497D"/>
        </w:rPr>
      </w:pPr>
      <w:r w:rsidRPr="006D18D4">
        <w:rPr>
          <w:color w:val="1F497D"/>
        </w:rPr>
        <w:t xml:space="preserve">Plusieurs outils d’accompagnement ont été mis en place pour évaluer l’atteinte de cet indicateur : </w:t>
      </w:r>
    </w:p>
    <w:p w:rsidR="00C03E71" w:rsidRPr="006D18D4" w:rsidRDefault="00C03E71" w:rsidP="000E6876">
      <w:pPr>
        <w:numPr>
          <w:ilvl w:val="0"/>
          <w:numId w:val="10"/>
        </w:numPr>
        <w:jc w:val="both"/>
        <w:rPr>
          <w:color w:val="1F497D"/>
        </w:rPr>
      </w:pPr>
      <w:r w:rsidRPr="006D18D4">
        <w:rPr>
          <w:color w:val="1F497D"/>
        </w:rPr>
        <w:t>Message DCGDR n</w:t>
      </w:r>
      <w:r w:rsidR="007A7BEB">
        <w:rPr>
          <w:color w:val="1F497D"/>
        </w:rPr>
        <w:t>°</w:t>
      </w:r>
      <w:r w:rsidRPr="006D18D4">
        <w:rPr>
          <w:color w:val="1F497D"/>
        </w:rPr>
        <w:t>2 du 08/02/2018 proposant une grille d’aide à l’évaluation de protocoles</w:t>
      </w:r>
    </w:p>
    <w:p w:rsidR="00C03E71" w:rsidRPr="006D18D4" w:rsidRDefault="00C03E71" w:rsidP="000E6876">
      <w:pPr>
        <w:numPr>
          <w:ilvl w:val="0"/>
          <w:numId w:val="10"/>
        </w:numPr>
        <w:jc w:val="both"/>
        <w:rPr>
          <w:color w:val="1F497D"/>
        </w:rPr>
      </w:pPr>
      <w:r w:rsidRPr="006D18D4">
        <w:rPr>
          <w:color w:val="1F497D"/>
        </w:rPr>
        <w:t xml:space="preserve">Message DCGDR n°13 du 12/07/2018 proposant un guide </w:t>
      </w:r>
      <w:r>
        <w:rPr>
          <w:color w:val="1F497D"/>
        </w:rPr>
        <w:t xml:space="preserve">d’accompagnement  pour la </w:t>
      </w:r>
      <w:r w:rsidRPr="006D18D4">
        <w:rPr>
          <w:color w:val="1F497D"/>
        </w:rPr>
        <w:t>rédaction d’un protocole</w:t>
      </w:r>
      <w:r w:rsidR="007A7BEB">
        <w:rPr>
          <w:color w:val="1F497D"/>
        </w:rPr>
        <w:t>.</w:t>
      </w:r>
    </w:p>
    <w:p w:rsidR="00C03E71" w:rsidRDefault="00C03E71" w:rsidP="00C03E71"/>
    <w:p w:rsidR="00C03E71" w:rsidRDefault="00C03E71" w:rsidP="00C03E71">
      <w:pPr>
        <w:autoSpaceDE w:val="0"/>
        <w:autoSpaceDN w:val="0"/>
        <w:adjustRightInd w:val="0"/>
        <w:jc w:val="both"/>
        <w:rPr>
          <w:color w:val="1F497D"/>
          <w:lang w:eastAsia="fr-FR"/>
        </w:rPr>
      </w:pPr>
      <w:r w:rsidRPr="006D18D4">
        <w:rPr>
          <w:color w:val="1F497D"/>
          <w:lang w:eastAsia="fr-FR"/>
        </w:rPr>
        <w:t>Les protocoles doivent porter en priorité sur les thèmes listés à l’annexe 3 de l’ACI : voir liste ci-dessous</w:t>
      </w:r>
    </w:p>
    <w:p w:rsidR="00C03E71" w:rsidRDefault="00C03E71" w:rsidP="00C03E71">
      <w:pPr>
        <w:autoSpaceDE w:val="0"/>
        <w:autoSpaceDN w:val="0"/>
        <w:adjustRightInd w:val="0"/>
        <w:jc w:val="both"/>
        <w:rPr>
          <w:color w:val="000000"/>
          <w:lang w:eastAsia="fr-FR"/>
        </w:rPr>
      </w:pPr>
    </w:p>
    <w:p w:rsidR="00C03E71" w:rsidRPr="00D63C62" w:rsidRDefault="00C03E71" w:rsidP="00D63C62">
      <w:pPr>
        <w:rPr>
          <w:rFonts w:ascii="Arial Black" w:hAnsi="Arial Black"/>
          <w:b/>
          <w:color w:val="1F497D" w:themeColor="text2"/>
          <w:sz w:val="24"/>
        </w:rPr>
      </w:pPr>
      <w:r w:rsidRPr="00D63C62">
        <w:rPr>
          <w:rFonts w:ascii="Arial Black" w:hAnsi="Arial Black"/>
          <w:b/>
          <w:color w:val="1F497D" w:themeColor="text2"/>
          <w:sz w:val="24"/>
        </w:rPr>
        <w:t xml:space="preserve">Thèmes listés à l’annexe 3 de l’ACI </w:t>
      </w:r>
    </w:p>
    <w:p w:rsidR="00C03E71" w:rsidRPr="00BA440B" w:rsidRDefault="00C03E71" w:rsidP="000E6876">
      <w:pPr>
        <w:numPr>
          <w:ilvl w:val="0"/>
          <w:numId w:val="2"/>
        </w:numPr>
        <w:autoSpaceDE w:val="0"/>
        <w:autoSpaceDN w:val="0"/>
        <w:adjustRightInd w:val="0"/>
        <w:jc w:val="both"/>
        <w:rPr>
          <w:color w:val="1F497D" w:themeColor="text2"/>
          <w:lang w:eastAsia="fr-FR"/>
        </w:rPr>
      </w:pPr>
      <w:r w:rsidRPr="00BA440B">
        <w:rPr>
          <w:color w:val="1F497D" w:themeColor="text2"/>
          <w:lang w:eastAsia="fr-FR"/>
        </w:rPr>
        <w:t>affections sévères compliquées ou décompensées : insuffisance cardiaque, BPCO, asthme instable ; troubles psychiques graves… ;</w:t>
      </w:r>
    </w:p>
    <w:p w:rsidR="00C03E71" w:rsidRPr="00BA440B" w:rsidRDefault="00C03E71" w:rsidP="000E6876">
      <w:pPr>
        <w:numPr>
          <w:ilvl w:val="0"/>
          <w:numId w:val="2"/>
        </w:numPr>
        <w:autoSpaceDE w:val="0"/>
        <w:autoSpaceDN w:val="0"/>
        <w:adjustRightInd w:val="0"/>
        <w:jc w:val="both"/>
        <w:rPr>
          <w:color w:val="1F497D" w:themeColor="text2"/>
          <w:lang w:eastAsia="fr-FR"/>
        </w:rPr>
      </w:pPr>
      <w:r w:rsidRPr="00BA440B">
        <w:rPr>
          <w:color w:val="1F497D" w:themeColor="text2"/>
          <w:lang w:eastAsia="fr-FR"/>
        </w:rPr>
        <w:t xml:space="preserve">pathologies chroniques nécessitant des soins itératifs et une intervention pluri-professionnelle permettant notamment de prévenir la désinsertion socioprofessionnelle : lombalgies chroniques invalidantes, syndrome </w:t>
      </w:r>
      <w:proofErr w:type="spellStart"/>
      <w:r w:rsidRPr="00BA440B">
        <w:rPr>
          <w:color w:val="1F497D" w:themeColor="text2"/>
          <w:lang w:eastAsia="fr-FR"/>
        </w:rPr>
        <w:t>anxio</w:t>
      </w:r>
      <w:proofErr w:type="spellEnd"/>
      <w:r w:rsidRPr="00BA440B">
        <w:rPr>
          <w:color w:val="1F497D" w:themeColor="text2"/>
          <w:lang w:eastAsia="fr-FR"/>
        </w:rPr>
        <w:t>-dépressif … ;</w:t>
      </w:r>
    </w:p>
    <w:p w:rsidR="00C03E71" w:rsidRPr="00BA440B" w:rsidRDefault="00C03E71" w:rsidP="000E6876">
      <w:pPr>
        <w:numPr>
          <w:ilvl w:val="0"/>
          <w:numId w:val="2"/>
        </w:numPr>
        <w:autoSpaceDE w:val="0"/>
        <w:autoSpaceDN w:val="0"/>
        <w:adjustRightInd w:val="0"/>
        <w:jc w:val="both"/>
        <w:rPr>
          <w:color w:val="1F497D" w:themeColor="text2"/>
          <w:lang w:eastAsia="fr-FR"/>
        </w:rPr>
      </w:pPr>
      <w:r w:rsidRPr="00BA440B">
        <w:rPr>
          <w:color w:val="1F497D" w:themeColor="text2"/>
          <w:lang w:eastAsia="fr-FR"/>
        </w:rPr>
        <w:t>patients pour lesquels le risque iatrogénique ou l’équilibre thérapeutique nécessitent l’intervention concertée récurrente de plusieurs acteurs (pharmacien ; biologiste ; infirmier ; médecin généraliste ou autre spécialiste…) : AVK ; insulinothérapie…</w:t>
      </w:r>
    </w:p>
    <w:p w:rsidR="00C03E71" w:rsidRPr="00BA440B" w:rsidRDefault="00C03E71" w:rsidP="000E6876">
      <w:pPr>
        <w:numPr>
          <w:ilvl w:val="0"/>
          <w:numId w:val="2"/>
        </w:numPr>
        <w:autoSpaceDE w:val="0"/>
        <w:autoSpaceDN w:val="0"/>
        <w:adjustRightInd w:val="0"/>
        <w:jc w:val="both"/>
        <w:rPr>
          <w:color w:val="1F497D" w:themeColor="text2"/>
          <w:lang w:eastAsia="fr-FR"/>
        </w:rPr>
      </w:pPr>
      <w:r w:rsidRPr="00BA440B">
        <w:rPr>
          <w:color w:val="1F497D" w:themeColor="text2"/>
          <w:lang w:eastAsia="fr-FR"/>
        </w:rPr>
        <w:t>patients complexes ou en perte d’autonomie pour lesquels le maintien à domicile doit être conforté : sujets âgés fragilisés (isolement ; dénutrition…) ; plaies chroniques (escarres ; ulcères veineux ou mixtes ; plaies du diabétique) ; patients poly-pathologiques ; soins palliatifs ; suivi post AVC…</w:t>
      </w:r>
    </w:p>
    <w:p w:rsidR="00C03E71" w:rsidRPr="00BA440B" w:rsidRDefault="00C03E71" w:rsidP="000E6876">
      <w:pPr>
        <w:numPr>
          <w:ilvl w:val="0"/>
          <w:numId w:val="2"/>
        </w:numPr>
        <w:autoSpaceDE w:val="0"/>
        <w:autoSpaceDN w:val="0"/>
        <w:adjustRightInd w:val="0"/>
        <w:jc w:val="both"/>
        <w:rPr>
          <w:color w:val="1F497D" w:themeColor="text2"/>
          <w:lang w:eastAsia="fr-FR"/>
        </w:rPr>
      </w:pPr>
      <w:r w:rsidRPr="00BA440B">
        <w:rPr>
          <w:color w:val="1F497D" w:themeColor="text2"/>
          <w:lang w:eastAsia="fr-FR"/>
        </w:rPr>
        <w:t>patients obèses ;</w:t>
      </w:r>
    </w:p>
    <w:p w:rsidR="00C03E71" w:rsidRPr="00BA440B" w:rsidRDefault="00C03E71" w:rsidP="000E6876">
      <w:pPr>
        <w:numPr>
          <w:ilvl w:val="0"/>
          <w:numId w:val="2"/>
        </w:numPr>
        <w:autoSpaceDE w:val="0"/>
        <w:autoSpaceDN w:val="0"/>
        <w:adjustRightInd w:val="0"/>
        <w:jc w:val="both"/>
        <w:rPr>
          <w:color w:val="1F497D" w:themeColor="text2"/>
          <w:lang w:eastAsia="fr-FR"/>
        </w:rPr>
      </w:pPr>
      <w:r w:rsidRPr="00BA440B">
        <w:rPr>
          <w:color w:val="1F497D" w:themeColor="text2"/>
          <w:lang w:eastAsia="fr-FR"/>
        </w:rPr>
        <w:t>grossesses à risque (pathologie sous-jacente ; antécédents ; grossesses multiples…) et grossesses évoluant dans un environnement psychosocial difficile (isolement ; précarité ; addictions…) ;</w:t>
      </w:r>
    </w:p>
    <w:p w:rsidR="00C03E71" w:rsidRPr="00BA440B" w:rsidRDefault="00C03E71" w:rsidP="000E6876">
      <w:pPr>
        <w:numPr>
          <w:ilvl w:val="0"/>
          <w:numId w:val="2"/>
        </w:numPr>
        <w:autoSpaceDE w:val="0"/>
        <w:autoSpaceDN w:val="0"/>
        <w:adjustRightInd w:val="0"/>
        <w:jc w:val="both"/>
        <w:rPr>
          <w:color w:val="1F497D" w:themeColor="text2"/>
          <w:lang w:eastAsia="fr-FR"/>
        </w:rPr>
      </w:pPr>
      <w:r w:rsidRPr="00BA440B">
        <w:rPr>
          <w:color w:val="1F497D" w:themeColor="text2"/>
          <w:lang w:eastAsia="fr-FR"/>
        </w:rPr>
        <w:t>pathologies dont la prise en charge est rendue complexe par l’association à des troubles psychiques, des troubles du comportement ou des difficultés sociales ; maltraitance intra familiale.</w:t>
      </w:r>
    </w:p>
    <w:p w:rsidR="00C03E71" w:rsidRPr="00A9748A" w:rsidRDefault="00C03E71" w:rsidP="00C03E71">
      <w:pPr>
        <w:autoSpaceDE w:val="0"/>
        <w:autoSpaceDN w:val="0"/>
        <w:adjustRightInd w:val="0"/>
        <w:jc w:val="both"/>
        <w:rPr>
          <w:rFonts w:ascii="Times New Roman" w:hAnsi="Times New Roman"/>
          <w:color w:val="000000"/>
          <w:sz w:val="23"/>
          <w:szCs w:val="23"/>
          <w:lang w:eastAsia="fr-FR"/>
        </w:rPr>
      </w:pPr>
    </w:p>
    <w:p w:rsidR="00C03E71" w:rsidRPr="006D18D4" w:rsidRDefault="00C03E71" w:rsidP="00C03E71">
      <w:pPr>
        <w:autoSpaceDE w:val="0"/>
        <w:autoSpaceDN w:val="0"/>
        <w:adjustRightInd w:val="0"/>
        <w:jc w:val="both"/>
        <w:rPr>
          <w:color w:val="1F497D"/>
          <w:lang w:eastAsia="fr-FR"/>
        </w:rPr>
      </w:pPr>
      <w:r>
        <w:rPr>
          <w:color w:val="1F497D"/>
          <w:lang w:eastAsia="fr-FR"/>
        </w:rPr>
        <w:t>Des thèmes hors listes peuvent également être proposés. Dans ce cas, les services médicaux émettent un avis sur la possibilité de valoriser ces protocoles « hors listes » dans le cadre de l’ACI. </w:t>
      </w:r>
    </w:p>
    <w:p w:rsidR="00C03E71" w:rsidRDefault="00C03E71" w:rsidP="00C03E71"/>
    <w:p w:rsidR="00C03E71" w:rsidRPr="002366E8" w:rsidRDefault="00C03E71" w:rsidP="00C03E71">
      <w:pPr>
        <w:jc w:val="center"/>
        <w:rPr>
          <w:b/>
          <w:sz w:val="32"/>
          <w:szCs w:val="32"/>
        </w:rPr>
      </w:pPr>
      <w:r>
        <w:rPr>
          <w:noProof/>
          <w:lang w:eastAsia="fr-FR"/>
        </w:rPr>
        <w:br w:type="page"/>
      </w:r>
    </w:p>
    <w:p w:rsidR="00C03E71" w:rsidRDefault="00187376" w:rsidP="00C03E71">
      <w:pPr>
        <w:rPr>
          <w:b/>
          <w:sz w:val="32"/>
          <w:szCs w:val="32"/>
        </w:rPr>
      </w:pPr>
      <w:r w:rsidRPr="00187376">
        <w:rPr>
          <w:b/>
          <w:noProof/>
          <w:color w:val="1F497D" w:themeColor="text2"/>
          <w:sz w:val="32"/>
          <w:szCs w:val="32"/>
          <w:lang w:eastAsia="fr-FR"/>
        </w:rPr>
        <w:lastRenderedPageBreak/>
        <mc:AlternateContent>
          <mc:Choice Requires="wpg">
            <w:drawing>
              <wp:anchor distT="0" distB="0" distL="114300" distR="114300" simplePos="0" relativeHeight="252061184" behindDoc="0" locked="0" layoutInCell="1" allowOverlap="1" wp14:anchorId="7E95D8EB" wp14:editId="55AFA4EF">
                <wp:simplePos x="0" y="0"/>
                <wp:positionH relativeFrom="column">
                  <wp:posOffset>-530067</wp:posOffset>
                </wp:positionH>
                <wp:positionV relativeFrom="paragraph">
                  <wp:posOffset>-249555</wp:posOffset>
                </wp:positionV>
                <wp:extent cx="2852909" cy="932814"/>
                <wp:effectExtent l="0" t="0" r="5080" b="1270"/>
                <wp:wrapNone/>
                <wp:docPr id="455" name="Groupe 455"/>
                <wp:cNvGraphicFramePr/>
                <a:graphic xmlns:a="http://schemas.openxmlformats.org/drawingml/2006/main">
                  <a:graphicData uri="http://schemas.microsoft.com/office/word/2010/wordprocessingGroup">
                    <wpg:wgp>
                      <wpg:cNvGrpSpPr/>
                      <wpg:grpSpPr>
                        <a:xfrm>
                          <a:off x="0" y="0"/>
                          <a:ext cx="2852909" cy="932814"/>
                          <a:chOff x="0" y="0"/>
                          <a:chExt cx="2852909" cy="932814"/>
                        </a:xfrm>
                      </wpg:grpSpPr>
                      <wps:wsp>
                        <wps:cNvPr id="456" name="Zone de texte 2"/>
                        <wps:cNvSpPr txBox="1">
                          <a:spLocks noChangeArrowheads="1"/>
                        </wps:cNvSpPr>
                        <wps:spPr bwMode="auto">
                          <a:xfrm>
                            <a:off x="124315" y="0"/>
                            <a:ext cx="2728594" cy="932814"/>
                          </a:xfrm>
                          <a:prstGeom prst="rect">
                            <a:avLst/>
                          </a:prstGeom>
                          <a:solidFill>
                            <a:srgbClr val="FFFFFF"/>
                          </a:solidFill>
                          <a:ln w="9525">
                            <a:noFill/>
                            <a:miter lim="800000"/>
                            <a:headEnd/>
                            <a:tailEnd/>
                          </a:ln>
                        </wps:spPr>
                        <wps:txbx>
                          <w:txbxContent>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2</w:t>
                              </w:r>
                            </w:p>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TRAVAIL EN EQUIPE ET COLLABORATION</w:t>
                              </w:r>
                            </w:p>
                          </w:txbxContent>
                        </wps:txbx>
                        <wps:bodyPr rot="0" vert="horz" wrap="square" lIns="91440" tIns="45720" rIns="91440" bIns="45720" anchor="t" anchorCtr="0">
                          <a:spAutoFit/>
                        </wps:bodyPr>
                      </wps:wsp>
                      <wps:wsp>
                        <wps:cNvPr id="457" name="Connecteur droit 457"/>
                        <wps:cNvCnPr/>
                        <wps:spPr>
                          <a:xfrm>
                            <a:off x="0" y="255652"/>
                            <a:ext cx="2286000" cy="0"/>
                          </a:xfrm>
                          <a:prstGeom prst="line">
                            <a:avLst/>
                          </a:prstGeom>
                          <a:noFill/>
                          <a:ln w="15875" cap="flat" cmpd="sng" algn="ctr">
                            <a:solidFill>
                              <a:srgbClr val="F79646">
                                <a:lumMod val="75000"/>
                              </a:srgbClr>
                            </a:solidFill>
                            <a:prstDash val="solid"/>
                          </a:ln>
                          <a:effectLst/>
                        </wps:spPr>
                        <wps:bodyPr/>
                      </wps:wsp>
                    </wpg:wgp>
                  </a:graphicData>
                </a:graphic>
              </wp:anchor>
            </w:drawing>
          </mc:Choice>
          <mc:Fallback>
            <w:pict>
              <v:group id="Groupe 455" o:spid="_x0000_s1250" style="position:absolute;margin-left:-41.75pt;margin-top:-19.65pt;width:224.65pt;height:73.45pt;z-index:252061184" coordsize="285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">
                <v:shape id="Zone de texte 2" o:spid="_x0000_s1251" type="#_x0000_t202" style="position:absolute;left:1243;width:27286;height:9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mO8QA&#10;AADcAAAADwAAAGRycy9kb3ducmV2LnhtbESPy2rDMBBF94H+g5hCd7Gc0JjiWgmhECjFi+ax6HKw&#10;ppZja+RaiuP8fVQodHm5j8MtNpPtxEiDbxwrWCQpCOLK6YZrBafjbv4CwgdkjZ1jUnAjD5v1w6zA&#10;XLsr72k8hFrEEfY5KjAh9LmUvjJk0SeuJ47etxsshiiHWuoBr3HcdnKZppm02HAkGOzpzVDVHi42&#10;QkpfXfbu57woW/ll2gxXn+ZDqafHafsKItAU/sN/7Xet4HmVw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S5jvEAAAA3AAAAA8AAAAAAAAAAAAAAAAAmAIAAGRycy9k&#10;b3ducmV2LnhtbFBLBQYAAAAABAAEAPUAAACJAwAAAAA=&#10;" stroked="f">
                  <v:textbox style="mso-fit-shape-to-text:t">
                    <w:txbxContent>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2</w:t>
                        </w:r>
                      </w:p>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TRAVAIL EN EQUIPE ET COLLABORATION</w:t>
                        </w:r>
                      </w:p>
                    </w:txbxContent>
                  </v:textbox>
                </v:shape>
                <v:line id="Connecteur droit 457" o:spid="_x0000_s1252" style="position:absolute;visibility:visible;mso-wrap-style:square" from="0,2556" to="22860,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BbGMUAAADcAAAADwAAAGRycy9kb3ducmV2LnhtbESPT2vCQBTE7wW/w/IEb3WjaC2pq4ji&#10;HzwIxlDI7ZF9TYLZtyG7avz2bqHQ4zAzv2Hmy87U4k6tqywrGA0jEMS51RUXCtLL9v0ThPPIGmvL&#10;pOBJDpaL3tscY20ffKZ74gsRIOxiVFB638RSurwkg25oG+Lg/djWoA+yLaRu8RHgppbjKPqQBisO&#10;CyU2tC4pvyY3o6BqkiPmm3RlstPxe5zss3TnM6UG/W71BcJT5//Df+2DVjCZzuD3TDgCcvE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BbGMUAAADcAAAADwAAAAAAAAAA&#10;AAAAAAChAgAAZHJzL2Rvd25yZXYueG1sUEsFBgAAAAAEAAQA+QAAAJMDAAAAAA==&#10;" strokecolor="#e46c0a" strokeweight="1.25pt"/>
              </v:group>
            </w:pict>
          </mc:Fallback>
        </mc:AlternateContent>
      </w:r>
    </w:p>
    <w:p w:rsidR="00187376" w:rsidRDefault="00187376" w:rsidP="00C03E71">
      <w:pPr>
        <w:rPr>
          <w:b/>
          <w:sz w:val="32"/>
          <w:szCs w:val="32"/>
        </w:rPr>
      </w:pPr>
    </w:p>
    <w:p w:rsidR="00187376" w:rsidRDefault="00187376" w:rsidP="00C03E71">
      <w:pPr>
        <w:rPr>
          <w:b/>
          <w:sz w:val="32"/>
          <w:szCs w:val="32"/>
        </w:rPr>
      </w:pPr>
    </w:p>
    <w:p w:rsidR="00187376" w:rsidRPr="002366E8" w:rsidRDefault="00187376" w:rsidP="00C03E71">
      <w:pPr>
        <w:rPr>
          <w:b/>
          <w:sz w:val="32"/>
          <w:szCs w:val="32"/>
        </w:rPr>
      </w:pPr>
    </w:p>
    <w:p w:rsidR="00C03E71" w:rsidRPr="001F7DC2" w:rsidRDefault="00C03E71" w:rsidP="001F7DC2">
      <w:pPr>
        <w:pStyle w:val="Titre2"/>
        <w:ind w:left="720"/>
        <w:jc w:val="both"/>
        <w:rPr>
          <w:rFonts w:ascii="Arial Black" w:hAnsi="Arial Black" w:cstheme="minorHAnsi"/>
          <w:color w:val="1F497D" w:themeColor="text2"/>
          <w:sz w:val="24"/>
        </w:rPr>
      </w:pPr>
      <w:bookmarkStart w:id="19" w:name="_Toc115961555"/>
      <w:r w:rsidRPr="001F7DC2">
        <w:rPr>
          <w:rFonts w:ascii="Arial Black" w:hAnsi="Arial Black" w:cstheme="minorHAnsi"/>
          <w:color w:val="1F497D" w:themeColor="text2"/>
          <w:sz w:val="24"/>
        </w:rPr>
        <w:t>CONCERTATION PLURI-PROFESSIONNELLE</w:t>
      </w:r>
      <w:bookmarkEnd w:id="19"/>
    </w:p>
    <w:p w:rsidR="00E92E21" w:rsidRDefault="00E92E21" w:rsidP="00E92E21">
      <w:r>
        <w:rPr>
          <w:noProof/>
          <w:lang w:eastAsia="fr-FR"/>
        </w:rPr>
        <mc:AlternateContent>
          <mc:Choice Requires="wps">
            <w:drawing>
              <wp:anchor distT="0" distB="0" distL="114300" distR="114300" simplePos="0" relativeHeight="252021248" behindDoc="0" locked="0" layoutInCell="1" allowOverlap="1" wp14:anchorId="4E573E83" wp14:editId="040611B1">
                <wp:simplePos x="0" y="0"/>
                <wp:positionH relativeFrom="column">
                  <wp:posOffset>450546</wp:posOffset>
                </wp:positionH>
                <wp:positionV relativeFrom="paragraph">
                  <wp:posOffset>31623</wp:posOffset>
                </wp:positionV>
                <wp:extent cx="6729730" cy="0"/>
                <wp:effectExtent l="0" t="0" r="13970" b="19050"/>
                <wp:wrapNone/>
                <wp:docPr id="309" name="Connecteur droit 309"/>
                <wp:cNvGraphicFramePr/>
                <a:graphic xmlns:a="http://schemas.openxmlformats.org/drawingml/2006/main">
                  <a:graphicData uri="http://schemas.microsoft.com/office/word/2010/wordprocessingShape">
                    <wps:wsp>
                      <wps:cNvCnPr/>
                      <wps:spPr>
                        <a:xfrm>
                          <a:off x="0" y="0"/>
                          <a:ext cx="672973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309" o:spid="_x0000_s1026" style="position:absolute;z-index:25202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pt,2.5pt" to="56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" strokecolor="#4a7ebb"/>
            </w:pict>
          </mc:Fallback>
        </mc:AlternateContent>
      </w:r>
    </w:p>
    <w:p w:rsidR="00E92E21" w:rsidRPr="00E92E21" w:rsidRDefault="00E92E21" w:rsidP="00E92E21"/>
    <w:p w:rsidR="00C03E71" w:rsidRDefault="00C03E71" w:rsidP="00C03E71">
      <w:pPr>
        <w:rPr>
          <w:noProof/>
          <w:lang w:eastAsia="fr-FR"/>
        </w:rPr>
      </w:pPr>
      <w:r>
        <w:rPr>
          <w:noProof/>
          <w:lang w:eastAsia="fr-FR"/>
        </w:rPr>
        <w:drawing>
          <wp:inline distT="0" distB="0" distL="0" distR="0" wp14:anchorId="77E16E91" wp14:editId="1E5BA484">
            <wp:extent cx="5972175" cy="4486275"/>
            <wp:effectExtent l="0" t="0" r="9525" b="9525"/>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2175" cy="4486275"/>
                    </a:xfrm>
                    <a:prstGeom prst="rect">
                      <a:avLst/>
                    </a:prstGeom>
                    <a:noFill/>
                    <a:ln>
                      <a:noFill/>
                    </a:ln>
                  </pic:spPr>
                </pic:pic>
              </a:graphicData>
            </a:graphic>
          </wp:inline>
        </w:drawing>
      </w:r>
    </w:p>
    <w:p w:rsidR="00C03E71" w:rsidRDefault="00591ADC" w:rsidP="00C03E71">
      <w:pPr>
        <w:rPr>
          <w:noProof/>
          <w:lang w:eastAsia="fr-FR"/>
        </w:rPr>
      </w:pPr>
      <w:r>
        <w:rPr>
          <w:noProof/>
          <w:lang w:eastAsia="fr-FR"/>
        </w:rPr>
        <mc:AlternateContent>
          <mc:Choice Requires="wps">
            <w:drawing>
              <wp:anchor distT="0" distB="0" distL="114300" distR="114300" simplePos="0" relativeHeight="252158464" behindDoc="0" locked="0" layoutInCell="1" allowOverlap="1">
                <wp:simplePos x="0" y="0"/>
                <wp:positionH relativeFrom="column">
                  <wp:posOffset>2055</wp:posOffset>
                </wp:positionH>
                <wp:positionV relativeFrom="paragraph">
                  <wp:posOffset>2279811</wp:posOffset>
                </wp:positionV>
                <wp:extent cx="6419365" cy="0"/>
                <wp:effectExtent l="0" t="0" r="19685" b="19050"/>
                <wp:wrapNone/>
                <wp:docPr id="552" name="Connecteur droit 552"/>
                <wp:cNvGraphicFramePr/>
                <a:graphic xmlns:a="http://schemas.openxmlformats.org/drawingml/2006/main">
                  <a:graphicData uri="http://schemas.microsoft.com/office/word/2010/wordprocessingShape">
                    <wps:wsp>
                      <wps:cNvCnPr/>
                      <wps:spPr>
                        <a:xfrm>
                          <a:off x="0" y="0"/>
                          <a:ext cx="64193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52" o:spid="_x0000_s1026" style="position:absolute;z-index:252158464;visibility:visible;mso-wrap-style:square;mso-wrap-distance-left:9pt;mso-wrap-distance-top:0;mso-wrap-distance-right:9pt;mso-wrap-distance-bottom:0;mso-position-horizontal:absolute;mso-position-horizontal-relative:text;mso-position-vertical:absolute;mso-position-vertical-relative:text" from=".15pt,179.5pt" to="505.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" strokecolor="#4579b8 [3044]"/>
            </w:pict>
          </mc:Fallback>
        </mc:AlternateContent>
      </w:r>
      <w:r w:rsidR="00C03E71">
        <w:rPr>
          <w:noProof/>
          <w:lang w:eastAsia="fr-FR"/>
        </w:rPr>
        <w:drawing>
          <wp:inline distT="0" distB="0" distL="0" distR="0" wp14:anchorId="3CC32EC0" wp14:editId="26E54A94">
            <wp:extent cx="5972175" cy="2276475"/>
            <wp:effectExtent l="0" t="0" r="9525" b="9525"/>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2175" cy="2276475"/>
                    </a:xfrm>
                    <a:prstGeom prst="rect">
                      <a:avLst/>
                    </a:prstGeom>
                    <a:noFill/>
                    <a:ln>
                      <a:noFill/>
                    </a:ln>
                  </pic:spPr>
                </pic:pic>
              </a:graphicData>
            </a:graphic>
          </wp:inline>
        </w:drawing>
      </w:r>
    </w:p>
    <w:p w:rsidR="00C03E71" w:rsidRDefault="00255D2B" w:rsidP="00C03E71">
      <w:pPr>
        <w:rPr>
          <w:noProof/>
          <w:lang w:eastAsia="fr-FR"/>
        </w:rPr>
      </w:pPr>
      <w:r w:rsidRPr="00591ADC">
        <w:rPr>
          <w:noProof/>
          <w:lang w:eastAsia="fr-FR"/>
        </w:rPr>
        <mc:AlternateContent>
          <mc:Choice Requires="wps">
            <w:drawing>
              <wp:anchor distT="0" distB="0" distL="114300" distR="114300" simplePos="0" relativeHeight="252154368" behindDoc="0" locked="0" layoutInCell="1" allowOverlap="1" wp14:anchorId="654E60D1" wp14:editId="0AE523BF">
                <wp:simplePos x="0" y="0"/>
                <wp:positionH relativeFrom="column">
                  <wp:posOffset>2133600</wp:posOffset>
                </wp:positionH>
                <wp:positionV relativeFrom="paragraph">
                  <wp:posOffset>154305</wp:posOffset>
                </wp:positionV>
                <wp:extent cx="2324735" cy="828040"/>
                <wp:effectExtent l="0" t="0" r="18415" b="10160"/>
                <wp:wrapNone/>
                <wp:docPr id="549" name="Rectangle à coins arrondis 549"/>
                <wp:cNvGraphicFramePr/>
                <a:graphic xmlns:a="http://schemas.openxmlformats.org/drawingml/2006/main">
                  <a:graphicData uri="http://schemas.microsoft.com/office/word/2010/wordprocessingShape">
                    <wps:wsp>
                      <wps:cNvSpPr/>
                      <wps:spPr>
                        <a:xfrm>
                          <a:off x="0" y="0"/>
                          <a:ext cx="2324735" cy="82804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C21E88" w:rsidRPr="00255D2B" w:rsidRDefault="00C21E88" w:rsidP="00591ADC">
                            <w:pPr>
                              <w:rPr>
                                <w:b/>
                                <w:sz w:val="16"/>
                              </w:rPr>
                            </w:pPr>
                            <w:r w:rsidRPr="00255D2B">
                              <w:rPr>
                                <w:b/>
                                <w:sz w:val="16"/>
                              </w:rPr>
                              <w:t>200 points variable en fonction :</w:t>
                            </w:r>
                          </w:p>
                          <w:p w:rsidR="00C21E88" w:rsidRPr="00255D2B" w:rsidRDefault="00C21E88" w:rsidP="00A0237D">
                            <w:pPr>
                              <w:pStyle w:val="Paragraphedeliste"/>
                              <w:numPr>
                                <w:ilvl w:val="0"/>
                                <w:numId w:val="66"/>
                              </w:numPr>
                              <w:spacing w:after="0" w:line="240" w:lineRule="auto"/>
                              <w:ind w:left="142" w:hanging="216"/>
                              <w:rPr>
                                <w:b/>
                                <w:sz w:val="16"/>
                              </w:rPr>
                            </w:pPr>
                            <w:r>
                              <w:rPr>
                                <w:b/>
                                <w:sz w:val="16"/>
                              </w:rPr>
                              <w:t>d</w:t>
                            </w:r>
                            <w:r w:rsidRPr="00255D2B">
                              <w:rPr>
                                <w:b/>
                                <w:sz w:val="16"/>
                              </w:rPr>
                              <w:t>e la patientèle,</w:t>
                            </w:r>
                          </w:p>
                          <w:p w:rsidR="00C21E88" w:rsidRPr="00255D2B" w:rsidRDefault="00C21E88" w:rsidP="00A0237D">
                            <w:pPr>
                              <w:pStyle w:val="Paragraphedeliste"/>
                              <w:numPr>
                                <w:ilvl w:val="0"/>
                                <w:numId w:val="66"/>
                              </w:numPr>
                              <w:spacing w:after="0" w:line="240" w:lineRule="auto"/>
                              <w:ind w:left="142" w:hanging="216"/>
                              <w:rPr>
                                <w:b/>
                                <w:sz w:val="16"/>
                              </w:rPr>
                            </w:pPr>
                            <w:r>
                              <w:rPr>
                                <w:b/>
                                <w:sz w:val="16"/>
                              </w:rPr>
                              <w:t>d</w:t>
                            </w:r>
                            <w:r w:rsidRPr="00255D2B">
                              <w:rPr>
                                <w:b/>
                                <w:sz w:val="16"/>
                              </w:rPr>
                              <w:t xml:space="preserve">u nombre de dossiers </w:t>
                            </w:r>
                          </w:p>
                          <w:p w:rsidR="00C21E88" w:rsidRPr="00255D2B" w:rsidRDefault="00C21E88" w:rsidP="00255D2B">
                            <w:pPr>
                              <w:rPr>
                                <w:b/>
                                <w:sz w:val="16"/>
                              </w:rPr>
                            </w:pPr>
                            <w:r w:rsidRPr="00255D2B">
                              <w:rPr>
                                <w:b/>
                                <w:sz w:val="16"/>
                              </w:rPr>
                              <w:t xml:space="preserve">Voir </w:t>
                            </w:r>
                            <w:r>
                              <w:rPr>
                                <w:b/>
                                <w:sz w:val="16"/>
                              </w:rPr>
                              <w:t>l’</w:t>
                            </w:r>
                            <w:r w:rsidRPr="00255D2B">
                              <w:rPr>
                                <w:b/>
                                <w:sz w:val="16"/>
                              </w:rPr>
                              <w:t xml:space="preserve">exemple de calcul </w:t>
                            </w:r>
                            <w:r>
                              <w:rPr>
                                <w:b/>
                                <w:sz w:val="16"/>
                              </w:rPr>
                              <w:t xml:space="preserve">- </w:t>
                            </w:r>
                            <w:r w:rsidRPr="00255D2B">
                              <w:rPr>
                                <w:b/>
                                <w:sz w:val="16"/>
                              </w:rPr>
                              <w:t>situation n°3 p28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549" o:spid="_x0000_s1253" style="position:absolute;margin-left:168pt;margin-top:12.15pt;width:183.05pt;height:65.2pt;z-index:25215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" fillcolor="white [3201]" strokecolor="#f79646 [3209]" strokeweight="2pt">
                <v:textbox>
                  <w:txbxContent>
                    <w:p w:rsidR="00C21E88" w:rsidRPr="00255D2B" w:rsidRDefault="00C21E88" w:rsidP="00591ADC">
                      <w:pPr>
                        <w:rPr>
                          <w:b/>
                          <w:sz w:val="16"/>
                        </w:rPr>
                      </w:pPr>
                      <w:r w:rsidRPr="00255D2B">
                        <w:rPr>
                          <w:b/>
                          <w:sz w:val="16"/>
                        </w:rPr>
                        <w:t>200 points variable en fonction :</w:t>
                      </w:r>
                    </w:p>
                    <w:p w:rsidR="00C21E88" w:rsidRPr="00255D2B" w:rsidRDefault="00C21E88" w:rsidP="00A0237D">
                      <w:pPr>
                        <w:pStyle w:val="Paragraphedeliste"/>
                        <w:numPr>
                          <w:ilvl w:val="0"/>
                          <w:numId w:val="66"/>
                        </w:numPr>
                        <w:spacing w:after="0" w:line="240" w:lineRule="auto"/>
                        <w:ind w:left="142" w:hanging="216"/>
                        <w:rPr>
                          <w:b/>
                          <w:sz w:val="16"/>
                        </w:rPr>
                      </w:pPr>
                      <w:r>
                        <w:rPr>
                          <w:b/>
                          <w:sz w:val="16"/>
                        </w:rPr>
                        <w:t>d</w:t>
                      </w:r>
                      <w:r w:rsidRPr="00255D2B">
                        <w:rPr>
                          <w:b/>
                          <w:sz w:val="16"/>
                        </w:rPr>
                        <w:t>e la patientèle,</w:t>
                      </w:r>
                    </w:p>
                    <w:p w:rsidR="00C21E88" w:rsidRPr="00255D2B" w:rsidRDefault="00C21E88" w:rsidP="00A0237D">
                      <w:pPr>
                        <w:pStyle w:val="Paragraphedeliste"/>
                        <w:numPr>
                          <w:ilvl w:val="0"/>
                          <w:numId w:val="66"/>
                        </w:numPr>
                        <w:spacing w:after="0" w:line="240" w:lineRule="auto"/>
                        <w:ind w:left="142" w:hanging="216"/>
                        <w:rPr>
                          <w:b/>
                          <w:sz w:val="16"/>
                        </w:rPr>
                      </w:pPr>
                      <w:r>
                        <w:rPr>
                          <w:b/>
                          <w:sz w:val="16"/>
                        </w:rPr>
                        <w:t>d</w:t>
                      </w:r>
                      <w:r w:rsidRPr="00255D2B">
                        <w:rPr>
                          <w:b/>
                          <w:sz w:val="16"/>
                        </w:rPr>
                        <w:t xml:space="preserve">u nombre de dossiers </w:t>
                      </w:r>
                    </w:p>
                    <w:p w:rsidR="00C21E88" w:rsidRPr="00255D2B" w:rsidRDefault="00C21E88" w:rsidP="00255D2B">
                      <w:pPr>
                        <w:rPr>
                          <w:b/>
                          <w:sz w:val="16"/>
                        </w:rPr>
                      </w:pPr>
                      <w:r w:rsidRPr="00255D2B">
                        <w:rPr>
                          <w:b/>
                          <w:sz w:val="16"/>
                        </w:rPr>
                        <w:t xml:space="preserve">Voir </w:t>
                      </w:r>
                      <w:r>
                        <w:rPr>
                          <w:b/>
                          <w:sz w:val="16"/>
                        </w:rPr>
                        <w:t>l’</w:t>
                      </w:r>
                      <w:r w:rsidRPr="00255D2B">
                        <w:rPr>
                          <w:b/>
                          <w:sz w:val="16"/>
                        </w:rPr>
                        <w:t xml:space="preserve">exemple de calcul </w:t>
                      </w:r>
                      <w:r>
                        <w:rPr>
                          <w:b/>
                          <w:sz w:val="16"/>
                        </w:rPr>
                        <w:t xml:space="preserve">- </w:t>
                      </w:r>
                      <w:r w:rsidRPr="00255D2B">
                        <w:rPr>
                          <w:b/>
                          <w:sz w:val="16"/>
                        </w:rPr>
                        <w:t>situation n°3 p28</w:t>
                      </w:r>
                    </w:p>
                  </w:txbxContent>
                </v:textbox>
              </v:roundrect>
            </w:pict>
          </mc:Fallback>
        </mc:AlternateContent>
      </w:r>
      <w:r w:rsidR="00591ADC" w:rsidRPr="00591ADC">
        <w:rPr>
          <w:noProof/>
          <w:lang w:eastAsia="fr-FR"/>
        </w:rPr>
        <mc:AlternateContent>
          <mc:Choice Requires="wps">
            <w:drawing>
              <wp:anchor distT="0" distB="0" distL="114300" distR="114300" simplePos="0" relativeHeight="252157440" behindDoc="0" locked="0" layoutInCell="1" allowOverlap="1" wp14:anchorId="3E28D34B" wp14:editId="3F3EBFBC">
                <wp:simplePos x="0" y="0"/>
                <wp:positionH relativeFrom="column">
                  <wp:posOffset>4657725</wp:posOffset>
                </wp:positionH>
                <wp:positionV relativeFrom="paragraph">
                  <wp:posOffset>153670</wp:posOffset>
                </wp:positionV>
                <wp:extent cx="1762125" cy="757555"/>
                <wp:effectExtent l="0" t="0" r="28575" b="23495"/>
                <wp:wrapNone/>
                <wp:docPr id="551" name="Rectangle à coins arrondis 551"/>
                <wp:cNvGraphicFramePr/>
                <a:graphic xmlns:a="http://schemas.openxmlformats.org/drawingml/2006/main">
                  <a:graphicData uri="http://schemas.microsoft.com/office/word/2010/wordprocessingShape">
                    <wps:wsp>
                      <wps:cNvSpPr/>
                      <wps:spPr>
                        <a:xfrm>
                          <a:off x="0" y="0"/>
                          <a:ext cx="1762125" cy="757555"/>
                        </a:xfrm>
                        <a:prstGeom prst="roundRect">
                          <a:avLst/>
                        </a:prstGeom>
                        <a:solidFill>
                          <a:sysClr val="window" lastClr="FFFFFF"/>
                        </a:solidFill>
                        <a:ln w="25400" cap="flat" cmpd="sng" algn="ctr">
                          <a:solidFill>
                            <a:srgbClr val="F79646"/>
                          </a:solidFill>
                          <a:prstDash val="solid"/>
                        </a:ln>
                        <a:effectLst/>
                      </wps:spPr>
                      <wps:txbx>
                        <w:txbxContent>
                          <w:p w:rsidR="00C21E88" w:rsidRPr="006D543D" w:rsidRDefault="00C21E88" w:rsidP="00591ADC">
                            <w:pPr>
                              <w:jc w:val="center"/>
                              <w:rPr>
                                <w:b/>
                                <w:color w:val="000000" w:themeColor="text1"/>
                                <w:sz w:val="18"/>
                                <w:szCs w:val="18"/>
                              </w:rPr>
                            </w:pPr>
                            <w:r>
                              <w:rPr>
                                <w:b/>
                                <w:color w:val="000000" w:themeColor="text1"/>
                                <w:sz w:val="18"/>
                                <w:szCs w:val="18"/>
                              </w:rPr>
                              <w:t>Dès lors que la structure intègre parmi ses PS un IPA libéral ou salarié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551" o:spid="_x0000_s1254" style="position:absolute;margin-left:366.75pt;margin-top:12.1pt;width:138.75pt;height:59.65pt;z-index:25215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" fillcolor="window" strokecolor="#f79646" strokeweight="2pt">
                <v:textbox>
                  <w:txbxContent>
                    <w:p w:rsidR="00C21E88" w:rsidRPr="006D543D" w:rsidRDefault="00C21E88" w:rsidP="00591ADC">
                      <w:pPr>
                        <w:jc w:val="center"/>
                        <w:rPr>
                          <w:b/>
                          <w:color w:val="000000" w:themeColor="text1"/>
                          <w:sz w:val="18"/>
                          <w:szCs w:val="18"/>
                        </w:rPr>
                      </w:pPr>
                      <w:r>
                        <w:rPr>
                          <w:b/>
                          <w:color w:val="000000" w:themeColor="text1"/>
                          <w:sz w:val="18"/>
                          <w:szCs w:val="18"/>
                        </w:rPr>
                        <w:t>Dès lors que la structure intègre parmi ses PS un IPA libéral ou salarié</w:t>
                      </w:r>
                    </w:p>
                  </w:txbxContent>
                </v:textbox>
              </v:roundrect>
            </w:pict>
          </mc:Fallback>
        </mc:AlternateContent>
      </w:r>
      <w:r w:rsidR="00591ADC" w:rsidRPr="00591ADC">
        <w:rPr>
          <w:noProof/>
          <w:lang w:eastAsia="fr-FR"/>
        </w:rPr>
        <mc:AlternateContent>
          <mc:Choice Requires="wps">
            <w:drawing>
              <wp:anchor distT="0" distB="0" distL="114300" distR="114300" simplePos="0" relativeHeight="252155392" behindDoc="0" locked="0" layoutInCell="1" allowOverlap="1" wp14:anchorId="543BC20D" wp14:editId="139061D7">
                <wp:simplePos x="0" y="0"/>
                <wp:positionH relativeFrom="column">
                  <wp:posOffset>142875</wp:posOffset>
                </wp:positionH>
                <wp:positionV relativeFrom="paragraph">
                  <wp:posOffset>156845</wp:posOffset>
                </wp:positionV>
                <wp:extent cx="1762125" cy="757555"/>
                <wp:effectExtent l="0" t="0" r="28575" b="23495"/>
                <wp:wrapNone/>
                <wp:docPr id="550" name="Rectangle à coins arrondis 550"/>
                <wp:cNvGraphicFramePr/>
                <a:graphic xmlns:a="http://schemas.openxmlformats.org/drawingml/2006/main">
                  <a:graphicData uri="http://schemas.microsoft.com/office/word/2010/wordprocessingShape">
                    <wps:wsp>
                      <wps:cNvSpPr/>
                      <wps:spPr>
                        <a:xfrm>
                          <a:off x="0" y="0"/>
                          <a:ext cx="1762125" cy="75755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C21E88" w:rsidRPr="006D543D" w:rsidRDefault="00C21E88" w:rsidP="00591ADC">
                            <w:pPr>
                              <w:jc w:val="center"/>
                              <w:rPr>
                                <w:b/>
                                <w:color w:val="000000" w:themeColor="text1"/>
                                <w:sz w:val="18"/>
                                <w:szCs w:val="18"/>
                              </w:rPr>
                            </w:pPr>
                            <w:r w:rsidRPr="006D543D">
                              <w:rPr>
                                <w:b/>
                                <w:color w:val="000000" w:themeColor="text1"/>
                                <w:sz w:val="18"/>
                                <w:szCs w:val="18"/>
                              </w:rPr>
                              <w:t>Si présence d’un IPA :</w:t>
                            </w:r>
                          </w:p>
                          <w:p w:rsidR="00C21E88" w:rsidRPr="006D543D" w:rsidRDefault="00C21E88" w:rsidP="00591ADC">
                            <w:pPr>
                              <w:jc w:val="center"/>
                              <w:rPr>
                                <w:b/>
                                <w:color w:val="000000" w:themeColor="text1"/>
                                <w:sz w:val="18"/>
                                <w:szCs w:val="18"/>
                              </w:rPr>
                            </w:pPr>
                            <w:r w:rsidRPr="006D543D">
                              <w:rPr>
                                <w:color w:val="000000" w:themeColor="text1"/>
                                <w:sz w:val="18"/>
                                <w:szCs w:val="18"/>
                              </w:rPr>
                              <w:t xml:space="preserve">+ </w:t>
                            </w:r>
                            <w:r>
                              <w:rPr>
                                <w:color w:val="000000" w:themeColor="text1"/>
                                <w:sz w:val="18"/>
                                <w:szCs w:val="18"/>
                              </w:rPr>
                              <w:t>200</w:t>
                            </w:r>
                            <w:r w:rsidRPr="006D543D">
                              <w:rPr>
                                <w:color w:val="000000" w:themeColor="text1"/>
                                <w:sz w:val="18"/>
                                <w:szCs w:val="18"/>
                              </w:rPr>
                              <w:t xml:space="preserve"> points </w:t>
                            </w:r>
                            <w:r>
                              <w:rPr>
                                <w:color w:val="000000" w:themeColor="text1"/>
                                <w:sz w:val="18"/>
                                <w:szCs w:val="18"/>
                              </w:rPr>
                              <w:t>variables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550" o:spid="_x0000_s1255" style="position:absolute;margin-left:11.25pt;margin-top:12.35pt;width:138.75pt;height:59.65pt;z-index:25215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" fillcolor="white [3201]" strokecolor="#f79646 [3209]" strokeweight="2pt">
                <v:textbox>
                  <w:txbxContent>
                    <w:p w:rsidR="00C21E88" w:rsidRPr="006D543D" w:rsidRDefault="00C21E88" w:rsidP="00591ADC">
                      <w:pPr>
                        <w:jc w:val="center"/>
                        <w:rPr>
                          <w:b/>
                          <w:color w:val="000000" w:themeColor="text1"/>
                          <w:sz w:val="18"/>
                          <w:szCs w:val="18"/>
                        </w:rPr>
                      </w:pPr>
                      <w:r w:rsidRPr="006D543D">
                        <w:rPr>
                          <w:b/>
                          <w:color w:val="000000" w:themeColor="text1"/>
                          <w:sz w:val="18"/>
                          <w:szCs w:val="18"/>
                        </w:rPr>
                        <w:t>Si présence d’un IPA :</w:t>
                      </w:r>
                    </w:p>
                    <w:p w:rsidR="00C21E88" w:rsidRPr="006D543D" w:rsidRDefault="00C21E88" w:rsidP="00591ADC">
                      <w:pPr>
                        <w:jc w:val="center"/>
                        <w:rPr>
                          <w:b/>
                          <w:color w:val="000000" w:themeColor="text1"/>
                          <w:sz w:val="18"/>
                          <w:szCs w:val="18"/>
                        </w:rPr>
                      </w:pPr>
                      <w:r w:rsidRPr="006D543D">
                        <w:rPr>
                          <w:color w:val="000000" w:themeColor="text1"/>
                          <w:sz w:val="18"/>
                          <w:szCs w:val="18"/>
                        </w:rPr>
                        <w:t xml:space="preserve">+ </w:t>
                      </w:r>
                      <w:r>
                        <w:rPr>
                          <w:color w:val="000000" w:themeColor="text1"/>
                          <w:sz w:val="18"/>
                          <w:szCs w:val="18"/>
                        </w:rPr>
                        <w:t>200</w:t>
                      </w:r>
                      <w:r w:rsidRPr="006D543D">
                        <w:rPr>
                          <w:color w:val="000000" w:themeColor="text1"/>
                          <w:sz w:val="18"/>
                          <w:szCs w:val="18"/>
                        </w:rPr>
                        <w:t xml:space="preserve"> points </w:t>
                      </w:r>
                      <w:r>
                        <w:rPr>
                          <w:color w:val="000000" w:themeColor="text1"/>
                          <w:sz w:val="18"/>
                          <w:szCs w:val="18"/>
                        </w:rPr>
                        <w:t>variables</w:t>
                      </w:r>
                    </w:p>
                  </w:txbxContent>
                </v:textbox>
              </v:roundrect>
            </w:pict>
          </mc:Fallback>
        </mc:AlternateContent>
      </w:r>
      <w:r w:rsidR="00C03E71">
        <w:rPr>
          <w:noProof/>
          <w:lang w:eastAsia="fr-FR"/>
        </w:rPr>
        <w:br w:type="page"/>
      </w:r>
    </w:p>
    <w:p w:rsidR="00CD5741" w:rsidRPr="00942329" w:rsidRDefault="00942329" w:rsidP="00CD5741">
      <w:pPr>
        <w:pBdr>
          <w:bottom w:val="single" w:sz="8" w:space="1" w:color="E36C0A" w:themeColor="accent6" w:themeShade="BF"/>
        </w:pBdr>
        <w:jc w:val="center"/>
        <w:rPr>
          <w:rFonts w:asciiTheme="minorHAnsi" w:hAnsiTheme="minorHAnsi" w:cstheme="minorHAnsi"/>
          <w:b/>
          <w:noProof/>
          <w:color w:val="F79646" w:themeColor="accent6"/>
          <w:sz w:val="24"/>
          <w:szCs w:val="24"/>
          <w:lang w:eastAsia="fr-FR"/>
        </w:rPr>
      </w:pPr>
      <w:r w:rsidRPr="00942329">
        <w:rPr>
          <w:rFonts w:asciiTheme="minorHAnsi" w:hAnsiTheme="minorHAnsi" w:cstheme="minorHAnsi"/>
          <w:b/>
          <w:noProof/>
          <w:color w:val="1F497D"/>
          <w:szCs w:val="24"/>
          <w:lang w:eastAsia="fr-FR"/>
        </w:rPr>
        <w:lastRenderedPageBreak/>
        <mc:AlternateContent>
          <mc:Choice Requires="wps">
            <w:drawing>
              <wp:anchor distT="0" distB="0" distL="114300" distR="114300" simplePos="0" relativeHeight="252109312" behindDoc="0" locked="0" layoutInCell="1" allowOverlap="1" wp14:anchorId="456AC68A" wp14:editId="2C4F6D82">
                <wp:simplePos x="0" y="0"/>
                <wp:positionH relativeFrom="column">
                  <wp:posOffset>-241300</wp:posOffset>
                </wp:positionH>
                <wp:positionV relativeFrom="paragraph">
                  <wp:posOffset>-353060</wp:posOffset>
                </wp:positionV>
                <wp:extent cx="194400" cy="964800"/>
                <wp:effectExtent l="0" t="0" r="0" b="6985"/>
                <wp:wrapNone/>
                <wp:docPr id="499" name="Organigramme : Processus 499"/>
                <wp:cNvGraphicFramePr/>
                <a:graphic xmlns:a="http://schemas.openxmlformats.org/drawingml/2006/main">
                  <a:graphicData uri="http://schemas.microsoft.com/office/word/2010/wordprocessingShape">
                    <wps:wsp>
                      <wps:cNvSpPr/>
                      <wps:spPr>
                        <a:xfrm>
                          <a:off x="0" y="0"/>
                          <a:ext cx="194400" cy="964800"/>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499" o:spid="_x0000_s1026" type="#_x0000_t109" style="position:absolute;margin-left:-19pt;margin-top:-27.8pt;width:15.3pt;height:75.95pt;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" fillcolor="#f79646" stroked="f" strokeweight="2pt"/>
            </w:pict>
          </mc:Fallback>
        </mc:AlternateContent>
      </w:r>
    </w:p>
    <w:p w:rsidR="00CD5741" w:rsidRPr="00942329" w:rsidRDefault="00CD5741" w:rsidP="00942329">
      <w:pPr>
        <w:pBdr>
          <w:bottom w:val="single" w:sz="8" w:space="1" w:color="E36C0A" w:themeColor="accent6" w:themeShade="BF"/>
        </w:pBdr>
        <w:rPr>
          <w:rFonts w:ascii="Arial Black" w:hAnsi="Arial Black"/>
          <w:b/>
          <w:noProof/>
          <w:color w:val="F79646" w:themeColor="accent6"/>
          <w:sz w:val="28"/>
          <w:szCs w:val="28"/>
          <w:lang w:eastAsia="fr-FR"/>
        </w:rPr>
      </w:pPr>
      <w:r w:rsidRPr="00942329">
        <w:rPr>
          <w:rFonts w:ascii="Arial Black" w:hAnsi="Arial Black"/>
          <w:b/>
          <w:noProof/>
          <w:color w:val="F79646" w:themeColor="accent6"/>
          <w:sz w:val="28"/>
          <w:szCs w:val="28"/>
          <w:lang w:eastAsia="fr-FR"/>
        </w:rPr>
        <w:t>Précisions concernant la mesure de l’atteinte de l’indicateur</w:t>
      </w:r>
    </w:p>
    <w:p w:rsidR="00CD5741" w:rsidRDefault="00CD5741" w:rsidP="00CD5741">
      <w:pPr>
        <w:pBdr>
          <w:bottom w:val="single" w:sz="8" w:space="1" w:color="E36C0A" w:themeColor="accent6" w:themeShade="BF"/>
        </w:pBdr>
        <w:rPr>
          <w:b/>
          <w:color w:val="1F497D"/>
          <w:u w:val="single"/>
        </w:rPr>
      </w:pPr>
    </w:p>
    <w:p w:rsidR="00CD5741" w:rsidRDefault="00CD5741" w:rsidP="00C03E71">
      <w:pPr>
        <w:pStyle w:val="NormalWeb"/>
        <w:jc w:val="both"/>
        <w:rPr>
          <w:rFonts w:ascii="Calibri" w:hAnsi="Calibri"/>
          <w:color w:val="1F497D"/>
        </w:rPr>
      </w:pPr>
    </w:p>
    <w:p w:rsidR="00C03E71" w:rsidRPr="007A7BEB" w:rsidRDefault="00C03E71" w:rsidP="00C03E71">
      <w:pPr>
        <w:pStyle w:val="NormalWeb"/>
        <w:jc w:val="both"/>
        <w:rPr>
          <w:rFonts w:ascii="Calibri" w:hAnsi="Calibri"/>
          <w:color w:val="1F497D"/>
          <w:sz w:val="22"/>
        </w:rPr>
      </w:pPr>
      <w:r w:rsidRPr="007A7BEB">
        <w:rPr>
          <w:rFonts w:ascii="Calibri" w:hAnsi="Calibri"/>
          <w:color w:val="1F497D"/>
          <w:sz w:val="22"/>
        </w:rPr>
        <w:t xml:space="preserve">Cet indicateur est </w:t>
      </w:r>
      <w:proofErr w:type="spellStart"/>
      <w:r w:rsidRPr="007A7BEB">
        <w:rPr>
          <w:rFonts w:ascii="Calibri" w:hAnsi="Calibri"/>
          <w:color w:val="1F497D"/>
          <w:sz w:val="22"/>
        </w:rPr>
        <w:t>proratisable</w:t>
      </w:r>
      <w:proofErr w:type="spellEnd"/>
      <w:r w:rsidRPr="007A7BEB">
        <w:rPr>
          <w:rFonts w:ascii="Calibri" w:hAnsi="Calibri"/>
          <w:color w:val="1F497D"/>
          <w:sz w:val="22"/>
        </w:rPr>
        <w:t xml:space="preserve"> en fonction :</w:t>
      </w:r>
    </w:p>
    <w:p w:rsidR="00C03E71" w:rsidRPr="007A7BEB" w:rsidRDefault="00C03E71" w:rsidP="000E6876">
      <w:pPr>
        <w:pStyle w:val="NormalWeb"/>
        <w:numPr>
          <w:ilvl w:val="0"/>
          <w:numId w:val="11"/>
        </w:numPr>
        <w:jc w:val="both"/>
        <w:rPr>
          <w:rFonts w:ascii="Calibri" w:hAnsi="Calibri"/>
          <w:color w:val="1F497D"/>
          <w:sz w:val="22"/>
        </w:rPr>
      </w:pPr>
      <w:r w:rsidRPr="007A7BEB">
        <w:rPr>
          <w:rFonts w:ascii="Calibri" w:hAnsi="Calibri"/>
          <w:color w:val="1F497D"/>
          <w:sz w:val="22"/>
        </w:rPr>
        <w:t>de la date d’adhésion</w:t>
      </w:r>
    </w:p>
    <w:p w:rsidR="00C03E71" w:rsidRPr="007A7BEB" w:rsidRDefault="00C03E71" w:rsidP="000E6876">
      <w:pPr>
        <w:pStyle w:val="NormalWeb"/>
        <w:numPr>
          <w:ilvl w:val="0"/>
          <w:numId w:val="11"/>
        </w:numPr>
        <w:jc w:val="both"/>
        <w:rPr>
          <w:rFonts w:ascii="Calibri" w:hAnsi="Calibri"/>
          <w:color w:val="1F497D"/>
          <w:sz w:val="22"/>
        </w:rPr>
      </w:pPr>
      <w:r w:rsidRPr="007A7BEB">
        <w:rPr>
          <w:rFonts w:ascii="Calibri" w:hAnsi="Calibri"/>
          <w:color w:val="1F497D"/>
          <w:sz w:val="22"/>
        </w:rPr>
        <w:t xml:space="preserve">du nombre de réunions, </w:t>
      </w:r>
    </w:p>
    <w:p w:rsidR="00C03E71" w:rsidRPr="007A7BEB" w:rsidRDefault="00C03E71" w:rsidP="000E6876">
      <w:pPr>
        <w:pStyle w:val="NormalWeb"/>
        <w:numPr>
          <w:ilvl w:val="0"/>
          <w:numId w:val="11"/>
        </w:numPr>
        <w:jc w:val="both"/>
        <w:rPr>
          <w:rFonts w:ascii="Calibri" w:hAnsi="Calibri"/>
          <w:color w:val="1F497D"/>
          <w:sz w:val="22"/>
        </w:rPr>
      </w:pPr>
      <w:r w:rsidRPr="007A7BEB">
        <w:rPr>
          <w:rFonts w:ascii="Calibri" w:hAnsi="Calibri"/>
          <w:color w:val="1F497D"/>
          <w:sz w:val="22"/>
        </w:rPr>
        <w:t>du nombre dossiers </w:t>
      </w:r>
    </w:p>
    <w:p w:rsidR="00C03E71" w:rsidRPr="007A7BEB" w:rsidRDefault="00C03E71" w:rsidP="00C03E71">
      <w:pPr>
        <w:pStyle w:val="NormalWeb"/>
        <w:jc w:val="both"/>
        <w:rPr>
          <w:rFonts w:ascii="Calibri" w:hAnsi="Calibri"/>
          <w:color w:val="1F497D"/>
          <w:sz w:val="22"/>
        </w:rPr>
      </w:pPr>
    </w:p>
    <w:p w:rsidR="00C03E71" w:rsidRPr="007A7BEB" w:rsidRDefault="00C03E71" w:rsidP="00C03E71">
      <w:pPr>
        <w:pStyle w:val="NormalWeb"/>
        <w:jc w:val="both"/>
        <w:rPr>
          <w:rFonts w:ascii="Calibri" w:hAnsi="Calibri"/>
          <w:color w:val="1F497D"/>
          <w:sz w:val="22"/>
        </w:rPr>
      </w:pPr>
      <w:r w:rsidRPr="007A7BEB">
        <w:rPr>
          <w:rFonts w:ascii="Calibri" w:hAnsi="Calibri"/>
          <w:color w:val="1F497D"/>
          <w:sz w:val="22"/>
        </w:rPr>
        <w:t xml:space="preserve">Cette </w:t>
      </w:r>
      <w:proofErr w:type="spellStart"/>
      <w:r w:rsidRPr="007A7BEB">
        <w:rPr>
          <w:rFonts w:ascii="Calibri" w:hAnsi="Calibri"/>
          <w:color w:val="1F497D"/>
          <w:sz w:val="22"/>
        </w:rPr>
        <w:t>proratisation</w:t>
      </w:r>
      <w:proofErr w:type="spellEnd"/>
      <w:r w:rsidRPr="007A7BEB">
        <w:rPr>
          <w:rFonts w:ascii="Calibri" w:hAnsi="Calibri"/>
          <w:color w:val="1F497D"/>
          <w:sz w:val="22"/>
        </w:rPr>
        <w:t xml:space="preserve"> permet un traitement équitable entre une structure adhérant en janvier et une autre en novembre. </w:t>
      </w:r>
    </w:p>
    <w:p w:rsidR="00C03E71" w:rsidRPr="007A7BEB" w:rsidRDefault="00C03E71" w:rsidP="00C03E71">
      <w:pPr>
        <w:pStyle w:val="NormalWeb"/>
        <w:rPr>
          <w:rFonts w:ascii="Calibri" w:hAnsi="Calibri"/>
          <w:color w:val="1F497D"/>
          <w:sz w:val="22"/>
        </w:rPr>
      </w:pPr>
    </w:p>
    <w:p w:rsidR="00C03E71" w:rsidRDefault="00C03E71" w:rsidP="00C03E71">
      <w:pPr>
        <w:autoSpaceDE w:val="0"/>
        <w:autoSpaceDN w:val="0"/>
        <w:adjustRightInd w:val="0"/>
        <w:jc w:val="both"/>
        <w:rPr>
          <w:b/>
          <w:iCs/>
          <w:color w:val="1F497D"/>
          <w:lang w:eastAsia="fr-FR"/>
        </w:rPr>
      </w:pPr>
      <w:r>
        <w:rPr>
          <w:b/>
          <w:iCs/>
          <w:color w:val="1F497D"/>
          <w:lang w:eastAsia="fr-FR"/>
        </w:rPr>
        <w:t>Les dossiers étudiés dans le cadre des réunions de concertation doivent concerner les pathologies listées en annexe 3 de l’ACI (voir ci-dessous) :</w:t>
      </w:r>
    </w:p>
    <w:p w:rsidR="00C03E71" w:rsidRPr="00CD63F7" w:rsidRDefault="00C03E71" w:rsidP="00C03E71">
      <w:pPr>
        <w:autoSpaceDE w:val="0"/>
        <w:autoSpaceDN w:val="0"/>
        <w:adjustRightInd w:val="0"/>
        <w:jc w:val="both"/>
        <w:rPr>
          <w:b/>
          <w:iCs/>
          <w:color w:val="1F497D"/>
          <w:lang w:eastAsia="fr-FR"/>
        </w:rPr>
      </w:pPr>
    </w:p>
    <w:p w:rsidR="00C03E71" w:rsidRPr="00150F72" w:rsidRDefault="00C03E71" w:rsidP="00C03E71">
      <w:pPr>
        <w:numPr>
          <w:ilvl w:val="0"/>
          <w:numId w:val="1"/>
        </w:numPr>
        <w:jc w:val="both"/>
        <w:rPr>
          <w:rFonts w:cs="Calibri"/>
          <w:color w:val="1F497D" w:themeColor="text2"/>
        </w:rPr>
      </w:pPr>
      <w:r w:rsidRPr="00150F72">
        <w:rPr>
          <w:rFonts w:cs="Calibri"/>
          <w:color w:val="1F497D" w:themeColor="text2"/>
        </w:rPr>
        <w:t>affections sévères compliquées ou décompensées : insuffisance cardiaque, BPCO, asthme instable ; troubles psychiques graves… ;</w:t>
      </w:r>
    </w:p>
    <w:p w:rsidR="00C03E71" w:rsidRPr="00150F72" w:rsidRDefault="00C03E71" w:rsidP="00C03E71">
      <w:pPr>
        <w:numPr>
          <w:ilvl w:val="0"/>
          <w:numId w:val="1"/>
        </w:numPr>
        <w:jc w:val="both"/>
        <w:rPr>
          <w:rFonts w:cs="Calibri"/>
          <w:color w:val="1F497D" w:themeColor="text2"/>
        </w:rPr>
      </w:pPr>
      <w:r w:rsidRPr="00150F72">
        <w:rPr>
          <w:rFonts w:cs="Calibri"/>
          <w:color w:val="1F497D" w:themeColor="text2"/>
        </w:rPr>
        <w:t xml:space="preserve">pathologies chroniques nécessitant des soins itératifs et une intervention pluri-professionnelle permettant notamment de prévenir la désinsertion socioprofessionnelle : lombalgies chroniques invalidantes, syndrome </w:t>
      </w:r>
      <w:proofErr w:type="spellStart"/>
      <w:r w:rsidRPr="00150F72">
        <w:rPr>
          <w:rFonts w:cs="Calibri"/>
          <w:color w:val="1F497D" w:themeColor="text2"/>
        </w:rPr>
        <w:t>anxio</w:t>
      </w:r>
      <w:proofErr w:type="spellEnd"/>
      <w:r w:rsidRPr="00150F72">
        <w:rPr>
          <w:rFonts w:cs="Calibri"/>
          <w:color w:val="1F497D" w:themeColor="text2"/>
        </w:rPr>
        <w:t>-dépressif … ;</w:t>
      </w:r>
    </w:p>
    <w:p w:rsidR="00C03E71" w:rsidRPr="00150F72" w:rsidRDefault="00C03E71" w:rsidP="00C03E71">
      <w:pPr>
        <w:numPr>
          <w:ilvl w:val="0"/>
          <w:numId w:val="1"/>
        </w:numPr>
        <w:jc w:val="both"/>
        <w:rPr>
          <w:rFonts w:cs="Calibri"/>
          <w:color w:val="1F497D" w:themeColor="text2"/>
        </w:rPr>
      </w:pPr>
      <w:r w:rsidRPr="00150F72">
        <w:rPr>
          <w:rFonts w:cs="Calibri"/>
          <w:color w:val="1F497D" w:themeColor="text2"/>
        </w:rPr>
        <w:t>patients pour lesquels le risque iatrogénique ou l’équilibre thérapeutique nécessitent l’intervention concertée récurrente de plusieurs acteurs (pharmacien ; biologiste ; infirmier ; médecin généraliste ou autre spécialiste…) : AVK ; insulinothérapie…</w:t>
      </w:r>
    </w:p>
    <w:p w:rsidR="00C03E71" w:rsidRPr="00150F72" w:rsidRDefault="00C03E71" w:rsidP="00C03E71">
      <w:pPr>
        <w:numPr>
          <w:ilvl w:val="0"/>
          <w:numId w:val="1"/>
        </w:numPr>
        <w:jc w:val="both"/>
        <w:rPr>
          <w:rFonts w:cs="Calibri"/>
          <w:color w:val="1F497D" w:themeColor="text2"/>
        </w:rPr>
      </w:pPr>
      <w:r w:rsidRPr="00150F72">
        <w:rPr>
          <w:rFonts w:cs="Calibri"/>
          <w:color w:val="1F497D" w:themeColor="text2"/>
        </w:rPr>
        <w:t>patients complexes ou en perte d’autonomie pour lesquels le maintien à domicile doit être conforté : sujets âgés fragilisés (isolement ; dénutrition…) ; plaies chroniques (escarres ; ulcères veineux ou mixtes ; plaies du diabétique) ; patients poly-pathologiques ; soins palliatifs ; suivi post AVC…</w:t>
      </w:r>
    </w:p>
    <w:p w:rsidR="00C03E71" w:rsidRPr="00150F72" w:rsidRDefault="00C03E71" w:rsidP="00C03E71">
      <w:pPr>
        <w:numPr>
          <w:ilvl w:val="0"/>
          <w:numId w:val="1"/>
        </w:numPr>
        <w:jc w:val="both"/>
        <w:rPr>
          <w:rFonts w:cs="Calibri"/>
          <w:color w:val="1F497D" w:themeColor="text2"/>
        </w:rPr>
      </w:pPr>
      <w:r w:rsidRPr="00150F72">
        <w:rPr>
          <w:rFonts w:cs="Calibri"/>
          <w:color w:val="1F497D" w:themeColor="text2"/>
        </w:rPr>
        <w:t>patients obèses ;</w:t>
      </w:r>
    </w:p>
    <w:p w:rsidR="00C03E71" w:rsidRPr="00150F72" w:rsidRDefault="00C03E71" w:rsidP="00C03E71">
      <w:pPr>
        <w:numPr>
          <w:ilvl w:val="0"/>
          <w:numId w:val="1"/>
        </w:numPr>
        <w:jc w:val="both"/>
        <w:rPr>
          <w:rFonts w:cs="Calibri"/>
          <w:color w:val="1F497D" w:themeColor="text2"/>
        </w:rPr>
      </w:pPr>
      <w:r w:rsidRPr="00150F72">
        <w:rPr>
          <w:rFonts w:cs="Calibri"/>
          <w:color w:val="1F497D" w:themeColor="text2"/>
        </w:rPr>
        <w:t>grossesses à risque (pathologie sous-jacente ; antécédents ; grossesses multiples…) et grossesses évoluant dans un environnement psychosocial difficile (isolement ; précarité ; addictions…) ;</w:t>
      </w:r>
    </w:p>
    <w:p w:rsidR="00C03E71" w:rsidRPr="00150F72" w:rsidRDefault="00C03E71" w:rsidP="00C03E71">
      <w:pPr>
        <w:numPr>
          <w:ilvl w:val="0"/>
          <w:numId w:val="1"/>
        </w:numPr>
        <w:jc w:val="both"/>
        <w:rPr>
          <w:rFonts w:cs="Calibri"/>
          <w:color w:val="1F497D" w:themeColor="text2"/>
        </w:rPr>
      </w:pPr>
      <w:r w:rsidRPr="00150F72">
        <w:rPr>
          <w:rFonts w:cs="Calibri"/>
          <w:color w:val="1F497D" w:themeColor="text2"/>
        </w:rPr>
        <w:t>pathologies dont la prise en charge est rendue complexe par l’association à des troubles psychiques, des troubles du comportement ou des difficultés sociales ; maltraitance intra familiale.</w:t>
      </w:r>
    </w:p>
    <w:p w:rsidR="00CD5741" w:rsidRDefault="00CD5741">
      <w:pPr>
        <w:rPr>
          <w:color w:val="1F497D"/>
          <w:sz w:val="24"/>
          <w:szCs w:val="24"/>
          <w:lang w:eastAsia="fr-FR"/>
        </w:rPr>
      </w:pPr>
      <w:r>
        <w:rPr>
          <w:color w:val="1F497D"/>
        </w:rPr>
        <w:br w:type="page"/>
      </w:r>
    </w:p>
    <w:p w:rsidR="00C03E71" w:rsidRPr="00942329" w:rsidRDefault="00942329" w:rsidP="00CD5741">
      <w:pPr>
        <w:pBdr>
          <w:bottom w:val="single" w:sz="8" w:space="1" w:color="E36C0A" w:themeColor="accent6" w:themeShade="BF"/>
        </w:pBdr>
        <w:jc w:val="center"/>
        <w:rPr>
          <w:rFonts w:asciiTheme="minorHAnsi" w:hAnsiTheme="minorHAnsi" w:cstheme="minorHAnsi"/>
          <w:b/>
          <w:noProof/>
          <w:color w:val="F79646" w:themeColor="accent6"/>
          <w:sz w:val="24"/>
          <w:szCs w:val="28"/>
          <w:lang w:eastAsia="fr-FR"/>
        </w:rPr>
      </w:pPr>
      <w:r w:rsidRPr="00942329">
        <w:rPr>
          <w:rFonts w:asciiTheme="minorHAnsi" w:hAnsiTheme="minorHAnsi" w:cstheme="minorHAnsi"/>
          <w:b/>
          <w:noProof/>
          <w:color w:val="1F497D"/>
          <w:szCs w:val="24"/>
          <w:lang w:eastAsia="fr-FR"/>
        </w:rPr>
        <w:lastRenderedPageBreak/>
        <mc:AlternateContent>
          <mc:Choice Requires="wps">
            <w:drawing>
              <wp:anchor distT="0" distB="0" distL="114300" distR="114300" simplePos="0" relativeHeight="252111360" behindDoc="0" locked="0" layoutInCell="1" allowOverlap="1" wp14:anchorId="7E28D1BD" wp14:editId="7F0344BB">
                <wp:simplePos x="0" y="0"/>
                <wp:positionH relativeFrom="column">
                  <wp:posOffset>-241300</wp:posOffset>
                </wp:positionH>
                <wp:positionV relativeFrom="paragraph">
                  <wp:posOffset>-353060</wp:posOffset>
                </wp:positionV>
                <wp:extent cx="194400" cy="964800"/>
                <wp:effectExtent l="0" t="0" r="0" b="6985"/>
                <wp:wrapNone/>
                <wp:docPr id="500" name="Organigramme : Processus 500"/>
                <wp:cNvGraphicFramePr/>
                <a:graphic xmlns:a="http://schemas.openxmlformats.org/drawingml/2006/main">
                  <a:graphicData uri="http://schemas.microsoft.com/office/word/2010/wordprocessingShape">
                    <wps:wsp>
                      <wps:cNvSpPr/>
                      <wps:spPr>
                        <a:xfrm>
                          <a:off x="0" y="0"/>
                          <a:ext cx="194400" cy="964800"/>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500" o:spid="_x0000_s1026" type="#_x0000_t109" style="position:absolute;margin-left:-19pt;margin-top:-27.8pt;width:15.3pt;height:75.95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" fillcolor="#f79646" stroked="f" strokeweight="2pt"/>
            </w:pict>
          </mc:Fallback>
        </mc:AlternateContent>
      </w:r>
    </w:p>
    <w:p w:rsidR="00C03E71" w:rsidRPr="008D3375" w:rsidRDefault="00C03E71" w:rsidP="008D3375">
      <w:pPr>
        <w:pBdr>
          <w:bottom w:val="single" w:sz="8" w:space="1" w:color="E36C0A" w:themeColor="accent6" w:themeShade="BF"/>
        </w:pBdr>
        <w:rPr>
          <w:rFonts w:ascii="Arial Black" w:hAnsi="Arial Black"/>
          <w:b/>
          <w:noProof/>
          <w:color w:val="F79646" w:themeColor="accent6"/>
          <w:sz w:val="28"/>
          <w:szCs w:val="28"/>
          <w:lang w:eastAsia="fr-FR"/>
        </w:rPr>
      </w:pPr>
      <w:r w:rsidRPr="008D3375">
        <w:rPr>
          <w:rFonts w:ascii="Arial Black" w:hAnsi="Arial Black"/>
          <w:b/>
          <w:noProof/>
          <w:color w:val="F79646" w:themeColor="accent6"/>
          <w:sz w:val="28"/>
          <w:szCs w:val="28"/>
          <w:lang w:eastAsia="fr-FR"/>
        </w:rPr>
        <w:t>Précisions concernant le calcul de l’indicateur</w:t>
      </w:r>
    </w:p>
    <w:p w:rsidR="00CD5741" w:rsidRPr="00942329" w:rsidRDefault="00CD5741" w:rsidP="00CD5741">
      <w:pPr>
        <w:pBdr>
          <w:bottom w:val="single" w:sz="8" w:space="1" w:color="E36C0A" w:themeColor="accent6" w:themeShade="BF"/>
        </w:pBdr>
        <w:jc w:val="center"/>
        <w:rPr>
          <w:rFonts w:asciiTheme="minorHAnsi" w:hAnsiTheme="minorHAnsi" w:cstheme="minorHAnsi"/>
          <w:b/>
          <w:noProof/>
          <w:color w:val="F79646" w:themeColor="accent6"/>
          <w:sz w:val="24"/>
          <w:szCs w:val="28"/>
          <w:lang w:eastAsia="fr-FR"/>
        </w:rPr>
      </w:pPr>
    </w:p>
    <w:p w:rsidR="00CD5741" w:rsidRPr="00CD5741" w:rsidRDefault="00CD5741" w:rsidP="00CD5741">
      <w:pPr>
        <w:jc w:val="both"/>
        <w:rPr>
          <w:b/>
          <w:color w:val="1F497D"/>
        </w:rPr>
      </w:pPr>
    </w:p>
    <w:p w:rsidR="00C03E71" w:rsidRPr="00CD5741" w:rsidRDefault="00C03E71" w:rsidP="00CD5741">
      <w:pPr>
        <w:jc w:val="both"/>
        <w:rPr>
          <w:b/>
          <w:color w:val="1F497D"/>
        </w:rPr>
      </w:pPr>
    </w:p>
    <w:p w:rsidR="00CD5741" w:rsidRDefault="00CD5741" w:rsidP="00C03E71">
      <w:pPr>
        <w:jc w:val="both"/>
        <w:rPr>
          <w:b/>
          <w:color w:val="1F497D"/>
        </w:rPr>
      </w:pPr>
    </w:p>
    <w:p w:rsidR="00CD5741" w:rsidRDefault="00CD5741" w:rsidP="00C03E71">
      <w:pPr>
        <w:jc w:val="both"/>
        <w:rPr>
          <w:b/>
          <w:color w:val="1F497D"/>
        </w:rPr>
      </w:pPr>
    </w:p>
    <w:p w:rsidR="00C03E71" w:rsidRPr="00D63C62" w:rsidRDefault="00C03E71" w:rsidP="00C03E71">
      <w:pPr>
        <w:jc w:val="both"/>
        <w:rPr>
          <w:rFonts w:ascii="Arial Black" w:hAnsi="Arial Black"/>
          <w:b/>
          <w:color w:val="1F497D"/>
          <w:sz w:val="24"/>
        </w:rPr>
      </w:pPr>
      <w:r w:rsidRPr="00D63C62">
        <w:rPr>
          <w:rFonts w:ascii="Arial Black" w:hAnsi="Arial Black"/>
          <w:b/>
          <w:color w:val="1F497D"/>
          <w:sz w:val="24"/>
        </w:rPr>
        <w:t>Méthodologie de calcul </w:t>
      </w:r>
    </w:p>
    <w:p w:rsidR="00C03E71" w:rsidRPr="006F6D14" w:rsidRDefault="00C03E71" w:rsidP="00C03E71">
      <w:pPr>
        <w:autoSpaceDE w:val="0"/>
        <w:autoSpaceDN w:val="0"/>
        <w:adjustRightInd w:val="0"/>
        <w:jc w:val="both"/>
        <w:rPr>
          <w:iCs/>
          <w:color w:val="1F497D" w:themeColor="text2"/>
          <w:lang w:eastAsia="fr-FR"/>
        </w:rPr>
      </w:pPr>
    </w:p>
    <w:p w:rsidR="00C03E71" w:rsidRPr="006F6D14" w:rsidRDefault="00C03E71" w:rsidP="00F037F1">
      <w:pPr>
        <w:autoSpaceDE w:val="0"/>
        <w:autoSpaceDN w:val="0"/>
        <w:adjustRightInd w:val="0"/>
        <w:jc w:val="both"/>
        <w:rPr>
          <w:iCs/>
          <w:color w:val="1F497D" w:themeColor="text2"/>
          <w:highlight w:val="yellow"/>
          <w:lang w:eastAsia="fr-FR"/>
        </w:rPr>
      </w:pPr>
      <w:r w:rsidRPr="006F6D14">
        <w:rPr>
          <w:iCs/>
          <w:color w:val="1F497D" w:themeColor="text2"/>
          <w:lang w:eastAsia="fr-FR"/>
        </w:rPr>
        <w:t xml:space="preserve">La patientèle correspond à la patientèle médecin traitant déclarée en ALD </w:t>
      </w:r>
      <w:r w:rsidRPr="008732DE">
        <w:rPr>
          <w:b/>
          <w:iCs/>
          <w:color w:val="C0504D" w:themeColor="accent2"/>
          <w:lang w:eastAsia="fr-FR"/>
        </w:rPr>
        <w:t>ou</w:t>
      </w:r>
      <w:r w:rsidRPr="008732DE">
        <w:rPr>
          <w:iCs/>
          <w:color w:val="C0504D" w:themeColor="accent2"/>
          <w:lang w:eastAsia="fr-FR"/>
        </w:rPr>
        <w:t xml:space="preserve"> </w:t>
      </w:r>
      <w:r w:rsidRPr="006F6D14">
        <w:rPr>
          <w:iCs/>
          <w:color w:val="1F497D" w:themeColor="text2"/>
          <w:lang w:eastAsia="fr-FR"/>
        </w:rPr>
        <w:t>âgés de plus de 75 ans (au 31 décembre de l’année de référence)</w:t>
      </w:r>
      <w:r w:rsidR="00F037F1" w:rsidRPr="006F6D14">
        <w:rPr>
          <w:iCs/>
          <w:color w:val="1F497D" w:themeColor="text2"/>
          <w:lang w:eastAsia="fr-FR"/>
        </w:rPr>
        <w:t xml:space="preserve"> </w:t>
      </w:r>
      <w:r w:rsidRPr="006F6D14">
        <w:rPr>
          <w:iCs/>
          <w:color w:val="1F497D" w:themeColor="text2"/>
          <w:lang w:eastAsia="fr-FR"/>
        </w:rPr>
        <w:t>déclarée des mé</w:t>
      </w:r>
      <w:r w:rsidR="00F037F1" w:rsidRPr="006F6D14">
        <w:rPr>
          <w:iCs/>
          <w:color w:val="1F497D" w:themeColor="text2"/>
          <w:lang w:eastAsia="fr-FR"/>
        </w:rPr>
        <w:t>decins associés de la structure.</w:t>
      </w:r>
    </w:p>
    <w:p w:rsidR="007A7BEB" w:rsidRPr="006F6D14" w:rsidRDefault="007A7BEB" w:rsidP="007A7BEB">
      <w:pPr>
        <w:autoSpaceDE w:val="0"/>
        <w:autoSpaceDN w:val="0"/>
        <w:adjustRightInd w:val="0"/>
        <w:jc w:val="both"/>
        <w:rPr>
          <w:iCs/>
          <w:color w:val="1F497D" w:themeColor="text2"/>
          <w:lang w:eastAsia="fr-FR"/>
        </w:rPr>
      </w:pPr>
    </w:p>
    <w:p w:rsidR="00C03E71" w:rsidRPr="006F6D14" w:rsidRDefault="00C03E71" w:rsidP="00C03E71">
      <w:pPr>
        <w:rPr>
          <w:color w:val="1F497D" w:themeColor="text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551"/>
        <w:gridCol w:w="4999"/>
      </w:tblGrid>
      <w:tr w:rsidR="00F037F1" w:rsidRPr="00591ADC" w:rsidTr="008732DE">
        <w:trPr>
          <w:trHeight w:val="547"/>
        </w:trPr>
        <w:tc>
          <w:tcPr>
            <w:tcW w:w="1447" w:type="dxa"/>
            <w:tcBorders>
              <w:bottom w:val="single" w:sz="4" w:space="0" w:color="auto"/>
            </w:tcBorders>
            <w:shd w:val="clear" w:color="auto" w:fill="F79646" w:themeFill="accent6"/>
            <w:vAlign w:val="center"/>
          </w:tcPr>
          <w:p w:rsidR="00F037F1" w:rsidRPr="008732DE" w:rsidRDefault="00F037F1" w:rsidP="00C11F66">
            <w:pPr>
              <w:rPr>
                <w:b/>
                <w:color w:val="1F497D"/>
              </w:rPr>
            </w:pPr>
            <w:r w:rsidRPr="008732DE">
              <w:rPr>
                <w:b/>
                <w:color w:val="1F497D"/>
              </w:rPr>
              <w:t>Éléments de calcul – assiette de référence</w:t>
            </w:r>
          </w:p>
        </w:tc>
        <w:tc>
          <w:tcPr>
            <w:tcW w:w="8550" w:type="dxa"/>
            <w:gridSpan w:val="2"/>
            <w:tcBorders>
              <w:bottom w:val="single" w:sz="4" w:space="0" w:color="auto"/>
            </w:tcBorders>
            <w:shd w:val="clear" w:color="auto" w:fill="F79646" w:themeFill="accent6"/>
          </w:tcPr>
          <w:p w:rsidR="00F037F1" w:rsidRPr="008732DE" w:rsidRDefault="00F037F1" w:rsidP="00C11F66">
            <w:pPr>
              <w:pStyle w:val="Paragraphedeliste"/>
              <w:numPr>
                <w:ilvl w:val="0"/>
                <w:numId w:val="12"/>
              </w:numPr>
              <w:spacing w:after="0" w:line="240" w:lineRule="auto"/>
              <w:rPr>
                <w:b/>
                <w:color w:val="1F497D"/>
              </w:rPr>
            </w:pPr>
            <w:r w:rsidRPr="008732DE">
              <w:rPr>
                <w:b/>
                <w:color w:val="1F497D"/>
              </w:rPr>
              <w:t>Patientèle de référence</w:t>
            </w:r>
          </w:p>
          <w:p w:rsidR="00F037F1" w:rsidRPr="008732DE" w:rsidRDefault="00F037F1" w:rsidP="00C11F66">
            <w:pPr>
              <w:pStyle w:val="Paragraphedeliste"/>
              <w:numPr>
                <w:ilvl w:val="0"/>
                <w:numId w:val="12"/>
              </w:numPr>
              <w:spacing w:after="0" w:line="240" w:lineRule="auto"/>
              <w:rPr>
                <w:b/>
                <w:color w:val="1F497D"/>
              </w:rPr>
            </w:pPr>
            <w:r w:rsidRPr="008732DE">
              <w:rPr>
                <w:b/>
                <w:color w:val="1F497D"/>
              </w:rPr>
              <w:t>Patientèle ALD (</w:t>
            </w:r>
            <w:r w:rsidR="00C11F66" w:rsidRPr="008732DE">
              <w:rPr>
                <w:b/>
                <w:color w:val="1F497D"/>
              </w:rPr>
              <w:t>moins de 75 ans</w:t>
            </w:r>
            <w:r w:rsidRPr="008732DE">
              <w:rPr>
                <w:b/>
                <w:color w:val="1F497D"/>
              </w:rPr>
              <w:t>)</w:t>
            </w:r>
          </w:p>
          <w:p w:rsidR="00F037F1" w:rsidRPr="008732DE" w:rsidRDefault="00F037F1" w:rsidP="00C11F66">
            <w:pPr>
              <w:pStyle w:val="Paragraphedeliste"/>
              <w:numPr>
                <w:ilvl w:val="0"/>
                <w:numId w:val="12"/>
              </w:numPr>
              <w:spacing w:after="0" w:line="240" w:lineRule="auto"/>
              <w:rPr>
                <w:b/>
                <w:color w:val="1F497D"/>
              </w:rPr>
            </w:pPr>
            <w:r w:rsidRPr="008732DE">
              <w:rPr>
                <w:b/>
                <w:color w:val="1F497D"/>
              </w:rPr>
              <w:t>Patientèle de + de 75 ans (hors ALD)</w:t>
            </w:r>
          </w:p>
          <w:p w:rsidR="00F037F1" w:rsidRPr="008732DE" w:rsidRDefault="00F037F1" w:rsidP="00C11F66">
            <w:pPr>
              <w:pStyle w:val="Paragraphedeliste"/>
              <w:numPr>
                <w:ilvl w:val="0"/>
                <w:numId w:val="12"/>
              </w:numPr>
              <w:spacing w:after="0" w:line="240" w:lineRule="auto"/>
              <w:rPr>
                <w:b/>
                <w:color w:val="1F497D"/>
              </w:rPr>
            </w:pPr>
            <w:r w:rsidRPr="008732DE">
              <w:rPr>
                <w:b/>
                <w:color w:val="1F497D"/>
              </w:rPr>
              <w:t xml:space="preserve">Patientèle de + de 75 ans et </w:t>
            </w:r>
            <w:r w:rsidR="00C11F66" w:rsidRPr="008732DE">
              <w:rPr>
                <w:b/>
                <w:color w:val="1F497D"/>
              </w:rPr>
              <w:t>en</w:t>
            </w:r>
            <w:r w:rsidR="008732DE" w:rsidRPr="008732DE">
              <w:rPr>
                <w:b/>
                <w:color w:val="1F497D"/>
              </w:rPr>
              <w:t xml:space="preserve"> </w:t>
            </w:r>
            <w:r w:rsidRPr="008732DE">
              <w:rPr>
                <w:b/>
                <w:color w:val="1F497D"/>
              </w:rPr>
              <w:t>ALD</w:t>
            </w:r>
          </w:p>
          <w:p w:rsidR="00F037F1" w:rsidRPr="008732DE" w:rsidRDefault="00F037F1" w:rsidP="00C11F66">
            <w:pPr>
              <w:pStyle w:val="Paragraphedeliste"/>
              <w:numPr>
                <w:ilvl w:val="0"/>
                <w:numId w:val="12"/>
              </w:numPr>
              <w:spacing w:after="0" w:line="240" w:lineRule="auto"/>
              <w:rPr>
                <w:b/>
                <w:color w:val="1F497D"/>
              </w:rPr>
            </w:pPr>
            <w:r w:rsidRPr="008732DE">
              <w:rPr>
                <w:b/>
                <w:color w:val="1F497D"/>
              </w:rPr>
              <w:t>6 réunions</w:t>
            </w:r>
            <w:r w:rsidR="008732DE">
              <w:rPr>
                <w:b/>
                <w:color w:val="1F497D"/>
              </w:rPr>
              <w:t xml:space="preserve"> minimum</w:t>
            </w:r>
            <w:r w:rsidR="00B9701A">
              <w:rPr>
                <w:b/>
                <w:color w:val="1F497D"/>
              </w:rPr>
              <w:t xml:space="preserve"> (proratisé à la date d’effet du contrat)</w:t>
            </w:r>
          </w:p>
          <w:p w:rsidR="00F037F1" w:rsidRPr="008732DE" w:rsidRDefault="00F037F1" w:rsidP="00C11F66">
            <w:pPr>
              <w:pStyle w:val="Paragraphedeliste"/>
              <w:numPr>
                <w:ilvl w:val="0"/>
                <w:numId w:val="12"/>
              </w:numPr>
              <w:spacing w:after="0" w:line="240" w:lineRule="auto"/>
              <w:rPr>
                <w:b/>
                <w:color w:val="1F497D"/>
              </w:rPr>
            </w:pPr>
            <w:r w:rsidRPr="008732DE">
              <w:rPr>
                <w:b/>
                <w:color w:val="1F497D"/>
              </w:rPr>
              <w:t>5% de dossiers étudiés</w:t>
            </w:r>
          </w:p>
          <w:p w:rsidR="00F037F1" w:rsidRPr="008732DE" w:rsidRDefault="00F037F1" w:rsidP="00C11F66">
            <w:pPr>
              <w:pStyle w:val="Paragraphedeliste"/>
              <w:numPr>
                <w:ilvl w:val="0"/>
                <w:numId w:val="12"/>
              </w:numPr>
              <w:spacing w:after="0" w:line="240" w:lineRule="auto"/>
              <w:rPr>
                <w:b/>
                <w:color w:val="1F497D"/>
              </w:rPr>
            </w:pPr>
            <w:r w:rsidRPr="008732DE">
              <w:rPr>
                <w:b/>
                <w:color w:val="1F497D"/>
              </w:rPr>
              <w:t>Date d’effet</w:t>
            </w:r>
          </w:p>
        </w:tc>
      </w:tr>
      <w:tr w:rsidR="008732DE" w:rsidRPr="00591ADC" w:rsidTr="008732DE">
        <w:trPr>
          <w:trHeight w:val="547"/>
        </w:trPr>
        <w:tc>
          <w:tcPr>
            <w:tcW w:w="9997" w:type="dxa"/>
            <w:gridSpan w:val="3"/>
            <w:tcBorders>
              <w:top w:val="single" w:sz="4" w:space="0" w:color="auto"/>
              <w:left w:val="nil"/>
              <w:bottom w:val="single" w:sz="4" w:space="0" w:color="auto"/>
              <w:right w:val="nil"/>
            </w:tcBorders>
            <w:shd w:val="clear" w:color="auto" w:fill="auto"/>
            <w:vAlign w:val="center"/>
          </w:tcPr>
          <w:p w:rsidR="008732DE" w:rsidRPr="006F6D14" w:rsidRDefault="008732DE" w:rsidP="008732DE">
            <w:pPr>
              <w:pStyle w:val="Paragraphedeliste"/>
              <w:spacing w:after="0" w:line="240" w:lineRule="auto"/>
              <w:ind w:left="360"/>
              <w:rPr>
                <w:rFonts w:ascii="Arial Black" w:hAnsi="Arial Black"/>
                <w:color w:val="1F497D" w:themeColor="text2"/>
              </w:rPr>
            </w:pPr>
          </w:p>
        </w:tc>
      </w:tr>
      <w:tr w:rsidR="006F6D14" w:rsidRPr="00591ADC" w:rsidTr="008732DE">
        <w:trPr>
          <w:trHeight w:val="547"/>
        </w:trPr>
        <w:tc>
          <w:tcPr>
            <w:tcW w:w="9997" w:type="dxa"/>
            <w:gridSpan w:val="3"/>
            <w:tcBorders>
              <w:top w:val="single" w:sz="4" w:space="0" w:color="auto"/>
              <w:bottom w:val="single" w:sz="4" w:space="0" w:color="auto"/>
            </w:tcBorders>
            <w:shd w:val="clear" w:color="auto" w:fill="EEECE1" w:themeFill="background2"/>
            <w:vAlign w:val="center"/>
          </w:tcPr>
          <w:p w:rsidR="006F6D14" w:rsidRPr="006F6D14" w:rsidRDefault="006F6D14" w:rsidP="00C11F66">
            <w:pPr>
              <w:pStyle w:val="Paragraphedeliste"/>
              <w:numPr>
                <w:ilvl w:val="0"/>
                <w:numId w:val="12"/>
              </w:numPr>
              <w:spacing w:after="0" w:line="240" w:lineRule="auto"/>
              <w:rPr>
                <w:rFonts w:ascii="Arial Black" w:hAnsi="Arial Black"/>
                <w:color w:val="1F497D"/>
              </w:rPr>
            </w:pPr>
            <w:r w:rsidRPr="006F6D14">
              <w:rPr>
                <w:rFonts w:ascii="Arial Black" w:hAnsi="Arial Black"/>
                <w:color w:val="1F497D" w:themeColor="text2"/>
              </w:rPr>
              <w:t>Situation n°1</w:t>
            </w:r>
          </w:p>
        </w:tc>
      </w:tr>
      <w:tr w:rsidR="006F6D14" w:rsidRPr="00591ADC" w:rsidTr="007E1DF1">
        <w:trPr>
          <w:trHeight w:val="52"/>
        </w:trPr>
        <w:tc>
          <w:tcPr>
            <w:tcW w:w="4998" w:type="dxa"/>
            <w:gridSpan w:val="2"/>
            <w:tcBorders>
              <w:bottom w:val="single" w:sz="4" w:space="0" w:color="auto"/>
            </w:tcBorders>
            <w:shd w:val="clear" w:color="auto" w:fill="EEECE1" w:themeFill="background2"/>
            <w:vAlign w:val="center"/>
          </w:tcPr>
          <w:p w:rsidR="006F6D14" w:rsidRPr="00C11F66" w:rsidRDefault="006F6D14" w:rsidP="006F6D14">
            <w:pPr>
              <w:pStyle w:val="Paragraphedeliste"/>
              <w:tabs>
                <w:tab w:val="left" w:pos="5103"/>
              </w:tabs>
              <w:spacing w:after="0" w:line="240" w:lineRule="auto"/>
              <w:ind w:left="360"/>
              <w:rPr>
                <w:color w:val="1F497D"/>
              </w:rPr>
            </w:pPr>
            <w:r w:rsidRPr="00C11F66">
              <w:rPr>
                <w:color w:val="1F497D"/>
              </w:rPr>
              <w:t>Patientèle de référence de la structure</w:t>
            </w:r>
            <w:r>
              <w:rPr>
                <w:color w:val="1F497D"/>
              </w:rPr>
              <w:t> </w:t>
            </w:r>
          </w:p>
        </w:tc>
        <w:tc>
          <w:tcPr>
            <w:tcW w:w="4999" w:type="dxa"/>
            <w:tcBorders>
              <w:bottom w:val="single" w:sz="4" w:space="0" w:color="auto"/>
            </w:tcBorders>
            <w:shd w:val="clear" w:color="auto" w:fill="EEECE1" w:themeFill="background2"/>
            <w:vAlign w:val="center"/>
          </w:tcPr>
          <w:p w:rsidR="006F6D14" w:rsidRPr="00C11F66" w:rsidRDefault="006F6D14" w:rsidP="006F6D14">
            <w:pPr>
              <w:pStyle w:val="Paragraphedeliste"/>
              <w:numPr>
                <w:ilvl w:val="0"/>
                <w:numId w:val="12"/>
              </w:numPr>
              <w:tabs>
                <w:tab w:val="left" w:pos="5103"/>
              </w:tabs>
              <w:spacing w:after="0" w:line="240" w:lineRule="auto"/>
              <w:rPr>
                <w:color w:val="1F497D"/>
              </w:rPr>
            </w:pPr>
            <w:r>
              <w:rPr>
                <w:color w:val="1F497D"/>
              </w:rPr>
              <w:t>8</w:t>
            </w:r>
            <w:r w:rsidRPr="00C11F66">
              <w:rPr>
                <w:color w:val="1F497D"/>
              </w:rPr>
              <w:t> 000 patients</w:t>
            </w:r>
          </w:p>
        </w:tc>
      </w:tr>
      <w:tr w:rsidR="006F6D14" w:rsidRPr="00591ADC" w:rsidTr="007E1DF1">
        <w:trPr>
          <w:trHeight w:val="52"/>
        </w:trPr>
        <w:tc>
          <w:tcPr>
            <w:tcW w:w="4998" w:type="dxa"/>
            <w:gridSpan w:val="2"/>
            <w:tcBorders>
              <w:bottom w:val="single" w:sz="4" w:space="0" w:color="auto"/>
            </w:tcBorders>
            <w:shd w:val="clear" w:color="auto" w:fill="EEECE1" w:themeFill="background2"/>
            <w:vAlign w:val="center"/>
          </w:tcPr>
          <w:p w:rsidR="006F6D14" w:rsidRPr="00C11F66" w:rsidRDefault="006F6D14" w:rsidP="006F6D14">
            <w:pPr>
              <w:pStyle w:val="Paragraphedeliste"/>
              <w:tabs>
                <w:tab w:val="left" w:pos="5103"/>
              </w:tabs>
              <w:spacing w:after="0" w:line="240" w:lineRule="auto"/>
              <w:ind w:left="360"/>
              <w:rPr>
                <w:color w:val="1F497D"/>
              </w:rPr>
            </w:pPr>
            <w:r w:rsidRPr="00C11F66">
              <w:rPr>
                <w:color w:val="1F497D"/>
              </w:rPr>
              <w:t>Patientèle ALD (</w:t>
            </w:r>
            <w:r>
              <w:rPr>
                <w:color w:val="1F497D"/>
              </w:rPr>
              <w:t>moins de 75 ans</w:t>
            </w:r>
            <w:r w:rsidRPr="00C11F66">
              <w:rPr>
                <w:color w:val="1F497D"/>
              </w:rPr>
              <w:t>)</w:t>
            </w:r>
            <w:r>
              <w:rPr>
                <w:color w:val="1F497D"/>
              </w:rPr>
              <w:t> </w:t>
            </w:r>
          </w:p>
        </w:tc>
        <w:tc>
          <w:tcPr>
            <w:tcW w:w="4999" w:type="dxa"/>
            <w:tcBorders>
              <w:bottom w:val="single" w:sz="4" w:space="0" w:color="auto"/>
            </w:tcBorders>
            <w:shd w:val="clear" w:color="auto" w:fill="EEECE1" w:themeFill="background2"/>
            <w:vAlign w:val="center"/>
          </w:tcPr>
          <w:p w:rsidR="006F6D14" w:rsidRPr="00C11F66" w:rsidRDefault="006F6D14" w:rsidP="006F6D14">
            <w:pPr>
              <w:pStyle w:val="Paragraphedeliste"/>
              <w:numPr>
                <w:ilvl w:val="0"/>
                <w:numId w:val="12"/>
              </w:numPr>
              <w:tabs>
                <w:tab w:val="left" w:pos="5103"/>
              </w:tabs>
              <w:spacing w:after="0" w:line="240" w:lineRule="auto"/>
              <w:rPr>
                <w:color w:val="1F497D"/>
              </w:rPr>
            </w:pPr>
            <w:r w:rsidRPr="00C11F66">
              <w:rPr>
                <w:color w:val="1F497D"/>
              </w:rPr>
              <w:t>300</w:t>
            </w:r>
          </w:p>
        </w:tc>
      </w:tr>
      <w:tr w:rsidR="006F6D14" w:rsidRPr="00591ADC" w:rsidTr="007E1DF1">
        <w:trPr>
          <w:trHeight w:val="52"/>
        </w:trPr>
        <w:tc>
          <w:tcPr>
            <w:tcW w:w="4998" w:type="dxa"/>
            <w:gridSpan w:val="2"/>
            <w:tcBorders>
              <w:bottom w:val="single" w:sz="4" w:space="0" w:color="auto"/>
            </w:tcBorders>
            <w:shd w:val="clear" w:color="auto" w:fill="EEECE1" w:themeFill="background2"/>
            <w:vAlign w:val="center"/>
          </w:tcPr>
          <w:p w:rsidR="006F6D14" w:rsidRPr="00C11F66" w:rsidRDefault="006F6D14" w:rsidP="006F6D14">
            <w:pPr>
              <w:pStyle w:val="Paragraphedeliste"/>
              <w:tabs>
                <w:tab w:val="left" w:pos="5103"/>
              </w:tabs>
              <w:spacing w:after="0" w:line="240" w:lineRule="auto"/>
              <w:ind w:left="360"/>
              <w:rPr>
                <w:color w:val="1F497D"/>
              </w:rPr>
            </w:pPr>
            <w:r w:rsidRPr="00C11F66">
              <w:rPr>
                <w:color w:val="1F497D"/>
              </w:rPr>
              <w:t>Patientèle de + de 75 ans (hors ALD)</w:t>
            </w:r>
            <w:r>
              <w:rPr>
                <w:color w:val="1F497D"/>
              </w:rPr>
              <w:t> </w:t>
            </w:r>
          </w:p>
        </w:tc>
        <w:tc>
          <w:tcPr>
            <w:tcW w:w="4999" w:type="dxa"/>
            <w:tcBorders>
              <w:bottom w:val="single" w:sz="4" w:space="0" w:color="auto"/>
            </w:tcBorders>
            <w:shd w:val="clear" w:color="auto" w:fill="EEECE1" w:themeFill="background2"/>
            <w:vAlign w:val="center"/>
          </w:tcPr>
          <w:p w:rsidR="006F6D14" w:rsidRPr="00C11F66" w:rsidRDefault="006F6D14" w:rsidP="006F6D14">
            <w:pPr>
              <w:pStyle w:val="Paragraphedeliste"/>
              <w:numPr>
                <w:ilvl w:val="0"/>
                <w:numId w:val="12"/>
              </w:numPr>
              <w:tabs>
                <w:tab w:val="left" w:pos="5103"/>
              </w:tabs>
              <w:spacing w:after="0" w:line="240" w:lineRule="auto"/>
              <w:rPr>
                <w:color w:val="1F497D"/>
              </w:rPr>
            </w:pPr>
            <w:r>
              <w:rPr>
                <w:color w:val="1F497D"/>
              </w:rPr>
              <w:t>2</w:t>
            </w:r>
            <w:r w:rsidRPr="00C11F66">
              <w:rPr>
                <w:color w:val="1F497D"/>
              </w:rPr>
              <w:t>00</w:t>
            </w:r>
          </w:p>
        </w:tc>
      </w:tr>
      <w:tr w:rsidR="006F6D14" w:rsidRPr="00591ADC" w:rsidTr="007E1DF1">
        <w:trPr>
          <w:trHeight w:val="52"/>
        </w:trPr>
        <w:tc>
          <w:tcPr>
            <w:tcW w:w="4998" w:type="dxa"/>
            <w:gridSpan w:val="2"/>
            <w:tcBorders>
              <w:bottom w:val="single" w:sz="4" w:space="0" w:color="auto"/>
            </w:tcBorders>
            <w:shd w:val="clear" w:color="auto" w:fill="EEECE1" w:themeFill="background2"/>
            <w:vAlign w:val="center"/>
          </w:tcPr>
          <w:p w:rsidR="006F6D14" w:rsidRPr="00C11F66" w:rsidRDefault="006F6D14" w:rsidP="006F6D14">
            <w:pPr>
              <w:pStyle w:val="Paragraphedeliste"/>
              <w:tabs>
                <w:tab w:val="left" w:pos="5103"/>
              </w:tabs>
              <w:spacing w:after="0" w:line="240" w:lineRule="auto"/>
              <w:ind w:left="360"/>
              <w:rPr>
                <w:color w:val="1F497D"/>
              </w:rPr>
            </w:pPr>
            <w:r>
              <w:rPr>
                <w:color w:val="1F497D"/>
              </w:rPr>
              <w:t xml:space="preserve">Patientèle </w:t>
            </w:r>
            <w:r w:rsidRPr="00C11F66">
              <w:rPr>
                <w:color w:val="1F497D"/>
              </w:rPr>
              <w:t xml:space="preserve">de + de 75 ans et </w:t>
            </w:r>
            <w:r>
              <w:rPr>
                <w:color w:val="1F497D"/>
              </w:rPr>
              <w:t xml:space="preserve">en </w:t>
            </w:r>
            <w:r w:rsidRPr="00C11F66">
              <w:rPr>
                <w:color w:val="1F497D"/>
              </w:rPr>
              <w:t>ALD</w:t>
            </w:r>
            <w:r>
              <w:rPr>
                <w:color w:val="1F497D"/>
              </w:rPr>
              <w:t> </w:t>
            </w:r>
          </w:p>
        </w:tc>
        <w:tc>
          <w:tcPr>
            <w:tcW w:w="4999" w:type="dxa"/>
            <w:tcBorders>
              <w:bottom w:val="single" w:sz="4" w:space="0" w:color="auto"/>
            </w:tcBorders>
            <w:shd w:val="clear" w:color="auto" w:fill="EEECE1" w:themeFill="background2"/>
            <w:vAlign w:val="center"/>
          </w:tcPr>
          <w:p w:rsidR="006F6D14" w:rsidRPr="00C11F66" w:rsidRDefault="006F6D14" w:rsidP="006F6D14">
            <w:pPr>
              <w:pStyle w:val="Paragraphedeliste"/>
              <w:numPr>
                <w:ilvl w:val="0"/>
                <w:numId w:val="12"/>
              </w:numPr>
              <w:tabs>
                <w:tab w:val="left" w:pos="5103"/>
              </w:tabs>
              <w:spacing w:after="0" w:line="240" w:lineRule="auto"/>
              <w:rPr>
                <w:color w:val="1F497D"/>
              </w:rPr>
            </w:pPr>
            <w:r w:rsidRPr="00C11F66">
              <w:rPr>
                <w:color w:val="1F497D"/>
              </w:rPr>
              <w:t>1</w:t>
            </w:r>
            <w:r>
              <w:rPr>
                <w:color w:val="1F497D"/>
              </w:rPr>
              <w:t>5</w:t>
            </w:r>
            <w:r w:rsidRPr="00C11F66">
              <w:rPr>
                <w:color w:val="1F497D"/>
              </w:rPr>
              <w:t>0</w:t>
            </w:r>
          </w:p>
        </w:tc>
      </w:tr>
      <w:tr w:rsidR="006F6D14" w:rsidRPr="00591ADC" w:rsidTr="007E1DF1">
        <w:trPr>
          <w:trHeight w:val="52"/>
        </w:trPr>
        <w:tc>
          <w:tcPr>
            <w:tcW w:w="4998" w:type="dxa"/>
            <w:gridSpan w:val="2"/>
            <w:tcBorders>
              <w:bottom w:val="single" w:sz="4" w:space="0" w:color="auto"/>
            </w:tcBorders>
            <w:shd w:val="clear" w:color="auto" w:fill="EEECE1" w:themeFill="background2"/>
            <w:vAlign w:val="center"/>
          </w:tcPr>
          <w:p w:rsidR="006F6D14" w:rsidRPr="00C11F66" w:rsidRDefault="006F6D14" w:rsidP="006F6D14">
            <w:pPr>
              <w:pStyle w:val="Paragraphedeliste"/>
              <w:tabs>
                <w:tab w:val="left" w:pos="5103"/>
              </w:tabs>
              <w:spacing w:after="0" w:line="240" w:lineRule="auto"/>
              <w:ind w:left="360"/>
              <w:rPr>
                <w:color w:val="1F497D"/>
              </w:rPr>
            </w:pPr>
            <w:r>
              <w:rPr>
                <w:color w:val="1F497D"/>
              </w:rPr>
              <w:t>Nombre de</w:t>
            </w:r>
            <w:r w:rsidRPr="00C11F66">
              <w:rPr>
                <w:color w:val="1F497D"/>
              </w:rPr>
              <w:t xml:space="preserve"> réunions</w:t>
            </w:r>
            <w:r>
              <w:rPr>
                <w:color w:val="1F497D"/>
              </w:rPr>
              <w:t> </w:t>
            </w:r>
          </w:p>
        </w:tc>
        <w:tc>
          <w:tcPr>
            <w:tcW w:w="4999" w:type="dxa"/>
            <w:tcBorders>
              <w:bottom w:val="single" w:sz="4" w:space="0" w:color="auto"/>
            </w:tcBorders>
            <w:shd w:val="clear" w:color="auto" w:fill="EEECE1" w:themeFill="background2"/>
            <w:vAlign w:val="center"/>
          </w:tcPr>
          <w:p w:rsidR="006F6D14" w:rsidRPr="00C11F66" w:rsidRDefault="006F6D14" w:rsidP="006F6D14">
            <w:pPr>
              <w:pStyle w:val="Paragraphedeliste"/>
              <w:numPr>
                <w:ilvl w:val="0"/>
                <w:numId w:val="12"/>
              </w:numPr>
              <w:tabs>
                <w:tab w:val="left" w:pos="5103"/>
              </w:tabs>
              <w:spacing w:after="0" w:line="240" w:lineRule="auto"/>
              <w:rPr>
                <w:color w:val="1F497D"/>
              </w:rPr>
            </w:pPr>
            <w:r>
              <w:rPr>
                <w:color w:val="1F497D"/>
              </w:rPr>
              <w:t>6</w:t>
            </w:r>
          </w:p>
        </w:tc>
      </w:tr>
      <w:tr w:rsidR="006F6D14" w:rsidRPr="00591ADC" w:rsidTr="007E1DF1">
        <w:trPr>
          <w:trHeight w:val="52"/>
        </w:trPr>
        <w:tc>
          <w:tcPr>
            <w:tcW w:w="4998" w:type="dxa"/>
            <w:gridSpan w:val="2"/>
            <w:tcBorders>
              <w:bottom w:val="single" w:sz="4" w:space="0" w:color="auto"/>
            </w:tcBorders>
            <w:shd w:val="clear" w:color="auto" w:fill="EEECE1" w:themeFill="background2"/>
            <w:vAlign w:val="center"/>
          </w:tcPr>
          <w:p w:rsidR="006F6D14" w:rsidRPr="00C11F66" w:rsidRDefault="006F6D14" w:rsidP="006F6D14">
            <w:pPr>
              <w:pStyle w:val="Paragraphedeliste"/>
              <w:tabs>
                <w:tab w:val="left" w:pos="5103"/>
              </w:tabs>
              <w:spacing w:after="0" w:line="240" w:lineRule="auto"/>
              <w:ind w:left="360"/>
              <w:rPr>
                <w:color w:val="1F497D"/>
              </w:rPr>
            </w:pPr>
            <w:r>
              <w:rPr>
                <w:color w:val="1F497D"/>
              </w:rPr>
              <w:t>Nombre de dossiers étudiés </w:t>
            </w:r>
          </w:p>
        </w:tc>
        <w:tc>
          <w:tcPr>
            <w:tcW w:w="4999" w:type="dxa"/>
            <w:tcBorders>
              <w:bottom w:val="single" w:sz="4" w:space="0" w:color="auto"/>
            </w:tcBorders>
            <w:shd w:val="clear" w:color="auto" w:fill="EEECE1" w:themeFill="background2"/>
            <w:vAlign w:val="center"/>
          </w:tcPr>
          <w:p w:rsidR="006F6D14" w:rsidRPr="00C11F66" w:rsidRDefault="006F6D14" w:rsidP="006F6D14">
            <w:pPr>
              <w:pStyle w:val="Paragraphedeliste"/>
              <w:numPr>
                <w:ilvl w:val="0"/>
                <w:numId w:val="12"/>
              </w:numPr>
              <w:tabs>
                <w:tab w:val="left" w:pos="5103"/>
              </w:tabs>
              <w:spacing w:after="0" w:line="240" w:lineRule="auto"/>
              <w:rPr>
                <w:color w:val="1F497D"/>
              </w:rPr>
            </w:pPr>
            <w:r>
              <w:rPr>
                <w:color w:val="1F497D"/>
              </w:rPr>
              <w:t>50</w:t>
            </w:r>
          </w:p>
        </w:tc>
      </w:tr>
      <w:tr w:rsidR="006F6D14" w:rsidRPr="00591ADC" w:rsidTr="007E1DF1">
        <w:trPr>
          <w:trHeight w:val="52"/>
        </w:trPr>
        <w:tc>
          <w:tcPr>
            <w:tcW w:w="4998" w:type="dxa"/>
            <w:gridSpan w:val="2"/>
            <w:tcBorders>
              <w:bottom w:val="single" w:sz="4" w:space="0" w:color="auto"/>
            </w:tcBorders>
            <w:shd w:val="clear" w:color="auto" w:fill="EEECE1" w:themeFill="background2"/>
            <w:vAlign w:val="center"/>
          </w:tcPr>
          <w:p w:rsidR="006F6D14" w:rsidRDefault="006F6D14" w:rsidP="006F6D14">
            <w:pPr>
              <w:pStyle w:val="Paragraphedeliste"/>
              <w:tabs>
                <w:tab w:val="left" w:pos="5103"/>
              </w:tabs>
              <w:spacing w:after="0" w:line="240" w:lineRule="auto"/>
              <w:ind w:left="360"/>
              <w:rPr>
                <w:color w:val="1F497D"/>
              </w:rPr>
            </w:pPr>
            <w:r w:rsidRPr="00C11F66">
              <w:rPr>
                <w:color w:val="1F497D"/>
              </w:rPr>
              <w:t>Date d’effet</w:t>
            </w:r>
            <w:r>
              <w:rPr>
                <w:color w:val="1F497D"/>
              </w:rPr>
              <w:t> </w:t>
            </w:r>
          </w:p>
        </w:tc>
        <w:tc>
          <w:tcPr>
            <w:tcW w:w="4999" w:type="dxa"/>
            <w:tcBorders>
              <w:bottom w:val="single" w:sz="4" w:space="0" w:color="auto"/>
            </w:tcBorders>
            <w:shd w:val="clear" w:color="auto" w:fill="EEECE1" w:themeFill="background2"/>
            <w:vAlign w:val="center"/>
          </w:tcPr>
          <w:p w:rsidR="006F6D14" w:rsidRPr="00C11F66" w:rsidRDefault="006F6D14" w:rsidP="006F6D14">
            <w:pPr>
              <w:pStyle w:val="Paragraphedeliste"/>
              <w:numPr>
                <w:ilvl w:val="0"/>
                <w:numId w:val="12"/>
              </w:numPr>
              <w:tabs>
                <w:tab w:val="left" w:pos="5103"/>
              </w:tabs>
              <w:spacing w:after="0" w:line="240" w:lineRule="auto"/>
              <w:rPr>
                <w:color w:val="1F497D"/>
              </w:rPr>
            </w:pPr>
            <w:r w:rsidRPr="00C11F66">
              <w:rPr>
                <w:color w:val="1F497D"/>
              </w:rPr>
              <w:t>01/01</w:t>
            </w:r>
          </w:p>
        </w:tc>
      </w:tr>
      <w:tr w:rsidR="00664D8B" w:rsidRPr="00591ADC" w:rsidTr="007E1DF1">
        <w:trPr>
          <w:trHeight w:val="52"/>
        </w:trPr>
        <w:tc>
          <w:tcPr>
            <w:tcW w:w="4998" w:type="dxa"/>
            <w:gridSpan w:val="2"/>
            <w:tcBorders>
              <w:bottom w:val="single" w:sz="4" w:space="0" w:color="auto"/>
            </w:tcBorders>
            <w:shd w:val="clear" w:color="auto" w:fill="EEECE1" w:themeFill="background2"/>
            <w:vAlign w:val="center"/>
          </w:tcPr>
          <w:p w:rsidR="00664D8B" w:rsidRPr="00C11F66" w:rsidRDefault="00664D8B" w:rsidP="006F6D14">
            <w:pPr>
              <w:pStyle w:val="Paragraphedeliste"/>
              <w:tabs>
                <w:tab w:val="left" w:pos="5103"/>
              </w:tabs>
              <w:spacing w:after="0" w:line="240" w:lineRule="auto"/>
              <w:ind w:left="360"/>
              <w:rPr>
                <w:color w:val="1F497D"/>
              </w:rPr>
            </w:pPr>
            <w:r>
              <w:rPr>
                <w:color w:val="1F497D"/>
              </w:rPr>
              <w:t xml:space="preserve">Présence d’une IPA parmi les PS </w:t>
            </w:r>
          </w:p>
        </w:tc>
        <w:tc>
          <w:tcPr>
            <w:tcW w:w="4999" w:type="dxa"/>
            <w:tcBorders>
              <w:bottom w:val="single" w:sz="4" w:space="0" w:color="auto"/>
            </w:tcBorders>
            <w:shd w:val="clear" w:color="auto" w:fill="EEECE1" w:themeFill="background2"/>
            <w:vAlign w:val="center"/>
          </w:tcPr>
          <w:p w:rsidR="00664D8B" w:rsidRPr="00C11F66" w:rsidRDefault="00664D8B" w:rsidP="006F6D14">
            <w:pPr>
              <w:pStyle w:val="Paragraphedeliste"/>
              <w:numPr>
                <w:ilvl w:val="0"/>
                <w:numId w:val="12"/>
              </w:numPr>
              <w:tabs>
                <w:tab w:val="left" w:pos="5103"/>
              </w:tabs>
              <w:spacing w:after="0" w:line="240" w:lineRule="auto"/>
              <w:rPr>
                <w:color w:val="1F497D"/>
              </w:rPr>
            </w:pPr>
            <w:r>
              <w:rPr>
                <w:color w:val="1F497D"/>
              </w:rPr>
              <w:t>NON</w:t>
            </w:r>
          </w:p>
        </w:tc>
      </w:tr>
      <w:tr w:rsidR="00F037F1" w:rsidRPr="00591ADC" w:rsidTr="0012237E">
        <w:trPr>
          <w:trHeight w:val="547"/>
        </w:trPr>
        <w:tc>
          <w:tcPr>
            <w:tcW w:w="1447" w:type="dxa"/>
            <w:tcBorders>
              <w:bottom w:val="single" w:sz="4" w:space="0" w:color="auto"/>
            </w:tcBorders>
            <w:shd w:val="clear" w:color="auto" w:fill="EEECE1" w:themeFill="background2"/>
            <w:vAlign w:val="center"/>
          </w:tcPr>
          <w:p w:rsidR="00F037F1" w:rsidRPr="00591ADC" w:rsidRDefault="00F037F1" w:rsidP="008A0CF8">
            <w:pPr>
              <w:jc w:val="center"/>
              <w:rPr>
                <w:highlight w:val="yellow"/>
              </w:rPr>
            </w:pPr>
            <w:r w:rsidRPr="00C11F66">
              <w:t>% de dossiers étudiés</w:t>
            </w:r>
          </w:p>
        </w:tc>
        <w:tc>
          <w:tcPr>
            <w:tcW w:w="8550" w:type="dxa"/>
            <w:gridSpan w:val="2"/>
            <w:tcBorders>
              <w:bottom w:val="single" w:sz="4" w:space="0" w:color="auto"/>
            </w:tcBorders>
            <w:shd w:val="clear" w:color="auto" w:fill="EEECE1" w:themeFill="background2"/>
          </w:tcPr>
          <w:p w:rsidR="00F037F1" w:rsidRPr="00C11F66" w:rsidRDefault="00F037F1" w:rsidP="008A0CF8">
            <w:pPr>
              <w:rPr>
                <w:rFonts w:asciiTheme="minorHAnsi" w:hAnsiTheme="minorHAnsi" w:cstheme="minorHAnsi"/>
                <w:color w:val="1F497D" w:themeColor="text2"/>
                <w:sz w:val="20"/>
                <w:szCs w:val="20"/>
              </w:rPr>
            </w:pPr>
            <w:r w:rsidRPr="00C11F66">
              <w:rPr>
                <w:rFonts w:asciiTheme="minorHAnsi" w:hAnsiTheme="minorHAnsi" w:cstheme="minorHAnsi"/>
                <w:color w:val="1F497D" w:themeColor="text2"/>
                <w:sz w:val="20"/>
                <w:szCs w:val="20"/>
              </w:rPr>
              <w:t xml:space="preserve">Base de calcul </w:t>
            </w:r>
            <w:r w:rsidRPr="00C11F66">
              <w:rPr>
                <w:rFonts w:asciiTheme="minorHAnsi" w:hAnsiTheme="minorHAnsi" w:cstheme="minorHAnsi"/>
                <w:b/>
                <w:color w:val="1F497D" w:themeColor="text2"/>
                <w:sz w:val="20"/>
                <w:szCs w:val="20"/>
              </w:rPr>
              <w:t xml:space="preserve">= </w:t>
            </w:r>
            <w:r w:rsidR="0012237E">
              <w:rPr>
                <w:rFonts w:asciiTheme="minorHAnsi" w:hAnsiTheme="minorHAnsi" w:cstheme="minorHAnsi"/>
                <w:b/>
                <w:color w:val="1F497D" w:themeColor="text2"/>
                <w:sz w:val="20"/>
                <w:szCs w:val="20"/>
              </w:rPr>
              <w:t>65</w:t>
            </w:r>
            <w:r w:rsidRPr="00C11F66">
              <w:rPr>
                <w:rFonts w:asciiTheme="minorHAnsi" w:hAnsiTheme="minorHAnsi" w:cstheme="minorHAnsi"/>
                <w:b/>
                <w:color w:val="1F497D" w:themeColor="text2"/>
                <w:sz w:val="20"/>
                <w:szCs w:val="20"/>
              </w:rPr>
              <w:t xml:space="preserve">0 patients – </w:t>
            </w:r>
            <w:r w:rsidR="0012237E">
              <w:rPr>
                <w:rFonts w:asciiTheme="minorHAnsi" w:hAnsiTheme="minorHAnsi" w:cstheme="minorHAnsi"/>
                <w:b/>
                <w:color w:val="1F497D" w:themeColor="text2"/>
                <w:sz w:val="20"/>
                <w:szCs w:val="20"/>
              </w:rPr>
              <w:t>50</w:t>
            </w:r>
            <w:r w:rsidRPr="00C11F66">
              <w:rPr>
                <w:rFonts w:asciiTheme="minorHAnsi" w:hAnsiTheme="minorHAnsi" w:cstheme="minorHAnsi"/>
                <w:b/>
                <w:color w:val="1F497D" w:themeColor="text2"/>
                <w:sz w:val="20"/>
                <w:szCs w:val="20"/>
              </w:rPr>
              <w:t xml:space="preserve"> dossiers</w:t>
            </w:r>
          </w:p>
          <w:p w:rsidR="00F037F1" w:rsidRPr="00C11F66" w:rsidRDefault="00F037F1" w:rsidP="000E6876">
            <w:pPr>
              <w:pStyle w:val="Paragraphedeliste"/>
              <w:numPr>
                <w:ilvl w:val="0"/>
                <w:numId w:val="6"/>
              </w:numPr>
              <w:spacing w:after="0" w:line="240" w:lineRule="auto"/>
              <w:rPr>
                <w:rFonts w:asciiTheme="minorHAnsi" w:hAnsiTheme="minorHAnsi" w:cstheme="minorHAnsi"/>
                <w:color w:val="1F497D" w:themeColor="text2"/>
                <w:sz w:val="20"/>
                <w:szCs w:val="20"/>
              </w:rPr>
            </w:pPr>
            <w:r w:rsidRPr="00C11F66">
              <w:rPr>
                <w:rFonts w:asciiTheme="minorHAnsi" w:hAnsiTheme="minorHAnsi" w:cstheme="minorHAnsi"/>
                <w:color w:val="1F497D" w:themeColor="text2"/>
                <w:sz w:val="20"/>
                <w:szCs w:val="20"/>
              </w:rPr>
              <w:t>300 = Patientèle  ALD (</w:t>
            </w:r>
            <w:r w:rsidR="00C11F66" w:rsidRPr="00C11F66">
              <w:rPr>
                <w:rFonts w:asciiTheme="minorHAnsi" w:hAnsiTheme="minorHAnsi" w:cstheme="minorHAnsi"/>
                <w:color w:val="1F497D" w:themeColor="text2"/>
                <w:sz w:val="20"/>
                <w:szCs w:val="20"/>
              </w:rPr>
              <w:t>moins de 75 ans</w:t>
            </w:r>
            <w:r w:rsidRPr="00C11F66">
              <w:rPr>
                <w:rFonts w:asciiTheme="minorHAnsi" w:hAnsiTheme="minorHAnsi" w:cstheme="minorHAnsi"/>
                <w:color w:val="1F497D" w:themeColor="text2"/>
                <w:sz w:val="20"/>
                <w:szCs w:val="20"/>
              </w:rPr>
              <w:t xml:space="preserve">) </w:t>
            </w:r>
          </w:p>
          <w:p w:rsidR="00F037F1" w:rsidRPr="00C11F66" w:rsidRDefault="0012237E" w:rsidP="000E6876">
            <w:pPr>
              <w:pStyle w:val="Paragraphedeliste"/>
              <w:numPr>
                <w:ilvl w:val="2"/>
                <w:numId w:val="5"/>
              </w:numPr>
              <w:spacing w:after="0" w:line="240" w:lineRule="auto"/>
              <w:ind w:left="348"/>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2</w:t>
            </w:r>
            <w:r w:rsidR="00F037F1" w:rsidRPr="00C11F66">
              <w:rPr>
                <w:rFonts w:asciiTheme="minorHAnsi" w:hAnsiTheme="minorHAnsi" w:cstheme="minorHAnsi"/>
                <w:color w:val="1F497D" w:themeColor="text2"/>
                <w:sz w:val="20"/>
                <w:szCs w:val="20"/>
              </w:rPr>
              <w:t>00 = Patientèle  de + de 75 ans (hors ALD)</w:t>
            </w:r>
          </w:p>
          <w:p w:rsidR="00F037F1" w:rsidRPr="00C11F66" w:rsidRDefault="00F037F1" w:rsidP="000E6876">
            <w:pPr>
              <w:pStyle w:val="Paragraphedeliste"/>
              <w:numPr>
                <w:ilvl w:val="2"/>
                <w:numId w:val="5"/>
              </w:numPr>
              <w:spacing w:after="0" w:line="240" w:lineRule="auto"/>
              <w:ind w:left="348"/>
              <w:rPr>
                <w:rFonts w:asciiTheme="minorHAnsi" w:hAnsiTheme="minorHAnsi" w:cstheme="minorHAnsi"/>
                <w:color w:val="1F497D" w:themeColor="text2"/>
                <w:sz w:val="20"/>
                <w:szCs w:val="20"/>
              </w:rPr>
            </w:pPr>
            <w:r w:rsidRPr="00C11F66">
              <w:rPr>
                <w:rFonts w:asciiTheme="minorHAnsi" w:hAnsiTheme="minorHAnsi" w:cstheme="minorHAnsi"/>
                <w:color w:val="1F497D" w:themeColor="text2"/>
                <w:sz w:val="20"/>
                <w:szCs w:val="20"/>
              </w:rPr>
              <w:t>1</w:t>
            </w:r>
            <w:r w:rsidR="0012237E">
              <w:rPr>
                <w:rFonts w:asciiTheme="minorHAnsi" w:hAnsiTheme="minorHAnsi" w:cstheme="minorHAnsi"/>
                <w:color w:val="1F497D" w:themeColor="text2"/>
                <w:sz w:val="20"/>
                <w:szCs w:val="20"/>
              </w:rPr>
              <w:t>5</w:t>
            </w:r>
            <w:r w:rsidRPr="00C11F66">
              <w:rPr>
                <w:rFonts w:asciiTheme="minorHAnsi" w:hAnsiTheme="minorHAnsi" w:cstheme="minorHAnsi"/>
                <w:color w:val="1F497D" w:themeColor="text2"/>
                <w:sz w:val="20"/>
                <w:szCs w:val="20"/>
              </w:rPr>
              <w:t xml:space="preserve">0 = Patientèle de + de 75 ans et </w:t>
            </w:r>
            <w:r w:rsidR="00C11F66" w:rsidRPr="00C11F66">
              <w:rPr>
                <w:rFonts w:asciiTheme="minorHAnsi" w:hAnsiTheme="minorHAnsi" w:cstheme="minorHAnsi"/>
                <w:color w:val="1F497D" w:themeColor="text2"/>
                <w:sz w:val="20"/>
                <w:szCs w:val="20"/>
              </w:rPr>
              <w:t>en ALD</w:t>
            </w:r>
            <w:r w:rsidRPr="00C11F66">
              <w:rPr>
                <w:rFonts w:asciiTheme="minorHAnsi" w:hAnsiTheme="minorHAnsi" w:cstheme="minorHAnsi"/>
                <w:color w:val="1F497D" w:themeColor="text2"/>
                <w:sz w:val="20"/>
                <w:szCs w:val="20"/>
              </w:rPr>
              <w:t xml:space="preserve"> </w:t>
            </w:r>
          </w:p>
          <w:p w:rsidR="00F037F1" w:rsidRPr="00C11F66" w:rsidRDefault="00F037F1" w:rsidP="00C11F66">
            <w:pPr>
              <w:pStyle w:val="Paragraphedeliste"/>
              <w:spacing w:after="0" w:line="240" w:lineRule="auto"/>
              <w:ind w:left="0"/>
              <w:rPr>
                <w:rFonts w:asciiTheme="minorHAnsi" w:hAnsiTheme="minorHAnsi" w:cstheme="minorHAnsi"/>
                <w:color w:val="1F497D" w:themeColor="text2"/>
                <w:sz w:val="20"/>
                <w:szCs w:val="20"/>
              </w:rPr>
            </w:pPr>
          </w:p>
          <w:p w:rsidR="00C11F66" w:rsidRPr="00275FF6" w:rsidRDefault="00C21E88" w:rsidP="00C11F66">
            <w:pPr>
              <w:pStyle w:val="Paragraphedeliste"/>
              <w:ind w:left="0"/>
              <w:rPr>
                <w:rFonts w:asciiTheme="minorHAnsi" w:hAnsiTheme="minorHAnsi" w:cstheme="minorHAnsi"/>
                <w:b/>
                <w:bCs/>
                <w:color w:val="1F497D" w:themeColor="text2"/>
                <w:sz w:val="20"/>
                <w:szCs w:val="20"/>
              </w:rPr>
            </w:pPr>
            <m:oMathPara>
              <m:oMathParaPr>
                <m:jc m:val="center"/>
              </m:oMathParaPr>
              <m:oMath>
                <m:d>
                  <m:dPr>
                    <m:ctrlPr>
                      <w:rPr>
                        <w:rFonts w:ascii="Cambria Math" w:hAnsi="Cambria Math" w:cstheme="minorHAnsi"/>
                        <w:b/>
                        <w:bCs/>
                        <w:i/>
                        <w:iCs/>
                        <w:color w:val="1F497D" w:themeColor="text2"/>
                        <w:sz w:val="20"/>
                        <w:szCs w:val="20"/>
                      </w:rPr>
                    </m:ctrlPr>
                  </m:dPr>
                  <m:e>
                    <m:f>
                      <m:fPr>
                        <m:ctrlPr>
                          <w:rPr>
                            <w:rFonts w:ascii="Cambria Math" w:hAnsi="Cambria Math" w:cstheme="minorHAnsi"/>
                            <w:b/>
                            <w:bCs/>
                            <w:color w:val="1F497D" w:themeColor="text2"/>
                            <w:sz w:val="20"/>
                            <w:szCs w:val="20"/>
                          </w:rPr>
                        </m:ctrlPr>
                      </m:fPr>
                      <m:num>
                        <m:r>
                          <m:rPr>
                            <m:sty m:val="b"/>
                          </m:rPr>
                          <w:rPr>
                            <w:rFonts w:ascii="Cambria Math" w:hAnsi="Cambria Math" w:cstheme="minorHAnsi"/>
                            <w:color w:val="1F497D" w:themeColor="text2"/>
                            <w:sz w:val="20"/>
                            <w:szCs w:val="20"/>
                          </w:rPr>
                          <m:t xml:space="preserve">nombre de dossiers </m:t>
                        </m:r>
                        <m:d>
                          <m:dPr>
                            <m:ctrlPr>
                              <w:rPr>
                                <w:rFonts w:ascii="Cambria Math" w:hAnsi="Cambria Math" w:cstheme="minorHAnsi"/>
                                <w:b/>
                                <w:bCs/>
                                <w:color w:val="1F497D" w:themeColor="text2"/>
                                <w:sz w:val="20"/>
                                <w:szCs w:val="20"/>
                              </w:rPr>
                            </m:ctrlPr>
                          </m:dPr>
                          <m:e>
                            <m:r>
                              <m:rPr>
                                <m:sty m:val="b"/>
                              </m:rPr>
                              <w:rPr>
                                <w:rFonts w:ascii="Cambria Math" w:hAnsi="Cambria Math" w:cstheme="minorHAnsi"/>
                                <w:color w:val="1F497D" w:themeColor="text2"/>
                                <w:sz w:val="20"/>
                                <w:szCs w:val="20"/>
                              </w:rPr>
                              <m:t>renseigné par la caisse</m:t>
                            </m:r>
                          </m:e>
                        </m:d>
                      </m:num>
                      <m:den>
                        <m:r>
                          <m:rPr>
                            <m:sty m:val="b"/>
                          </m:rPr>
                          <w:rPr>
                            <w:rFonts w:ascii="Cambria Math" w:hAnsi="Cambria Math" w:cstheme="minorHAnsi"/>
                            <w:color w:val="1F497D" w:themeColor="text2"/>
                            <w:sz w:val="20"/>
                            <w:szCs w:val="20"/>
                          </w:rPr>
                          <m:t>nombre de patients ayant une ALD ou ayant 75 ans ou plus</m:t>
                        </m:r>
                      </m:den>
                    </m:f>
                    <m:r>
                      <m:rPr>
                        <m:sty m:val="b"/>
                      </m:rPr>
                      <w:rPr>
                        <w:rFonts w:ascii="Cambria Math" w:hAnsi="Cambria Math" w:cstheme="minorHAnsi"/>
                        <w:color w:val="1F497D" w:themeColor="text2"/>
                        <w:sz w:val="20"/>
                        <w:szCs w:val="20"/>
                      </w:rPr>
                      <m:t xml:space="preserve"> </m:t>
                    </m:r>
                    <m:ctrlPr>
                      <w:rPr>
                        <w:rFonts w:ascii="Cambria Math" w:hAnsi="Cambria Math" w:cstheme="minorHAnsi"/>
                        <w:b/>
                        <w:bCs/>
                        <w:color w:val="1F497D" w:themeColor="text2"/>
                        <w:sz w:val="20"/>
                        <w:szCs w:val="20"/>
                      </w:rPr>
                    </m:ctrlPr>
                  </m:e>
                </m:d>
                <m:r>
                  <m:rPr>
                    <m:sty m:val="b"/>
                  </m:rPr>
                  <w:rPr>
                    <w:rFonts w:ascii="Cambria Math" w:hAnsi="Cambria Math" w:cstheme="minorHAnsi"/>
                    <w:color w:val="1F497D" w:themeColor="text2"/>
                    <w:sz w:val="20"/>
                    <w:szCs w:val="20"/>
                  </w:rPr>
                  <m:t>*100</m:t>
                </m:r>
              </m:oMath>
            </m:oMathPara>
          </w:p>
          <w:p w:rsidR="00C11F66" w:rsidRPr="00275FF6" w:rsidRDefault="00275FF6" w:rsidP="00275FF6">
            <w:pPr>
              <w:pStyle w:val="Paragraphedeliste"/>
              <w:ind w:left="0"/>
              <w:jc w:val="center"/>
              <w:rPr>
                <w:rFonts w:asciiTheme="minorHAnsi" w:hAnsiTheme="minorHAnsi" w:cstheme="minorHAnsi"/>
                <w:color w:val="1F497D" w:themeColor="text2"/>
                <w:sz w:val="20"/>
                <w:szCs w:val="20"/>
              </w:rPr>
            </w:pPr>
            <w:r w:rsidRPr="00275FF6">
              <w:rPr>
                <w:rFonts w:asciiTheme="minorHAnsi" w:hAnsiTheme="minorHAnsi" w:cstheme="minorHAnsi"/>
                <w:color w:val="1F497D" w:themeColor="text2"/>
                <w:sz w:val="20"/>
                <w:szCs w:val="20"/>
              </w:rPr>
              <w:t xml:space="preserve">= </w:t>
            </w:r>
            <m:oMath>
              <m:f>
                <m:fPr>
                  <m:ctrlPr>
                    <w:rPr>
                      <w:rFonts w:ascii="Cambria Math" w:hAnsi="Cambria Math" w:cstheme="minorHAnsi"/>
                      <w:i/>
                      <w:color w:val="1F497D" w:themeColor="text2"/>
                      <w:sz w:val="20"/>
                      <w:szCs w:val="20"/>
                    </w:rPr>
                  </m:ctrlPr>
                </m:fPr>
                <m:num>
                  <m:r>
                    <w:rPr>
                      <w:rFonts w:ascii="Cambria Math" w:hAnsi="Cambria Math" w:cstheme="minorHAnsi"/>
                      <w:color w:val="1F497D" w:themeColor="text2"/>
                      <w:sz w:val="20"/>
                      <w:szCs w:val="20"/>
                    </w:rPr>
                    <m:t>50</m:t>
                  </m:r>
                </m:num>
                <m:den>
                  <m:r>
                    <w:rPr>
                      <w:rFonts w:ascii="Cambria Math" w:hAnsi="Cambria Math" w:cstheme="minorHAnsi"/>
                      <w:color w:val="1F497D" w:themeColor="text2"/>
                      <w:sz w:val="20"/>
                      <w:szCs w:val="20"/>
                    </w:rPr>
                    <m:t>650</m:t>
                  </m:r>
                </m:den>
              </m:f>
            </m:oMath>
            <w:r w:rsidR="00C11F66" w:rsidRPr="00275FF6">
              <w:rPr>
                <w:rFonts w:asciiTheme="minorHAnsi" w:hAnsiTheme="minorHAnsi" w:cstheme="minorHAnsi"/>
                <w:color w:val="1F497D" w:themeColor="text2"/>
                <w:sz w:val="20"/>
                <w:szCs w:val="20"/>
              </w:rPr>
              <w:t xml:space="preserve">*100 = </w:t>
            </w:r>
            <w:r w:rsidR="0012237E" w:rsidRPr="00B9701A">
              <w:rPr>
                <w:rFonts w:asciiTheme="minorHAnsi" w:hAnsiTheme="minorHAnsi" w:cstheme="minorHAnsi"/>
                <w:b/>
                <w:color w:val="C0504D" w:themeColor="accent2"/>
                <w:sz w:val="20"/>
                <w:szCs w:val="20"/>
              </w:rPr>
              <w:t>7,69</w:t>
            </w:r>
            <w:r w:rsidR="00C11F66" w:rsidRPr="00B9701A">
              <w:rPr>
                <w:rFonts w:asciiTheme="minorHAnsi" w:hAnsiTheme="minorHAnsi" w:cstheme="minorHAnsi"/>
                <w:b/>
                <w:color w:val="C0504D" w:themeColor="accent2"/>
                <w:sz w:val="20"/>
                <w:szCs w:val="20"/>
              </w:rPr>
              <w:t>%</w:t>
            </w:r>
          </w:p>
          <w:p w:rsidR="0012237E" w:rsidRPr="0012237E" w:rsidRDefault="0012237E" w:rsidP="0023772A">
            <w:pPr>
              <w:pBdr>
                <w:top w:val="single" w:sz="12" w:space="1" w:color="auto"/>
                <w:bottom w:val="single" w:sz="12" w:space="1" w:color="auto"/>
              </w:pBdr>
              <w:shd w:val="clear" w:color="auto" w:fill="DDD9C3" w:themeFill="background2" w:themeFillShade="E6"/>
              <w:jc w:val="center"/>
              <w:rPr>
                <w:rFonts w:eastAsiaTheme="minorHAnsi" w:cs="Calibri"/>
              </w:rPr>
            </w:pPr>
            <w:r w:rsidRPr="00275FF6">
              <w:rPr>
                <w:rFonts w:asciiTheme="minorHAnsi" w:hAnsiTheme="minorHAnsi" w:cstheme="minorHAnsi"/>
                <w:b/>
                <w:color w:val="C0504D" w:themeColor="accent2"/>
                <w:sz w:val="20"/>
                <w:szCs w:val="20"/>
              </w:rPr>
              <w:t xml:space="preserve">Le résultat est &gt; à 5% </w:t>
            </w:r>
            <w:r w:rsidRPr="0012237E">
              <w:rPr>
                <w:rFonts w:asciiTheme="minorHAnsi" w:hAnsiTheme="minorHAnsi" w:cstheme="minorHAnsi"/>
                <w:b/>
                <w:color w:val="1F497D" w:themeColor="text2"/>
                <w:sz w:val="20"/>
                <w:szCs w:val="20"/>
              </w:rPr>
              <w:t xml:space="preserve">alors </w:t>
            </w:r>
            <w:r w:rsidR="006F6D14">
              <w:rPr>
                <w:rFonts w:asciiTheme="minorHAnsi" w:hAnsiTheme="minorHAnsi" w:cstheme="minorHAnsi"/>
                <w:b/>
                <w:color w:val="1F497D" w:themeColor="text2"/>
                <w:sz w:val="20"/>
                <w:szCs w:val="20"/>
              </w:rPr>
              <w:t>la MSP bénéficie d</w:t>
            </w:r>
            <w:r w:rsidRPr="0012237E">
              <w:rPr>
                <w:rFonts w:asciiTheme="minorHAnsi" w:hAnsiTheme="minorHAnsi" w:cstheme="minorHAnsi"/>
                <w:b/>
                <w:color w:val="1F497D" w:themeColor="text2"/>
                <w:sz w:val="20"/>
                <w:szCs w:val="20"/>
              </w:rPr>
              <w:t xml:space="preserve">es 1 000 points </w:t>
            </w:r>
            <w:r w:rsidR="00275FF6">
              <w:rPr>
                <w:rFonts w:asciiTheme="minorHAnsi" w:hAnsiTheme="minorHAnsi" w:cstheme="minorHAnsi"/>
                <w:b/>
                <w:color w:val="1F497D" w:themeColor="text2"/>
                <w:sz w:val="20"/>
                <w:szCs w:val="20"/>
              </w:rPr>
              <w:t xml:space="preserve">(variables) </w:t>
            </w:r>
            <w:r w:rsidRPr="0012237E">
              <w:rPr>
                <w:rFonts w:asciiTheme="minorHAnsi" w:hAnsiTheme="minorHAnsi" w:cstheme="minorHAnsi"/>
                <w:b/>
                <w:color w:val="1F497D" w:themeColor="text2"/>
                <w:sz w:val="20"/>
                <w:szCs w:val="20"/>
              </w:rPr>
              <w:t>proratisés à la patientèle de la MSP (base 4000 patients</w:t>
            </w:r>
            <w:r w:rsidR="006F6D14">
              <w:rPr>
                <w:rFonts w:asciiTheme="minorHAnsi" w:hAnsiTheme="minorHAnsi" w:cstheme="minorHAnsi"/>
                <w:b/>
                <w:color w:val="1F497D" w:themeColor="text2"/>
                <w:sz w:val="20"/>
                <w:szCs w:val="20"/>
              </w:rPr>
              <w:t>)</w:t>
            </w:r>
            <w:r>
              <w:rPr>
                <w:rFonts w:asciiTheme="minorHAnsi" w:hAnsiTheme="minorHAnsi" w:cstheme="minorHAnsi"/>
                <w:b/>
                <w:color w:val="1F497D" w:themeColor="text2"/>
                <w:sz w:val="20"/>
                <w:szCs w:val="20"/>
              </w:rPr>
              <w:t>.</w:t>
            </w:r>
          </w:p>
          <w:p w:rsidR="006F6D14" w:rsidRDefault="006F6D14" w:rsidP="0012237E">
            <w:pPr>
              <w:rPr>
                <w:rFonts w:eastAsiaTheme="minorHAnsi" w:cs="Calibri"/>
                <w:color w:val="1F497D" w:themeColor="text2"/>
              </w:rPr>
            </w:pPr>
          </w:p>
          <w:p w:rsidR="0012237E" w:rsidRPr="0012237E" w:rsidRDefault="0012237E" w:rsidP="0012237E">
            <w:pPr>
              <w:rPr>
                <w:rFonts w:eastAsiaTheme="minorHAnsi" w:cs="Calibri"/>
                <w:b/>
                <w:bCs/>
                <w:color w:val="1F497D" w:themeColor="text2"/>
              </w:rPr>
            </w:pPr>
            <w:r w:rsidRPr="0012237E">
              <w:rPr>
                <w:rFonts w:eastAsiaTheme="minorHAnsi" w:cs="Calibri"/>
                <w:color w:val="1F497D" w:themeColor="text2"/>
              </w:rPr>
              <w:t xml:space="preserve">alors la MSP obtient </w:t>
            </w:r>
          </w:p>
          <w:p w:rsidR="0012237E" w:rsidRPr="0012237E" w:rsidRDefault="0012237E" w:rsidP="0012237E">
            <w:pPr>
              <w:ind w:left="720"/>
              <w:rPr>
                <w:rFonts w:eastAsiaTheme="minorHAnsi" w:cs="Calibri"/>
                <w:color w:val="1F497D" w:themeColor="text2"/>
              </w:rPr>
            </w:pPr>
          </w:p>
          <w:p w:rsidR="0012237E" w:rsidRPr="0012237E" w:rsidRDefault="0012237E" w:rsidP="008732DE">
            <w:pPr>
              <w:jc w:val="center"/>
              <w:rPr>
                <w:rFonts w:eastAsiaTheme="minorHAnsi" w:cs="Calibri"/>
                <w:b/>
                <w:bCs/>
                <w:color w:val="1F497D" w:themeColor="text2"/>
              </w:rPr>
            </w:pPr>
            <w:r w:rsidRPr="0012237E">
              <w:rPr>
                <w:rFonts w:eastAsiaTheme="minorHAnsi" w:cs="Calibri"/>
                <w:b/>
                <w:bCs/>
                <w:color w:val="1F497D" w:themeColor="text2"/>
              </w:rPr>
              <w:t>1000*</w:t>
            </w:r>
            <w:r w:rsidRPr="0012237E">
              <w:rPr>
                <w:rFonts w:eastAsiaTheme="minorHAnsi" w:cs="Calibri"/>
                <w:color w:val="1F497D" w:themeColor="text2"/>
              </w:rPr>
              <w:t xml:space="preserve"> </w:t>
            </w:r>
            <w:r w:rsidRPr="0012237E">
              <w:rPr>
                <w:rFonts w:eastAsiaTheme="minorHAnsi" w:cs="Calibri"/>
                <w:b/>
                <w:bCs/>
                <w:color w:val="1F497D" w:themeColor="text2"/>
              </w:rPr>
              <w:t>(</w:t>
            </w:r>
            <m:oMath>
              <m:f>
                <m:fPr>
                  <m:ctrlPr>
                    <w:rPr>
                      <w:rFonts w:ascii="Cambria Math" w:eastAsiaTheme="minorHAnsi" w:hAnsi="Cambria Math" w:cs="Calibri"/>
                      <w:b/>
                      <w:bCs/>
                      <w:color w:val="1F497D" w:themeColor="text2"/>
                      <w:sz w:val="28"/>
                      <w:szCs w:val="28"/>
                    </w:rPr>
                  </m:ctrlPr>
                </m:fPr>
                <m:num>
                  <m:r>
                    <m:rPr>
                      <m:sty m:val="b"/>
                    </m:rPr>
                    <w:rPr>
                      <w:rFonts w:ascii="Cambria Math" w:eastAsiaTheme="minorHAnsi" w:hAnsi="Cambria Math" w:cs="Calibri"/>
                      <w:color w:val="1F497D" w:themeColor="text2"/>
                      <w:sz w:val="28"/>
                      <w:szCs w:val="28"/>
                    </w:rPr>
                    <m:t xml:space="preserve">patientèle MT </m:t>
                  </m:r>
                </m:num>
                <m:den>
                  <m:r>
                    <m:rPr>
                      <m:sty m:val="b"/>
                    </m:rPr>
                    <w:rPr>
                      <w:rFonts w:ascii="Cambria Math" w:eastAsiaTheme="minorHAnsi" w:hAnsi="Cambria Math" w:cs="Calibri"/>
                      <w:color w:val="1F497D" w:themeColor="text2"/>
                      <w:sz w:val="28"/>
                      <w:szCs w:val="28"/>
                    </w:rPr>
                    <m:t>4000</m:t>
                  </m:r>
                </m:den>
              </m:f>
            </m:oMath>
            <w:r w:rsidRPr="0012237E">
              <w:rPr>
                <w:rFonts w:eastAsiaTheme="minorHAnsi" w:cs="Calibri"/>
                <w:b/>
                <w:bCs/>
                <w:color w:val="1F497D" w:themeColor="text2"/>
              </w:rPr>
              <w:t>)</w:t>
            </w:r>
          </w:p>
          <w:p w:rsidR="0012237E" w:rsidRPr="0012237E" w:rsidRDefault="0012237E" w:rsidP="0012237E">
            <w:pPr>
              <w:rPr>
                <w:rFonts w:eastAsiaTheme="minorHAnsi" w:cs="Calibri"/>
                <w:b/>
                <w:bCs/>
                <w:color w:val="1F497D" w:themeColor="text2"/>
              </w:rPr>
            </w:pPr>
          </w:p>
          <w:p w:rsidR="0012237E" w:rsidRPr="0012237E" w:rsidRDefault="0012237E" w:rsidP="00664D8B">
            <w:pPr>
              <w:pBdr>
                <w:top w:val="single" w:sz="4" w:space="1" w:color="auto"/>
                <w:left w:val="single" w:sz="4" w:space="4" w:color="auto"/>
                <w:bottom w:val="single" w:sz="4" w:space="1" w:color="auto"/>
                <w:right w:val="single" w:sz="4" w:space="4" w:color="auto"/>
              </w:pBdr>
              <w:shd w:val="clear" w:color="auto" w:fill="C6D9F1" w:themeFill="text2" w:themeFillTint="33"/>
              <w:ind w:left="821" w:right="709"/>
              <w:jc w:val="center"/>
              <w:rPr>
                <w:rFonts w:eastAsiaTheme="minorHAnsi" w:cs="Calibri"/>
                <w:b/>
                <w:bCs/>
                <w:color w:val="1F497D" w:themeColor="text2"/>
              </w:rPr>
            </w:pPr>
          </w:p>
          <w:p w:rsidR="0012237E" w:rsidRPr="0012237E" w:rsidRDefault="0012237E" w:rsidP="00664D8B">
            <w:pPr>
              <w:pBdr>
                <w:top w:val="single" w:sz="4" w:space="1" w:color="auto"/>
                <w:left w:val="single" w:sz="4" w:space="4" w:color="auto"/>
                <w:bottom w:val="single" w:sz="4" w:space="1" w:color="auto"/>
                <w:right w:val="single" w:sz="4" w:space="4" w:color="auto"/>
              </w:pBdr>
              <w:shd w:val="clear" w:color="auto" w:fill="C6D9F1" w:themeFill="text2" w:themeFillTint="33"/>
              <w:ind w:left="821" w:right="709"/>
              <w:jc w:val="center"/>
              <w:rPr>
                <w:rFonts w:eastAsiaTheme="minorHAnsi" w:cs="Calibri"/>
                <w:b/>
                <w:bCs/>
                <w:color w:val="1F497D" w:themeColor="text2"/>
              </w:rPr>
            </w:pPr>
            <w:r w:rsidRPr="0012237E">
              <w:rPr>
                <w:rFonts w:eastAsiaTheme="minorHAnsi" w:cs="Calibri"/>
                <w:b/>
                <w:bCs/>
                <w:color w:val="1F497D" w:themeColor="text2"/>
              </w:rPr>
              <w:t>1000*</w:t>
            </w:r>
            <w:r w:rsidRPr="0012237E">
              <w:rPr>
                <w:rFonts w:eastAsiaTheme="minorHAnsi" w:cs="Calibri"/>
                <w:color w:val="1F497D" w:themeColor="text2"/>
              </w:rPr>
              <w:t xml:space="preserve"> </w:t>
            </w:r>
            <w:r w:rsidRPr="0012237E">
              <w:rPr>
                <w:rFonts w:eastAsiaTheme="minorHAnsi" w:cs="Calibri"/>
                <w:b/>
                <w:bCs/>
                <w:color w:val="1F497D" w:themeColor="text2"/>
              </w:rPr>
              <w:t>(</w:t>
            </w:r>
            <m:oMath>
              <m:f>
                <m:fPr>
                  <m:ctrlPr>
                    <w:rPr>
                      <w:rFonts w:ascii="Cambria Math" w:eastAsiaTheme="minorHAnsi" w:hAnsi="Cambria Math" w:cs="Calibri"/>
                      <w:b/>
                      <w:bCs/>
                      <w:color w:val="1F497D" w:themeColor="text2"/>
                      <w:sz w:val="28"/>
                      <w:szCs w:val="28"/>
                    </w:rPr>
                  </m:ctrlPr>
                </m:fPr>
                <m:num>
                  <m:r>
                    <m:rPr>
                      <m:sty m:val="b"/>
                    </m:rPr>
                    <w:rPr>
                      <w:rFonts w:ascii="Cambria Math" w:eastAsiaTheme="minorHAnsi" w:hAnsi="Cambria Math" w:cs="Calibri"/>
                      <w:color w:val="1F497D" w:themeColor="text2"/>
                      <w:sz w:val="28"/>
                      <w:szCs w:val="28"/>
                    </w:rPr>
                    <m:t xml:space="preserve">8000 </m:t>
                  </m:r>
                </m:num>
                <m:den>
                  <m:r>
                    <m:rPr>
                      <m:sty m:val="b"/>
                    </m:rPr>
                    <w:rPr>
                      <w:rFonts w:ascii="Cambria Math" w:eastAsiaTheme="minorHAnsi" w:hAnsi="Cambria Math" w:cs="Calibri"/>
                      <w:color w:val="1F497D" w:themeColor="text2"/>
                      <w:sz w:val="28"/>
                      <w:szCs w:val="28"/>
                    </w:rPr>
                    <m:t>4000</m:t>
                  </m:r>
                </m:den>
              </m:f>
            </m:oMath>
            <w:r w:rsidRPr="0012237E">
              <w:rPr>
                <w:rFonts w:eastAsiaTheme="minorHAnsi" w:cs="Calibri"/>
                <w:b/>
                <w:bCs/>
                <w:color w:val="1F497D" w:themeColor="text2"/>
              </w:rPr>
              <w:t>) = 1000 *2 = 2000 points</w:t>
            </w:r>
          </w:p>
          <w:p w:rsidR="0012237E" w:rsidRPr="0012237E" w:rsidRDefault="0012237E" w:rsidP="00664D8B">
            <w:pPr>
              <w:pBdr>
                <w:top w:val="single" w:sz="4" w:space="1" w:color="auto"/>
                <w:left w:val="single" w:sz="4" w:space="4" w:color="auto"/>
                <w:bottom w:val="single" w:sz="4" w:space="1" w:color="auto"/>
                <w:right w:val="single" w:sz="4" w:space="4" w:color="auto"/>
              </w:pBdr>
              <w:shd w:val="clear" w:color="auto" w:fill="C6D9F1" w:themeFill="text2" w:themeFillTint="33"/>
              <w:ind w:left="821" w:right="709"/>
              <w:jc w:val="center"/>
              <w:rPr>
                <w:rFonts w:eastAsiaTheme="minorHAnsi" w:cs="Calibri"/>
                <w:b/>
                <w:bCs/>
                <w:color w:val="1F497D" w:themeColor="text2"/>
              </w:rPr>
            </w:pPr>
          </w:p>
          <w:p w:rsidR="00F037F1" w:rsidRPr="00C11F66" w:rsidRDefault="00F037F1" w:rsidP="008A0CF8">
            <w:pPr>
              <w:pStyle w:val="Paragraphedeliste"/>
              <w:spacing w:after="0" w:line="240" w:lineRule="auto"/>
              <w:ind w:left="0"/>
              <w:rPr>
                <w:rFonts w:asciiTheme="minorHAnsi" w:hAnsiTheme="minorHAnsi" w:cstheme="minorHAnsi"/>
                <w:color w:val="1F497D" w:themeColor="text2"/>
                <w:sz w:val="20"/>
                <w:szCs w:val="20"/>
                <w:highlight w:val="yellow"/>
              </w:rPr>
            </w:pPr>
          </w:p>
        </w:tc>
      </w:tr>
    </w:tbl>
    <w:p w:rsidR="00C03E71" w:rsidRDefault="00C03E71" w:rsidP="00C03E71"/>
    <w:p w:rsidR="006F6D14" w:rsidRDefault="006F6D14" w:rsidP="00C03E71"/>
    <w:p w:rsidR="006F6D14" w:rsidRDefault="006F6D14" w:rsidP="00C03E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551"/>
        <w:gridCol w:w="4999"/>
      </w:tblGrid>
      <w:tr w:rsidR="00275FF6" w:rsidRPr="006F6D14" w:rsidTr="007E1DF1">
        <w:trPr>
          <w:trHeight w:val="547"/>
        </w:trPr>
        <w:tc>
          <w:tcPr>
            <w:tcW w:w="9997" w:type="dxa"/>
            <w:gridSpan w:val="3"/>
            <w:tcBorders>
              <w:bottom w:val="single" w:sz="4" w:space="0" w:color="auto"/>
            </w:tcBorders>
            <w:shd w:val="clear" w:color="auto" w:fill="EEECE1" w:themeFill="background2"/>
            <w:vAlign w:val="center"/>
          </w:tcPr>
          <w:p w:rsidR="00275FF6" w:rsidRPr="006F6D14" w:rsidRDefault="00275FF6" w:rsidP="00275FF6">
            <w:pPr>
              <w:pStyle w:val="Paragraphedeliste"/>
              <w:numPr>
                <w:ilvl w:val="0"/>
                <w:numId w:val="12"/>
              </w:numPr>
              <w:spacing w:after="0" w:line="240" w:lineRule="auto"/>
              <w:rPr>
                <w:rFonts w:ascii="Arial Black" w:hAnsi="Arial Black"/>
                <w:color w:val="1F497D"/>
              </w:rPr>
            </w:pPr>
            <w:r w:rsidRPr="006F6D14">
              <w:rPr>
                <w:rFonts w:ascii="Arial Black" w:hAnsi="Arial Black"/>
                <w:color w:val="1F497D" w:themeColor="text2"/>
              </w:rPr>
              <w:t>Situation n°</w:t>
            </w:r>
            <w:r>
              <w:rPr>
                <w:rFonts w:ascii="Arial Black" w:hAnsi="Arial Black"/>
                <w:color w:val="1F497D" w:themeColor="text2"/>
              </w:rPr>
              <w:t>2</w:t>
            </w:r>
          </w:p>
        </w:tc>
      </w:tr>
      <w:tr w:rsidR="00275FF6" w:rsidRPr="00C11F66" w:rsidTr="007E1DF1">
        <w:trPr>
          <w:trHeight w:val="52"/>
        </w:trPr>
        <w:tc>
          <w:tcPr>
            <w:tcW w:w="4998" w:type="dxa"/>
            <w:gridSpan w:val="2"/>
            <w:tcBorders>
              <w:bottom w:val="single" w:sz="4" w:space="0" w:color="auto"/>
            </w:tcBorders>
            <w:shd w:val="clear" w:color="auto" w:fill="EEECE1" w:themeFill="background2"/>
            <w:vAlign w:val="center"/>
          </w:tcPr>
          <w:p w:rsidR="00275FF6" w:rsidRPr="00C11F66" w:rsidRDefault="00275FF6" w:rsidP="007E1DF1">
            <w:pPr>
              <w:pStyle w:val="Paragraphedeliste"/>
              <w:tabs>
                <w:tab w:val="left" w:pos="5103"/>
              </w:tabs>
              <w:spacing w:after="0" w:line="240" w:lineRule="auto"/>
              <w:ind w:left="360"/>
              <w:rPr>
                <w:color w:val="1F497D"/>
              </w:rPr>
            </w:pPr>
            <w:r w:rsidRPr="00C11F66">
              <w:rPr>
                <w:color w:val="1F497D"/>
              </w:rPr>
              <w:t>Patientèle de référence de la structure</w:t>
            </w:r>
            <w:r>
              <w:rPr>
                <w:color w:val="1F497D"/>
              </w:rPr>
              <w:t> </w:t>
            </w:r>
          </w:p>
        </w:tc>
        <w:tc>
          <w:tcPr>
            <w:tcW w:w="4999" w:type="dxa"/>
            <w:tcBorders>
              <w:bottom w:val="single" w:sz="4" w:space="0" w:color="auto"/>
            </w:tcBorders>
            <w:shd w:val="clear" w:color="auto" w:fill="EEECE1" w:themeFill="background2"/>
            <w:vAlign w:val="center"/>
          </w:tcPr>
          <w:p w:rsidR="00275FF6" w:rsidRPr="00C11F66" w:rsidRDefault="00275FF6" w:rsidP="007E1DF1">
            <w:pPr>
              <w:pStyle w:val="Paragraphedeliste"/>
              <w:numPr>
                <w:ilvl w:val="0"/>
                <w:numId w:val="12"/>
              </w:numPr>
              <w:tabs>
                <w:tab w:val="left" w:pos="5103"/>
              </w:tabs>
              <w:spacing w:after="0" w:line="240" w:lineRule="auto"/>
              <w:rPr>
                <w:color w:val="1F497D"/>
              </w:rPr>
            </w:pPr>
            <w:r>
              <w:rPr>
                <w:color w:val="1F497D"/>
              </w:rPr>
              <w:t>8</w:t>
            </w:r>
            <w:r w:rsidRPr="00C11F66">
              <w:rPr>
                <w:color w:val="1F497D"/>
              </w:rPr>
              <w:t> 000 patients</w:t>
            </w:r>
          </w:p>
        </w:tc>
      </w:tr>
      <w:tr w:rsidR="00275FF6" w:rsidRPr="00C11F66" w:rsidTr="007E1DF1">
        <w:trPr>
          <w:trHeight w:val="52"/>
        </w:trPr>
        <w:tc>
          <w:tcPr>
            <w:tcW w:w="4998" w:type="dxa"/>
            <w:gridSpan w:val="2"/>
            <w:tcBorders>
              <w:bottom w:val="single" w:sz="4" w:space="0" w:color="auto"/>
            </w:tcBorders>
            <w:shd w:val="clear" w:color="auto" w:fill="EEECE1" w:themeFill="background2"/>
            <w:vAlign w:val="center"/>
          </w:tcPr>
          <w:p w:rsidR="00275FF6" w:rsidRPr="00C11F66" w:rsidRDefault="00275FF6" w:rsidP="007E1DF1">
            <w:pPr>
              <w:pStyle w:val="Paragraphedeliste"/>
              <w:tabs>
                <w:tab w:val="left" w:pos="5103"/>
              </w:tabs>
              <w:spacing w:after="0" w:line="240" w:lineRule="auto"/>
              <w:ind w:left="360"/>
              <w:rPr>
                <w:color w:val="1F497D"/>
              </w:rPr>
            </w:pPr>
            <w:r w:rsidRPr="00C11F66">
              <w:rPr>
                <w:color w:val="1F497D"/>
              </w:rPr>
              <w:t>Patientèle ALD (</w:t>
            </w:r>
            <w:r>
              <w:rPr>
                <w:color w:val="1F497D"/>
              </w:rPr>
              <w:t>moins de 75 ans</w:t>
            </w:r>
            <w:r w:rsidRPr="00C11F66">
              <w:rPr>
                <w:color w:val="1F497D"/>
              </w:rPr>
              <w:t>)</w:t>
            </w:r>
            <w:r>
              <w:rPr>
                <w:color w:val="1F497D"/>
              </w:rPr>
              <w:t> </w:t>
            </w:r>
          </w:p>
        </w:tc>
        <w:tc>
          <w:tcPr>
            <w:tcW w:w="4999" w:type="dxa"/>
            <w:tcBorders>
              <w:bottom w:val="single" w:sz="4" w:space="0" w:color="auto"/>
            </w:tcBorders>
            <w:shd w:val="clear" w:color="auto" w:fill="EEECE1" w:themeFill="background2"/>
            <w:vAlign w:val="center"/>
          </w:tcPr>
          <w:p w:rsidR="00275FF6" w:rsidRPr="00C11F66" w:rsidRDefault="00275FF6" w:rsidP="007E1DF1">
            <w:pPr>
              <w:pStyle w:val="Paragraphedeliste"/>
              <w:numPr>
                <w:ilvl w:val="0"/>
                <w:numId w:val="12"/>
              </w:numPr>
              <w:tabs>
                <w:tab w:val="left" w:pos="5103"/>
              </w:tabs>
              <w:spacing w:after="0" w:line="240" w:lineRule="auto"/>
              <w:rPr>
                <w:color w:val="1F497D"/>
              </w:rPr>
            </w:pPr>
            <w:r w:rsidRPr="00C11F66">
              <w:rPr>
                <w:color w:val="1F497D"/>
              </w:rPr>
              <w:t>300</w:t>
            </w:r>
          </w:p>
        </w:tc>
      </w:tr>
      <w:tr w:rsidR="00275FF6" w:rsidRPr="00C11F66" w:rsidTr="007E1DF1">
        <w:trPr>
          <w:trHeight w:val="52"/>
        </w:trPr>
        <w:tc>
          <w:tcPr>
            <w:tcW w:w="4998" w:type="dxa"/>
            <w:gridSpan w:val="2"/>
            <w:tcBorders>
              <w:bottom w:val="single" w:sz="4" w:space="0" w:color="auto"/>
            </w:tcBorders>
            <w:shd w:val="clear" w:color="auto" w:fill="EEECE1" w:themeFill="background2"/>
            <w:vAlign w:val="center"/>
          </w:tcPr>
          <w:p w:rsidR="00275FF6" w:rsidRPr="00C11F66" w:rsidRDefault="00275FF6" w:rsidP="007E1DF1">
            <w:pPr>
              <w:pStyle w:val="Paragraphedeliste"/>
              <w:tabs>
                <w:tab w:val="left" w:pos="5103"/>
              </w:tabs>
              <w:spacing w:after="0" w:line="240" w:lineRule="auto"/>
              <w:ind w:left="360"/>
              <w:rPr>
                <w:color w:val="1F497D"/>
              </w:rPr>
            </w:pPr>
            <w:r w:rsidRPr="00C11F66">
              <w:rPr>
                <w:color w:val="1F497D"/>
              </w:rPr>
              <w:t>Patientèle de + de 75 ans (hors ALD)</w:t>
            </w:r>
            <w:r>
              <w:rPr>
                <w:color w:val="1F497D"/>
              </w:rPr>
              <w:t> </w:t>
            </w:r>
          </w:p>
        </w:tc>
        <w:tc>
          <w:tcPr>
            <w:tcW w:w="4999" w:type="dxa"/>
            <w:tcBorders>
              <w:bottom w:val="single" w:sz="4" w:space="0" w:color="auto"/>
            </w:tcBorders>
            <w:shd w:val="clear" w:color="auto" w:fill="EEECE1" w:themeFill="background2"/>
            <w:vAlign w:val="center"/>
          </w:tcPr>
          <w:p w:rsidR="00275FF6" w:rsidRPr="00C11F66" w:rsidRDefault="00275FF6" w:rsidP="007E1DF1">
            <w:pPr>
              <w:pStyle w:val="Paragraphedeliste"/>
              <w:numPr>
                <w:ilvl w:val="0"/>
                <w:numId w:val="12"/>
              </w:numPr>
              <w:tabs>
                <w:tab w:val="left" w:pos="5103"/>
              </w:tabs>
              <w:spacing w:after="0" w:line="240" w:lineRule="auto"/>
              <w:rPr>
                <w:color w:val="1F497D"/>
              </w:rPr>
            </w:pPr>
            <w:r>
              <w:rPr>
                <w:color w:val="1F497D"/>
              </w:rPr>
              <w:t>2</w:t>
            </w:r>
            <w:r w:rsidRPr="00C11F66">
              <w:rPr>
                <w:color w:val="1F497D"/>
              </w:rPr>
              <w:t>00</w:t>
            </w:r>
          </w:p>
        </w:tc>
      </w:tr>
      <w:tr w:rsidR="00275FF6" w:rsidRPr="00C11F66" w:rsidTr="007E1DF1">
        <w:trPr>
          <w:trHeight w:val="52"/>
        </w:trPr>
        <w:tc>
          <w:tcPr>
            <w:tcW w:w="4998" w:type="dxa"/>
            <w:gridSpan w:val="2"/>
            <w:tcBorders>
              <w:bottom w:val="single" w:sz="4" w:space="0" w:color="auto"/>
            </w:tcBorders>
            <w:shd w:val="clear" w:color="auto" w:fill="EEECE1" w:themeFill="background2"/>
            <w:vAlign w:val="center"/>
          </w:tcPr>
          <w:p w:rsidR="00275FF6" w:rsidRPr="00C11F66" w:rsidRDefault="00275FF6" w:rsidP="007E1DF1">
            <w:pPr>
              <w:pStyle w:val="Paragraphedeliste"/>
              <w:tabs>
                <w:tab w:val="left" w:pos="5103"/>
              </w:tabs>
              <w:spacing w:after="0" w:line="240" w:lineRule="auto"/>
              <w:ind w:left="360"/>
              <w:rPr>
                <w:color w:val="1F497D"/>
              </w:rPr>
            </w:pPr>
            <w:r>
              <w:rPr>
                <w:color w:val="1F497D"/>
              </w:rPr>
              <w:t xml:space="preserve">Patientèle </w:t>
            </w:r>
            <w:r w:rsidRPr="00C11F66">
              <w:rPr>
                <w:color w:val="1F497D"/>
              </w:rPr>
              <w:t xml:space="preserve">de + de 75 ans et </w:t>
            </w:r>
            <w:r>
              <w:rPr>
                <w:color w:val="1F497D"/>
              </w:rPr>
              <w:t xml:space="preserve">en </w:t>
            </w:r>
            <w:r w:rsidRPr="00C11F66">
              <w:rPr>
                <w:color w:val="1F497D"/>
              </w:rPr>
              <w:t>ALD</w:t>
            </w:r>
            <w:r>
              <w:rPr>
                <w:color w:val="1F497D"/>
              </w:rPr>
              <w:t> </w:t>
            </w:r>
          </w:p>
        </w:tc>
        <w:tc>
          <w:tcPr>
            <w:tcW w:w="4999" w:type="dxa"/>
            <w:tcBorders>
              <w:bottom w:val="single" w:sz="4" w:space="0" w:color="auto"/>
            </w:tcBorders>
            <w:shd w:val="clear" w:color="auto" w:fill="EEECE1" w:themeFill="background2"/>
            <w:vAlign w:val="center"/>
          </w:tcPr>
          <w:p w:rsidR="00275FF6" w:rsidRPr="00C11F66" w:rsidRDefault="00275FF6" w:rsidP="007E1DF1">
            <w:pPr>
              <w:pStyle w:val="Paragraphedeliste"/>
              <w:numPr>
                <w:ilvl w:val="0"/>
                <w:numId w:val="12"/>
              </w:numPr>
              <w:tabs>
                <w:tab w:val="left" w:pos="5103"/>
              </w:tabs>
              <w:spacing w:after="0" w:line="240" w:lineRule="auto"/>
              <w:rPr>
                <w:color w:val="1F497D"/>
              </w:rPr>
            </w:pPr>
            <w:r w:rsidRPr="00C11F66">
              <w:rPr>
                <w:color w:val="1F497D"/>
              </w:rPr>
              <w:t>1</w:t>
            </w:r>
            <w:r>
              <w:rPr>
                <w:color w:val="1F497D"/>
              </w:rPr>
              <w:t>5</w:t>
            </w:r>
            <w:r w:rsidRPr="00C11F66">
              <w:rPr>
                <w:color w:val="1F497D"/>
              </w:rPr>
              <w:t>0</w:t>
            </w:r>
          </w:p>
        </w:tc>
      </w:tr>
      <w:tr w:rsidR="00275FF6" w:rsidRPr="00C11F66" w:rsidTr="007E1DF1">
        <w:trPr>
          <w:trHeight w:val="52"/>
        </w:trPr>
        <w:tc>
          <w:tcPr>
            <w:tcW w:w="4998" w:type="dxa"/>
            <w:gridSpan w:val="2"/>
            <w:tcBorders>
              <w:bottom w:val="single" w:sz="4" w:space="0" w:color="auto"/>
            </w:tcBorders>
            <w:shd w:val="clear" w:color="auto" w:fill="EEECE1" w:themeFill="background2"/>
            <w:vAlign w:val="center"/>
          </w:tcPr>
          <w:p w:rsidR="00275FF6" w:rsidRPr="00C11F66" w:rsidRDefault="00275FF6" w:rsidP="007E1DF1">
            <w:pPr>
              <w:pStyle w:val="Paragraphedeliste"/>
              <w:tabs>
                <w:tab w:val="left" w:pos="5103"/>
              </w:tabs>
              <w:spacing w:after="0" w:line="240" w:lineRule="auto"/>
              <w:ind w:left="360"/>
              <w:rPr>
                <w:color w:val="1F497D"/>
              </w:rPr>
            </w:pPr>
            <w:r>
              <w:rPr>
                <w:color w:val="1F497D"/>
              </w:rPr>
              <w:t>Nombre de</w:t>
            </w:r>
            <w:r w:rsidRPr="00C11F66">
              <w:rPr>
                <w:color w:val="1F497D"/>
              </w:rPr>
              <w:t xml:space="preserve"> réunions</w:t>
            </w:r>
            <w:r>
              <w:rPr>
                <w:color w:val="1F497D"/>
              </w:rPr>
              <w:t> </w:t>
            </w:r>
          </w:p>
        </w:tc>
        <w:tc>
          <w:tcPr>
            <w:tcW w:w="4999" w:type="dxa"/>
            <w:tcBorders>
              <w:bottom w:val="single" w:sz="4" w:space="0" w:color="auto"/>
            </w:tcBorders>
            <w:shd w:val="clear" w:color="auto" w:fill="EEECE1" w:themeFill="background2"/>
            <w:vAlign w:val="center"/>
          </w:tcPr>
          <w:p w:rsidR="00275FF6" w:rsidRPr="00C11F66" w:rsidRDefault="00275FF6" w:rsidP="007E1DF1">
            <w:pPr>
              <w:pStyle w:val="Paragraphedeliste"/>
              <w:numPr>
                <w:ilvl w:val="0"/>
                <w:numId w:val="12"/>
              </w:numPr>
              <w:tabs>
                <w:tab w:val="left" w:pos="5103"/>
              </w:tabs>
              <w:spacing w:after="0" w:line="240" w:lineRule="auto"/>
              <w:rPr>
                <w:color w:val="1F497D"/>
              </w:rPr>
            </w:pPr>
            <w:r>
              <w:rPr>
                <w:color w:val="1F497D"/>
              </w:rPr>
              <w:t>6</w:t>
            </w:r>
          </w:p>
        </w:tc>
      </w:tr>
      <w:tr w:rsidR="00275FF6" w:rsidRPr="00C11F66" w:rsidTr="007E1DF1">
        <w:trPr>
          <w:trHeight w:val="52"/>
        </w:trPr>
        <w:tc>
          <w:tcPr>
            <w:tcW w:w="4998" w:type="dxa"/>
            <w:gridSpan w:val="2"/>
            <w:tcBorders>
              <w:bottom w:val="single" w:sz="4" w:space="0" w:color="auto"/>
            </w:tcBorders>
            <w:shd w:val="clear" w:color="auto" w:fill="EEECE1" w:themeFill="background2"/>
            <w:vAlign w:val="center"/>
          </w:tcPr>
          <w:p w:rsidR="00275FF6" w:rsidRPr="00C11F66" w:rsidRDefault="00275FF6" w:rsidP="007E1DF1">
            <w:pPr>
              <w:pStyle w:val="Paragraphedeliste"/>
              <w:tabs>
                <w:tab w:val="left" w:pos="5103"/>
              </w:tabs>
              <w:spacing w:after="0" w:line="240" w:lineRule="auto"/>
              <w:ind w:left="360"/>
              <w:rPr>
                <w:color w:val="1F497D"/>
              </w:rPr>
            </w:pPr>
            <w:r>
              <w:rPr>
                <w:color w:val="1F497D"/>
              </w:rPr>
              <w:t>Nombre de dossiers étudiés </w:t>
            </w:r>
          </w:p>
        </w:tc>
        <w:tc>
          <w:tcPr>
            <w:tcW w:w="4999" w:type="dxa"/>
            <w:tcBorders>
              <w:bottom w:val="single" w:sz="4" w:space="0" w:color="auto"/>
            </w:tcBorders>
            <w:shd w:val="clear" w:color="auto" w:fill="EEECE1" w:themeFill="background2"/>
            <w:vAlign w:val="center"/>
          </w:tcPr>
          <w:p w:rsidR="00275FF6" w:rsidRPr="00275FF6" w:rsidRDefault="00275FF6" w:rsidP="007E1DF1">
            <w:pPr>
              <w:pStyle w:val="Paragraphedeliste"/>
              <w:numPr>
                <w:ilvl w:val="0"/>
                <w:numId w:val="12"/>
              </w:numPr>
              <w:tabs>
                <w:tab w:val="left" w:pos="5103"/>
              </w:tabs>
              <w:spacing w:after="0" w:line="240" w:lineRule="auto"/>
              <w:rPr>
                <w:color w:val="1F497D"/>
              </w:rPr>
            </w:pPr>
            <w:r w:rsidRPr="00275FF6">
              <w:rPr>
                <w:color w:val="1F497D"/>
              </w:rPr>
              <w:t>30</w:t>
            </w:r>
          </w:p>
        </w:tc>
      </w:tr>
      <w:tr w:rsidR="00275FF6" w:rsidRPr="00C11F66" w:rsidTr="007E1DF1">
        <w:trPr>
          <w:trHeight w:val="52"/>
        </w:trPr>
        <w:tc>
          <w:tcPr>
            <w:tcW w:w="4998" w:type="dxa"/>
            <w:gridSpan w:val="2"/>
            <w:tcBorders>
              <w:bottom w:val="single" w:sz="4" w:space="0" w:color="auto"/>
            </w:tcBorders>
            <w:shd w:val="clear" w:color="auto" w:fill="EEECE1" w:themeFill="background2"/>
            <w:vAlign w:val="center"/>
          </w:tcPr>
          <w:p w:rsidR="00275FF6" w:rsidRDefault="00275FF6" w:rsidP="007E1DF1">
            <w:pPr>
              <w:pStyle w:val="Paragraphedeliste"/>
              <w:tabs>
                <w:tab w:val="left" w:pos="5103"/>
              </w:tabs>
              <w:spacing w:after="0" w:line="240" w:lineRule="auto"/>
              <w:ind w:left="360"/>
              <w:rPr>
                <w:color w:val="1F497D"/>
              </w:rPr>
            </w:pPr>
            <w:r w:rsidRPr="00C11F66">
              <w:rPr>
                <w:color w:val="1F497D"/>
              </w:rPr>
              <w:t>Date d’effet</w:t>
            </w:r>
            <w:r>
              <w:rPr>
                <w:color w:val="1F497D"/>
              </w:rPr>
              <w:t> </w:t>
            </w:r>
          </w:p>
        </w:tc>
        <w:tc>
          <w:tcPr>
            <w:tcW w:w="4999" w:type="dxa"/>
            <w:tcBorders>
              <w:bottom w:val="single" w:sz="4" w:space="0" w:color="auto"/>
            </w:tcBorders>
            <w:shd w:val="clear" w:color="auto" w:fill="EEECE1" w:themeFill="background2"/>
            <w:vAlign w:val="center"/>
          </w:tcPr>
          <w:p w:rsidR="00275FF6" w:rsidRPr="00C11F66" w:rsidRDefault="00275FF6" w:rsidP="007E1DF1">
            <w:pPr>
              <w:pStyle w:val="Paragraphedeliste"/>
              <w:numPr>
                <w:ilvl w:val="0"/>
                <w:numId w:val="12"/>
              </w:numPr>
              <w:tabs>
                <w:tab w:val="left" w:pos="5103"/>
              </w:tabs>
              <w:spacing w:after="0" w:line="240" w:lineRule="auto"/>
              <w:rPr>
                <w:color w:val="1F497D"/>
              </w:rPr>
            </w:pPr>
            <w:r w:rsidRPr="00C11F66">
              <w:rPr>
                <w:color w:val="1F497D"/>
              </w:rPr>
              <w:t>01/01</w:t>
            </w:r>
          </w:p>
        </w:tc>
      </w:tr>
      <w:tr w:rsidR="00664D8B" w:rsidRPr="00C11F66" w:rsidTr="007E1DF1">
        <w:trPr>
          <w:trHeight w:val="52"/>
        </w:trPr>
        <w:tc>
          <w:tcPr>
            <w:tcW w:w="4998" w:type="dxa"/>
            <w:gridSpan w:val="2"/>
            <w:tcBorders>
              <w:bottom w:val="single" w:sz="4" w:space="0" w:color="auto"/>
            </w:tcBorders>
            <w:shd w:val="clear" w:color="auto" w:fill="EEECE1" w:themeFill="background2"/>
            <w:vAlign w:val="center"/>
          </w:tcPr>
          <w:p w:rsidR="00664D8B" w:rsidRPr="00C11F66" w:rsidRDefault="00664D8B" w:rsidP="007E1DF1">
            <w:pPr>
              <w:pStyle w:val="Paragraphedeliste"/>
              <w:tabs>
                <w:tab w:val="left" w:pos="5103"/>
              </w:tabs>
              <w:spacing w:after="0" w:line="240" w:lineRule="auto"/>
              <w:ind w:left="360"/>
              <w:rPr>
                <w:color w:val="1F497D"/>
              </w:rPr>
            </w:pPr>
            <w:r w:rsidRPr="00664D8B">
              <w:rPr>
                <w:color w:val="1F497D"/>
              </w:rPr>
              <w:t xml:space="preserve">Présence d’une IPA parmi les PS </w:t>
            </w:r>
            <w:r w:rsidRPr="00664D8B">
              <w:rPr>
                <w:color w:val="1F497D"/>
              </w:rPr>
              <w:tab/>
              <w:t>•</w:t>
            </w:r>
            <w:r w:rsidRPr="00664D8B">
              <w:rPr>
                <w:color w:val="1F497D"/>
              </w:rPr>
              <w:tab/>
              <w:t>NON</w:t>
            </w:r>
          </w:p>
        </w:tc>
        <w:tc>
          <w:tcPr>
            <w:tcW w:w="4999" w:type="dxa"/>
            <w:tcBorders>
              <w:bottom w:val="single" w:sz="4" w:space="0" w:color="auto"/>
            </w:tcBorders>
            <w:shd w:val="clear" w:color="auto" w:fill="EEECE1" w:themeFill="background2"/>
            <w:vAlign w:val="center"/>
          </w:tcPr>
          <w:p w:rsidR="00664D8B" w:rsidRPr="00C11F66" w:rsidRDefault="00664D8B" w:rsidP="007E1DF1">
            <w:pPr>
              <w:pStyle w:val="Paragraphedeliste"/>
              <w:numPr>
                <w:ilvl w:val="0"/>
                <w:numId w:val="12"/>
              </w:numPr>
              <w:tabs>
                <w:tab w:val="left" w:pos="5103"/>
              </w:tabs>
              <w:spacing w:after="0" w:line="240" w:lineRule="auto"/>
              <w:rPr>
                <w:color w:val="1F497D"/>
              </w:rPr>
            </w:pPr>
            <w:r>
              <w:rPr>
                <w:color w:val="1F497D"/>
              </w:rPr>
              <w:t>NON</w:t>
            </w:r>
          </w:p>
        </w:tc>
      </w:tr>
      <w:tr w:rsidR="00275FF6" w:rsidRPr="00C11F66" w:rsidTr="007E1DF1">
        <w:trPr>
          <w:trHeight w:val="547"/>
        </w:trPr>
        <w:tc>
          <w:tcPr>
            <w:tcW w:w="1447" w:type="dxa"/>
            <w:tcBorders>
              <w:bottom w:val="single" w:sz="4" w:space="0" w:color="auto"/>
            </w:tcBorders>
            <w:shd w:val="clear" w:color="auto" w:fill="EEECE1" w:themeFill="background2"/>
            <w:vAlign w:val="center"/>
          </w:tcPr>
          <w:p w:rsidR="00275FF6" w:rsidRPr="00591ADC" w:rsidRDefault="00275FF6" w:rsidP="007E1DF1">
            <w:pPr>
              <w:jc w:val="center"/>
              <w:rPr>
                <w:highlight w:val="yellow"/>
              </w:rPr>
            </w:pPr>
            <w:r w:rsidRPr="00C11F66">
              <w:t>% de dossiers étudiés</w:t>
            </w:r>
          </w:p>
        </w:tc>
        <w:tc>
          <w:tcPr>
            <w:tcW w:w="8550" w:type="dxa"/>
            <w:gridSpan w:val="2"/>
            <w:tcBorders>
              <w:bottom w:val="single" w:sz="4" w:space="0" w:color="auto"/>
            </w:tcBorders>
            <w:shd w:val="clear" w:color="auto" w:fill="EEECE1" w:themeFill="background2"/>
          </w:tcPr>
          <w:p w:rsidR="00275FF6" w:rsidRPr="00C11F66" w:rsidRDefault="00275FF6" w:rsidP="007E1DF1">
            <w:pPr>
              <w:rPr>
                <w:rFonts w:asciiTheme="minorHAnsi" w:hAnsiTheme="minorHAnsi" w:cstheme="minorHAnsi"/>
                <w:color w:val="1F497D" w:themeColor="text2"/>
                <w:sz w:val="20"/>
                <w:szCs w:val="20"/>
              </w:rPr>
            </w:pPr>
            <w:r w:rsidRPr="00C11F66">
              <w:rPr>
                <w:rFonts w:asciiTheme="minorHAnsi" w:hAnsiTheme="minorHAnsi" w:cstheme="minorHAnsi"/>
                <w:color w:val="1F497D" w:themeColor="text2"/>
                <w:sz w:val="20"/>
                <w:szCs w:val="20"/>
              </w:rPr>
              <w:t xml:space="preserve">Base de calcul </w:t>
            </w:r>
            <w:r w:rsidRPr="00C11F66">
              <w:rPr>
                <w:rFonts w:asciiTheme="minorHAnsi" w:hAnsiTheme="minorHAnsi" w:cstheme="minorHAnsi"/>
                <w:b/>
                <w:color w:val="1F497D" w:themeColor="text2"/>
                <w:sz w:val="20"/>
                <w:szCs w:val="20"/>
              </w:rPr>
              <w:t xml:space="preserve">= </w:t>
            </w:r>
            <w:r>
              <w:rPr>
                <w:rFonts w:asciiTheme="minorHAnsi" w:hAnsiTheme="minorHAnsi" w:cstheme="minorHAnsi"/>
                <w:b/>
                <w:color w:val="1F497D" w:themeColor="text2"/>
                <w:sz w:val="20"/>
                <w:szCs w:val="20"/>
              </w:rPr>
              <w:t>65</w:t>
            </w:r>
            <w:r w:rsidRPr="00C11F66">
              <w:rPr>
                <w:rFonts w:asciiTheme="minorHAnsi" w:hAnsiTheme="minorHAnsi" w:cstheme="minorHAnsi"/>
                <w:b/>
                <w:color w:val="1F497D" w:themeColor="text2"/>
                <w:sz w:val="20"/>
                <w:szCs w:val="20"/>
              </w:rPr>
              <w:t xml:space="preserve">0 patients – </w:t>
            </w:r>
            <w:r w:rsidR="00B9701A">
              <w:rPr>
                <w:rFonts w:asciiTheme="minorHAnsi" w:hAnsiTheme="minorHAnsi" w:cstheme="minorHAnsi"/>
                <w:b/>
                <w:color w:val="1F497D" w:themeColor="text2"/>
                <w:sz w:val="20"/>
                <w:szCs w:val="20"/>
              </w:rPr>
              <w:t>3</w:t>
            </w:r>
            <w:r>
              <w:rPr>
                <w:rFonts w:asciiTheme="minorHAnsi" w:hAnsiTheme="minorHAnsi" w:cstheme="minorHAnsi"/>
                <w:b/>
                <w:color w:val="1F497D" w:themeColor="text2"/>
                <w:sz w:val="20"/>
                <w:szCs w:val="20"/>
              </w:rPr>
              <w:t>0</w:t>
            </w:r>
            <w:r w:rsidRPr="00C11F66">
              <w:rPr>
                <w:rFonts w:asciiTheme="minorHAnsi" w:hAnsiTheme="minorHAnsi" w:cstheme="minorHAnsi"/>
                <w:b/>
                <w:color w:val="1F497D" w:themeColor="text2"/>
                <w:sz w:val="20"/>
                <w:szCs w:val="20"/>
              </w:rPr>
              <w:t xml:space="preserve"> dossiers</w:t>
            </w:r>
          </w:p>
          <w:p w:rsidR="00275FF6" w:rsidRPr="00C11F66" w:rsidRDefault="00275FF6" w:rsidP="007E1DF1">
            <w:pPr>
              <w:pStyle w:val="Paragraphedeliste"/>
              <w:numPr>
                <w:ilvl w:val="0"/>
                <w:numId w:val="6"/>
              </w:numPr>
              <w:spacing w:after="0" w:line="240" w:lineRule="auto"/>
              <w:rPr>
                <w:rFonts w:asciiTheme="minorHAnsi" w:hAnsiTheme="minorHAnsi" w:cstheme="minorHAnsi"/>
                <w:color w:val="1F497D" w:themeColor="text2"/>
                <w:sz w:val="20"/>
                <w:szCs w:val="20"/>
              </w:rPr>
            </w:pPr>
            <w:r w:rsidRPr="00C11F66">
              <w:rPr>
                <w:rFonts w:asciiTheme="minorHAnsi" w:hAnsiTheme="minorHAnsi" w:cstheme="minorHAnsi"/>
                <w:color w:val="1F497D" w:themeColor="text2"/>
                <w:sz w:val="20"/>
                <w:szCs w:val="20"/>
              </w:rPr>
              <w:t xml:space="preserve">300 = Patientèle  ALD (moins de 75 ans) </w:t>
            </w:r>
          </w:p>
          <w:p w:rsidR="00275FF6" w:rsidRPr="00C11F66" w:rsidRDefault="00275FF6" w:rsidP="007E1DF1">
            <w:pPr>
              <w:pStyle w:val="Paragraphedeliste"/>
              <w:numPr>
                <w:ilvl w:val="2"/>
                <w:numId w:val="5"/>
              </w:numPr>
              <w:spacing w:after="0" w:line="240" w:lineRule="auto"/>
              <w:ind w:left="348"/>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2</w:t>
            </w:r>
            <w:r w:rsidRPr="00C11F66">
              <w:rPr>
                <w:rFonts w:asciiTheme="minorHAnsi" w:hAnsiTheme="minorHAnsi" w:cstheme="minorHAnsi"/>
                <w:color w:val="1F497D" w:themeColor="text2"/>
                <w:sz w:val="20"/>
                <w:szCs w:val="20"/>
              </w:rPr>
              <w:t>00 = Patientèle  de + de 75 ans (hors ALD)</w:t>
            </w:r>
          </w:p>
          <w:p w:rsidR="00275FF6" w:rsidRPr="00C11F66" w:rsidRDefault="00275FF6" w:rsidP="007E1DF1">
            <w:pPr>
              <w:pStyle w:val="Paragraphedeliste"/>
              <w:numPr>
                <w:ilvl w:val="2"/>
                <w:numId w:val="5"/>
              </w:numPr>
              <w:spacing w:after="0" w:line="240" w:lineRule="auto"/>
              <w:ind w:left="348"/>
              <w:rPr>
                <w:rFonts w:asciiTheme="minorHAnsi" w:hAnsiTheme="minorHAnsi" w:cstheme="minorHAnsi"/>
                <w:color w:val="1F497D" w:themeColor="text2"/>
                <w:sz w:val="20"/>
                <w:szCs w:val="20"/>
              </w:rPr>
            </w:pPr>
            <w:r w:rsidRPr="00C11F66">
              <w:rPr>
                <w:rFonts w:asciiTheme="minorHAnsi" w:hAnsiTheme="minorHAnsi" w:cstheme="minorHAnsi"/>
                <w:color w:val="1F497D" w:themeColor="text2"/>
                <w:sz w:val="20"/>
                <w:szCs w:val="20"/>
              </w:rPr>
              <w:t>1</w:t>
            </w:r>
            <w:r>
              <w:rPr>
                <w:rFonts w:asciiTheme="minorHAnsi" w:hAnsiTheme="minorHAnsi" w:cstheme="minorHAnsi"/>
                <w:color w:val="1F497D" w:themeColor="text2"/>
                <w:sz w:val="20"/>
                <w:szCs w:val="20"/>
              </w:rPr>
              <w:t>5</w:t>
            </w:r>
            <w:r w:rsidRPr="00C11F66">
              <w:rPr>
                <w:rFonts w:asciiTheme="minorHAnsi" w:hAnsiTheme="minorHAnsi" w:cstheme="minorHAnsi"/>
                <w:color w:val="1F497D" w:themeColor="text2"/>
                <w:sz w:val="20"/>
                <w:szCs w:val="20"/>
              </w:rPr>
              <w:t xml:space="preserve">0 = Patientèle de + de 75 ans et en ALD </w:t>
            </w:r>
          </w:p>
          <w:p w:rsidR="00275FF6" w:rsidRPr="00C11F66" w:rsidRDefault="00275FF6" w:rsidP="007E1DF1">
            <w:pPr>
              <w:pStyle w:val="Paragraphedeliste"/>
              <w:spacing w:after="0" w:line="240" w:lineRule="auto"/>
              <w:ind w:left="0"/>
              <w:rPr>
                <w:rFonts w:asciiTheme="minorHAnsi" w:hAnsiTheme="minorHAnsi" w:cstheme="minorHAnsi"/>
                <w:color w:val="1F497D" w:themeColor="text2"/>
                <w:sz w:val="20"/>
                <w:szCs w:val="20"/>
              </w:rPr>
            </w:pPr>
          </w:p>
          <w:p w:rsidR="00275FF6" w:rsidRPr="00275FF6" w:rsidRDefault="00C21E88" w:rsidP="007E1DF1">
            <w:pPr>
              <w:pStyle w:val="Paragraphedeliste"/>
              <w:ind w:left="0"/>
              <w:rPr>
                <w:rFonts w:asciiTheme="minorHAnsi" w:hAnsiTheme="minorHAnsi" w:cstheme="minorHAnsi"/>
                <w:b/>
                <w:bCs/>
                <w:color w:val="1F497D" w:themeColor="text2"/>
                <w:sz w:val="20"/>
                <w:szCs w:val="20"/>
              </w:rPr>
            </w:pPr>
            <m:oMathPara>
              <m:oMathParaPr>
                <m:jc m:val="center"/>
              </m:oMathParaPr>
              <m:oMath>
                <m:d>
                  <m:dPr>
                    <m:ctrlPr>
                      <w:rPr>
                        <w:rFonts w:ascii="Cambria Math" w:hAnsi="Cambria Math" w:cstheme="minorHAnsi"/>
                        <w:b/>
                        <w:bCs/>
                        <w:i/>
                        <w:iCs/>
                        <w:color w:val="1F497D" w:themeColor="text2"/>
                        <w:sz w:val="20"/>
                        <w:szCs w:val="20"/>
                      </w:rPr>
                    </m:ctrlPr>
                  </m:dPr>
                  <m:e>
                    <m:f>
                      <m:fPr>
                        <m:ctrlPr>
                          <w:rPr>
                            <w:rFonts w:ascii="Cambria Math" w:hAnsi="Cambria Math" w:cstheme="minorHAnsi"/>
                            <w:b/>
                            <w:bCs/>
                            <w:color w:val="1F497D" w:themeColor="text2"/>
                            <w:sz w:val="20"/>
                            <w:szCs w:val="20"/>
                          </w:rPr>
                        </m:ctrlPr>
                      </m:fPr>
                      <m:num>
                        <m:r>
                          <m:rPr>
                            <m:sty m:val="b"/>
                          </m:rPr>
                          <w:rPr>
                            <w:rFonts w:ascii="Cambria Math" w:hAnsi="Cambria Math" w:cstheme="minorHAnsi"/>
                            <w:color w:val="1F497D" w:themeColor="text2"/>
                            <w:sz w:val="20"/>
                            <w:szCs w:val="20"/>
                          </w:rPr>
                          <m:t xml:space="preserve">nombre de dossiers </m:t>
                        </m:r>
                        <m:d>
                          <m:dPr>
                            <m:ctrlPr>
                              <w:rPr>
                                <w:rFonts w:ascii="Cambria Math" w:hAnsi="Cambria Math" w:cstheme="minorHAnsi"/>
                                <w:b/>
                                <w:bCs/>
                                <w:color w:val="1F497D" w:themeColor="text2"/>
                                <w:sz w:val="20"/>
                                <w:szCs w:val="20"/>
                              </w:rPr>
                            </m:ctrlPr>
                          </m:dPr>
                          <m:e>
                            <m:r>
                              <m:rPr>
                                <m:sty m:val="b"/>
                              </m:rPr>
                              <w:rPr>
                                <w:rFonts w:ascii="Cambria Math" w:hAnsi="Cambria Math" w:cstheme="minorHAnsi"/>
                                <w:color w:val="1F497D" w:themeColor="text2"/>
                                <w:sz w:val="20"/>
                                <w:szCs w:val="20"/>
                              </w:rPr>
                              <m:t>renseigné par la caisse</m:t>
                            </m:r>
                          </m:e>
                        </m:d>
                      </m:num>
                      <m:den>
                        <m:r>
                          <m:rPr>
                            <m:sty m:val="b"/>
                          </m:rPr>
                          <w:rPr>
                            <w:rFonts w:ascii="Cambria Math" w:hAnsi="Cambria Math" w:cstheme="minorHAnsi"/>
                            <w:color w:val="1F497D" w:themeColor="text2"/>
                            <w:sz w:val="20"/>
                            <w:szCs w:val="20"/>
                          </w:rPr>
                          <m:t>nombre de patients ayant une ALD ou ayant 75 ans ou plus</m:t>
                        </m:r>
                      </m:den>
                    </m:f>
                    <m:r>
                      <m:rPr>
                        <m:sty m:val="b"/>
                      </m:rPr>
                      <w:rPr>
                        <w:rFonts w:ascii="Cambria Math" w:hAnsi="Cambria Math" w:cstheme="minorHAnsi"/>
                        <w:color w:val="1F497D" w:themeColor="text2"/>
                        <w:sz w:val="20"/>
                        <w:szCs w:val="20"/>
                      </w:rPr>
                      <m:t xml:space="preserve"> </m:t>
                    </m:r>
                    <m:ctrlPr>
                      <w:rPr>
                        <w:rFonts w:ascii="Cambria Math" w:hAnsi="Cambria Math" w:cstheme="minorHAnsi"/>
                        <w:b/>
                        <w:bCs/>
                        <w:color w:val="1F497D" w:themeColor="text2"/>
                        <w:sz w:val="20"/>
                        <w:szCs w:val="20"/>
                      </w:rPr>
                    </m:ctrlPr>
                  </m:e>
                </m:d>
                <m:r>
                  <m:rPr>
                    <m:sty m:val="b"/>
                  </m:rPr>
                  <w:rPr>
                    <w:rFonts w:ascii="Cambria Math" w:hAnsi="Cambria Math" w:cstheme="minorHAnsi"/>
                    <w:color w:val="1F497D" w:themeColor="text2"/>
                    <w:sz w:val="20"/>
                    <w:szCs w:val="20"/>
                  </w:rPr>
                  <m:t>*100</m:t>
                </m:r>
              </m:oMath>
            </m:oMathPara>
          </w:p>
          <w:p w:rsidR="00275FF6" w:rsidRPr="00275FF6" w:rsidRDefault="00275FF6" w:rsidP="00275FF6">
            <w:pPr>
              <w:pStyle w:val="Paragraphedeliste"/>
              <w:ind w:left="0"/>
              <w:jc w:val="center"/>
              <w:rPr>
                <w:rFonts w:asciiTheme="minorHAnsi" w:hAnsiTheme="minorHAnsi" w:cstheme="minorHAnsi"/>
                <w:b/>
                <w:color w:val="1F497D" w:themeColor="text2"/>
                <w:sz w:val="20"/>
                <w:szCs w:val="20"/>
              </w:rPr>
            </w:pPr>
            <w:r>
              <w:rPr>
                <w:rFonts w:asciiTheme="minorHAnsi" w:hAnsiTheme="minorHAnsi" w:cstheme="minorHAnsi"/>
                <w:b/>
                <w:color w:val="1F497D" w:themeColor="text2"/>
                <w:sz w:val="20"/>
                <w:szCs w:val="20"/>
              </w:rPr>
              <w:t xml:space="preserve">= </w:t>
            </w:r>
            <m:oMath>
              <m:f>
                <m:fPr>
                  <m:ctrlPr>
                    <w:rPr>
                      <w:rFonts w:ascii="Cambria Math" w:hAnsi="Cambria Math" w:cstheme="minorHAnsi"/>
                      <w:b/>
                      <w:i/>
                      <w:color w:val="1F497D" w:themeColor="text2"/>
                      <w:sz w:val="20"/>
                      <w:szCs w:val="20"/>
                    </w:rPr>
                  </m:ctrlPr>
                </m:fPr>
                <m:num>
                  <m:r>
                    <m:rPr>
                      <m:sty m:val="bi"/>
                    </m:rPr>
                    <w:rPr>
                      <w:rFonts w:ascii="Cambria Math" w:hAnsi="Cambria Math" w:cstheme="minorHAnsi"/>
                      <w:color w:val="1F497D" w:themeColor="text2"/>
                      <w:sz w:val="20"/>
                      <w:szCs w:val="20"/>
                    </w:rPr>
                    <m:t>30</m:t>
                  </m:r>
                </m:num>
                <m:den>
                  <m:r>
                    <m:rPr>
                      <m:sty m:val="bi"/>
                    </m:rPr>
                    <w:rPr>
                      <w:rFonts w:ascii="Cambria Math" w:hAnsi="Cambria Math" w:cstheme="minorHAnsi"/>
                      <w:color w:val="1F497D" w:themeColor="text2"/>
                      <w:sz w:val="20"/>
                      <w:szCs w:val="20"/>
                    </w:rPr>
                    <m:t>650</m:t>
                  </m:r>
                </m:den>
              </m:f>
            </m:oMath>
            <w:r w:rsidRPr="00275FF6">
              <w:rPr>
                <w:rFonts w:asciiTheme="minorHAnsi" w:hAnsiTheme="minorHAnsi" w:cstheme="minorHAnsi"/>
                <w:b/>
                <w:color w:val="1F497D" w:themeColor="text2"/>
                <w:sz w:val="20"/>
                <w:szCs w:val="20"/>
              </w:rPr>
              <w:t xml:space="preserve">*100 = </w:t>
            </w:r>
            <w:r w:rsidRPr="00275FF6">
              <w:rPr>
                <w:rFonts w:asciiTheme="minorHAnsi" w:hAnsiTheme="minorHAnsi" w:cstheme="minorHAnsi"/>
                <w:b/>
                <w:color w:val="C0504D" w:themeColor="accent2"/>
                <w:sz w:val="20"/>
                <w:szCs w:val="20"/>
              </w:rPr>
              <w:t>4,61%</w:t>
            </w:r>
          </w:p>
          <w:p w:rsidR="00275FF6" w:rsidRPr="00275FF6" w:rsidRDefault="00275FF6" w:rsidP="0023772A">
            <w:pPr>
              <w:pBdr>
                <w:top w:val="single" w:sz="12" w:space="1" w:color="auto"/>
                <w:bottom w:val="single" w:sz="12" w:space="1" w:color="auto"/>
              </w:pBdr>
              <w:shd w:val="clear" w:color="auto" w:fill="DDD9C3" w:themeFill="background2" w:themeFillShade="E6"/>
              <w:jc w:val="center"/>
              <w:rPr>
                <w:rFonts w:asciiTheme="minorHAnsi" w:hAnsiTheme="minorHAnsi" w:cstheme="minorHAnsi"/>
                <w:b/>
                <w:color w:val="1F497D" w:themeColor="text2"/>
                <w:sz w:val="20"/>
                <w:szCs w:val="20"/>
              </w:rPr>
            </w:pPr>
            <w:r w:rsidRPr="00275FF6">
              <w:rPr>
                <w:rFonts w:asciiTheme="minorHAnsi" w:hAnsiTheme="minorHAnsi" w:cstheme="minorHAnsi"/>
                <w:b/>
                <w:color w:val="C0504D" w:themeColor="accent2"/>
                <w:sz w:val="20"/>
                <w:szCs w:val="20"/>
              </w:rPr>
              <w:t>Le résultat est &gt; à 0 et &lt; à 5%</w:t>
            </w:r>
            <w:r w:rsidRPr="00275FF6">
              <w:rPr>
                <w:rFonts w:asciiTheme="minorHAnsi" w:hAnsiTheme="minorHAnsi" w:cstheme="minorHAnsi"/>
                <w:b/>
                <w:color w:val="1F497D" w:themeColor="text2"/>
                <w:sz w:val="20"/>
                <w:szCs w:val="20"/>
              </w:rPr>
              <w:t xml:space="preserve">, </w:t>
            </w:r>
            <w:r w:rsidR="002E4790">
              <w:rPr>
                <w:rFonts w:asciiTheme="minorHAnsi" w:hAnsiTheme="minorHAnsi" w:cstheme="minorHAnsi"/>
                <w:b/>
                <w:color w:val="1F497D" w:themeColor="text2"/>
                <w:sz w:val="20"/>
                <w:szCs w:val="20"/>
              </w:rPr>
              <w:t>alors la MSP bénéficie de</w:t>
            </w:r>
            <w:r w:rsidRPr="00275FF6">
              <w:rPr>
                <w:rFonts w:asciiTheme="minorHAnsi" w:hAnsiTheme="minorHAnsi" w:cstheme="minorHAnsi"/>
                <w:b/>
                <w:color w:val="1F497D" w:themeColor="text2"/>
                <w:sz w:val="20"/>
                <w:szCs w:val="20"/>
              </w:rPr>
              <w:t xml:space="preserve"> 1 000 points proratisés au taux obtenu (base 5%) et à la patientèle </w:t>
            </w:r>
            <w:r w:rsidR="008732DE">
              <w:rPr>
                <w:rFonts w:asciiTheme="minorHAnsi" w:hAnsiTheme="minorHAnsi" w:cstheme="minorHAnsi"/>
                <w:b/>
                <w:color w:val="1F497D" w:themeColor="text2"/>
                <w:sz w:val="20"/>
                <w:szCs w:val="20"/>
              </w:rPr>
              <w:t xml:space="preserve">de référence </w:t>
            </w:r>
            <w:r w:rsidRPr="00275FF6">
              <w:rPr>
                <w:rFonts w:asciiTheme="minorHAnsi" w:hAnsiTheme="minorHAnsi" w:cstheme="minorHAnsi"/>
                <w:b/>
                <w:color w:val="1F497D" w:themeColor="text2"/>
                <w:sz w:val="20"/>
                <w:szCs w:val="20"/>
              </w:rPr>
              <w:t>(base 4000 patients)</w:t>
            </w:r>
            <w:r w:rsidR="002E4790">
              <w:rPr>
                <w:rFonts w:asciiTheme="minorHAnsi" w:hAnsiTheme="minorHAnsi" w:cstheme="minorHAnsi"/>
                <w:b/>
                <w:color w:val="1F497D" w:themeColor="text2"/>
                <w:sz w:val="20"/>
                <w:szCs w:val="20"/>
              </w:rPr>
              <w:t>.</w:t>
            </w:r>
          </w:p>
          <w:p w:rsidR="00275FF6" w:rsidRDefault="00275FF6" w:rsidP="007E1DF1">
            <w:pPr>
              <w:rPr>
                <w:rFonts w:eastAsiaTheme="minorHAnsi" w:cs="Calibri"/>
                <w:color w:val="1F497D" w:themeColor="text2"/>
              </w:rPr>
            </w:pPr>
          </w:p>
          <w:p w:rsidR="00275FF6" w:rsidRPr="0012237E" w:rsidRDefault="00275FF6" w:rsidP="007E1DF1">
            <w:pPr>
              <w:rPr>
                <w:rFonts w:eastAsiaTheme="minorHAnsi" w:cs="Calibri"/>
                <w:b/>
                <w:bCs/>
                <w:color w:val="1F497D" w:themeColor="text2"/>
              </w:rPr>
            </w:pPr>
            <w:r w:rsidRPr="0012237E">
              <w:rPr>
                <w:rFonts w:eastAsiaTheme="minorHAnsi" w:cs="Calibri"/>
                <w:color w:val="1F497D" w:themeColor="text2"/>
              </w:rPr>
              <w:t xml:space="preserve">alors la MSP obtient </w:t>
            </w:r>
          </w:p>
          <w:p w:rsidR="00275FF6" w:rsidRPr="0012237E" w:rsidRDefault="00275FF6" w:rsidP="00275FF6">
            <w:pPr>
              <w:shd w:val="clear" w:color="auto" w:fill="EEECE1" w:themeFill="background2"/>
              <w:ind w:left="720"/>
              <w:rPr>
                <w:rFonts w:eastAsiaTheme="minorHAnsi" w:cs="Calibri"/>
                <w:color w:val="1F497D" w:themeColor="text2"/>
              </w:rPr>
            </w:pPr>
          </w:p>
          <w:p w:rsidR="00275FF6" w:rsidRDefault="00275FF6" w:rsidP="008732DE">
            <w:pPr>
              <w:shd w:val="clear" w:color="auto" w:fill="EEECE1" w:themeFill="background2"/>
              <w:jc w:val="center"/>
              <w:rPr>
                <w:rFonts w:eastAsiaTheme="minorHAnsi" w:cs="Calibri"/>
                <w:b/>
                <w:bCs/>
                <w:color w:val="1F497D" w:themeColor="text2"/>
              </w:rPr>
            </w:pPr>
            <w:r w:rsidRPr="00275FF6">
              <w:rPr>
                <w:rFonts w:eastAsiaTheme="minorHAnsi" w:cs="Calibri"/>
                <w:b/>
                <w:bCs/>
                <w:color w:val="1F497D" w:themeColor="text2"/>
              </w:rPr>
              <w:t>1000* (</w:t>
            </w:r>
            <m:oMath>
              <m:f>
                <m:fPr>
                  <m:ctrlPr>
                    <w:rPr>
                      <w:rFonts w:ascii="Cambria Math" w:eastAsiaTheme="minorHAnsi" w:hAnsi="Cambria Math" w:cs="Calibri"/>
                      <w:b/>
                      <w:bCs/>
                      <w:color w:val="1F497D" w:themeColor="text2"/>
                    </w:rPr>
                  </m:ctrlPr>
                </m:fPr>
                <m:num>
                  <m:r>
                    <m:rPr>
                      <m:sty m:val="b"/>
                    </m:rPr>
                    <w:rPr>
                      <w:rFonts w:ascii="Cambria Math" w:eastAsiaTheme="minorHAnsi" w:hAnsi="Cambria Math" w:cs="Calibri"/>
                      <w:color w:val="1F497D" w:themeColor="text2"/>
                    </w:rPr>
                    <m:t xml:space="preserve">patientèle MT </m:t>
                  </m:r>
                </m:num>
                <m:den>
                  <m:r>
                    <m:rPr>
                      <m:sty m:val="b"/>
                    </m:rPr>
                    <w:rPr>
                      <w:rFonts w:ascii="Cambria Math" w:eastAsiaTheme="minorHAnsi" w:hAnsi="Cambria Math" w:cs="Calibri"/>
                      <w:color w:val="1F497D" w:themeColor="text2"/>
                    </w:rPr>
                    <m:t>4000</m:t>
                  </m:r>
                </m:den>
              </m:f>
            </m:oMath>
            <w:r w:rsidRPr="00275FF6">
              <w:rPr>
                <w:rFonts w:eastAsiaTheme="minorHAnsi" w:cs="Calibri"/>
                <w:b/>
                <w:bCs/>
                <w:color w:val="1F497D" w:themeColor="text2"/>
              </w:rPr>
              <w:t>) * (</w:t>
            </w:r>
            <m:oMath>
              <m:f>
                <m:fPr>
                  <m:ctrlPr>
                    <w:rPr>
                      <w:rFonts w:ascii="Cambria Math" w:eastAsiaTheme="minorHAnsi" w:hAnsi="Cambria Math" w:cs="Calibri"/>
                      <w:b/>
                      <w:bCs/>
                      <w:color w:val="1F497D" w:themeColor="text2"/>
                    </w:rPr>
                  </m:ctrlPr>
                </m:fPr>
                <m:num>
                  <m:r>
                    <m:rPr>
                      <m:sty m:val="b"/>
                    </m:rPr>
                    <w:rPr>
                      <w:rFonts w:ascii="Cambria Math" w:eastAsiaTheme="minorHAnsi" w:hAnsi="Cambria Math" w:cs="Calibri"/>
                      <w:color w:val="1F497D" w:themeColor="text2"/>
                    </w:rPr>
                    <m:t xml:space="preserve">4,61 </m:t>
                  </m:r>
                </m:num>
                <m:den>
                  <m:r>
                    <m:rPr>
                      <m:sty m:val="b"/>
                    </m:rPr>
                    <w:rPr>
                      <w:rFonts w:ascii="Cambria Math" w:eastAsiaTheme="minorHAnsi" w:hAnsi="Cambria Math" w:cs="Calibri"/>
                      <w:color w:val="1F497D" w:themeColor="text2"/>
                    </w:rPr>
                    <m:t>5</m:t>
                  </m:r>
                </m:den>
              </m:f>
            </m:oMath>
            <w:r w:rsidRPr="00275FF6">
              <w:rPr>
                <w:rFonts w:eastAsiaTheme="minorHAnsi" w:cs="Calibri"/>
                <w:b/>
                <w:bCs/>
                <w:color w:val="1F497D" w:themeColor="text2"/>
              </w:rPr>
              <w:t>)</w:t>
            </w:r>
          </w:p>
          <w:p w:rsidR="00275FF6" w:rsidRPr="00275FF6" w:rsidRDefault="00275FF6" w:rsidP="00275FF6">
            <w:pPr>
              <w:shd w:val="clear" w:color="auto" w:fill="EEECE1" w:themeFill="background2"/>
              <w:ind w:left="1418"/>
              <w:rPr>
                <w:rFonts w:eastAsiaTheme="minorHAnsi" w:cs="Calibri"/>
                <w:b/>
                <w:bCs/>
              </w:rPr>
            </w:pPr>
          </w:p>
          <w:p w:rsidR="00664D8B" w:rsidRDefault="00664D8B" w:rsidP="00664D8B">
            <w:pPr>
              <w:pBdr>
                <w:top w:val="single" w:sz="4" w:space="1" w:color="auto"/>
                <w:left w:val="single" w:sz="4" w:space="4" w:color="auto"/>
                <w:bottom w:val="single" w:sz="4" w:space="1" w:color="auto"/>
                <w:right w:val="single" w:sz="4" w:space="4" w:color="auto"/>
              </w:pBdr>
              <w:shd w:val="clear" w:color="auto" w:fill="C6D9F1" w:themeFill="text2" w:themeFillTint="33"/>
              <w:ind w:left="821" w:right="709"/>
              <w:jc w:val="center"/>
              <w:rPr>
                <w:rFonts w:eastAsiaTheme="minorHAnsi" w:cs="Calibri"/>
                <w:b/>
                <w:bCs/>
                <w:color w:val="1F497D" w:themeColor="text2"/>
              </w:rPr>
            </w:pPr>
          </w:p>
          <w:p w:rsidR="00275FF6" w:rsidRPr="00275FF6" w:rsidRDefault="00275FF6" w:rsidP="00664D8B">
            <w:pPr>
              <w:pBdr>
                <w:top w:val="single" w:sz="4" w:space="1" w:color="auto"/>
                <w:left w:val="single" w:sz="4" w:space="4" w:color="auto"/>
                <w:bottom w:val="single" w:sz="4" w:space="1" w:color="auto"/>
                <w:right w:val="single" w:sz="4" w:space="4" w:color="auto"/>
              </w:pBdr>
              <w:shd w:val="clear" w:color="auto" w:fill="C6D9F1" w:themeFill="text2" w:themeFillTint="33"/>
              <w:ind w:left="821" w:right="709"/>
              <w:jc w:val="center"/>
              <w:rPr>
                <w:rFonts w:eastAsiaTheme="minorHAnsi" w:cs="Calibri"/>
                <w:b/>
                <w:bCs/>
                <w:color w:val="1F497D" w:themeColor="text2"/>
              </w:rPr>
            </w:pPr>
            <w:r w:rsidRPr="00275FF6">
              <w:rPr>
                <w:rFonts w:eastAsiaTheme="minorHAnsi" w:cs="Calibri"/>
                <w:b/>
                <w:bCs/>
                <w:color w:val="1F497D" w:themeColor="text2"/>
              </w:rPr>
              <w:t>1000* (</w:t>
            </w:r>
            <m:oMath>
              <m:f>
                <m:fPr>
                  <m:ctrlPr>
                    <w:rPr>
                      <w:rFonts w:ascii="Cambria Math" w:eastAsiaTheme="minorHAnsi" w:hAnsi="Cambria Math" w:cs="Calibri"/>
                      <w:b/>
                      <w:bCs/>
                      <w:color w:val="1F497D" w:themeColor="text2"/>
                    </w:rPr>
                  </m:ctrlPr>
                </m:fPr>
                <m:num>
                  <m:r>
                    <m:rPr>
                      <m:sty m:val="b"/>
                    </m:rPr>
                    <w:rPr>
                      <w:rFonts w:ascii="Cambria Math" w:eastAsiaTheme="minorHAnsi" w:hAnsi="Cambria Math" w:cs="Calibri"/>
                      <w:color w:val="1F497D" w:themeColor="text2"/>
                    </w:rPr>
                    <m:t xml:space="preserve">8000 </m:t>
                  </m:r>
                </m:num>
                <m:den>
                  <m:r>
                    <m:rPr>
                      <m:sty m:val="b"/>
                    </m:rPr>
                    <w:rPr>
                      <w:rFonts w:ascii="Cambria Math" w:eastAsiaTheme="minorHAnsi" w:hAnsi="Cambria Math" w:cs="Calibri"/>
                      <w:color w:val="1F497D" w:themeColor="text2"/>
                    </w:rPr>
                    <m:t>4000</m:t>
                  </m:r>
                </m:den>
              </m:f>
            </m:oMath>
            <w:r w:rsidRPr="00275FF6">
              <w:rPr>
                <w:rFonts w:eastAsiaTheme="minorHAnsi" w:cs="Calibri"/>
                <w:b/>
                <w:bCs/>
                <w:color w:val="1F497D" w:themeColor="text2"/>
              </w:rPr>
              <w:t>)*(</w:t>
            </w:r>
            <m:oMath>
              <m:f>
                <m:fPr>
                  <m:ctrlPr>
                    <w:rPr>
                      <w:rFonts w:ascii="Cambria Math" w:eastAsiaTheme="minorHAnsi" w:hAnsi="Cambria Math" w:cs="Calibri"/>
                      <w:b/>
                      <w:bCs/>
                      <w:color w:val="1F497D" w:themeColor="text2"/>
                    </w:rPr>
                  </m:ctrlPr>
                </m:fPr>
                <m:num>
                  <m:r>
                    <m:rPr>
                      <m:sty m:val="b"/>
                    </m:rPr>
                    <w:rPr>
                      <w:rFonts w:ascii="Cambria Math" w:eastAsiaTheme="minorHAnsi" w:hAnsi="Cambria Math" w:cs="Calibri"/>
                      <w:color w:val="1F497D" w:themeColor="text2"/>
                    </w:rPr>
                    <m:t xml:space="preserve">4,61 </m:t>
                  </m:r>
                </m:num>
                <m:den>
                  <m:r>
                    <m:rPr>
                      <m:sty m:val="b"/>
                    </m:rPr>
                    <w:rPr>
                      <w:rFonts w:ascii="Cambria Math" w:eastAsiaTheme="minorHAnsi" w:hAnsi="Cambria Math" w:cs="Calibri"/>
                      <w:color w:val="1F497D" w:themeColor="text2"/>
                    </w:rPr>
                    <m:t>5</m:t>
                  </m:r>
                </m:den>
              </m:f>
            </m:oMath>
            <w:r w:rsidRPr="00275FF6">
              <w:rPr>
                <w:rFonts w:eastAsiaTheme="minorHAnsi" w:cs="Calibri"/>
                <w:b/>
                <w:bCs/>
                <w:color w:val="1F497D" w:themeColor="text2"/>
              </w:rPr>
              <w:t>)= 1000 *2*</w:t>
            </w:r>
            <w:r w:rsidR="00E05613">
              <w:rPr>
                <w:rFonts w:eastAsiaTheme="minorHAnsi" w:cs="Calibri"/>
                <w:b/>
                <w:bCs/>
                <w:color w:val="1F497D" w:themeColor="text2"/>
              </w:rPr>
              <w:t>0,922</w:t>
            </w:r>
            <w:r w:rsidRPr="00275FF6">
              <w:rPr>
                <w:rFonts w:eastAsiaTheme="minorHAnsi" w:cs="Calibri"/>
                <w:b/>
                <w:bCs/>
                <w:color w:val="1F497D" w:themeColor="text2"/>
              </w:rPr>
              <w:t xml:space="preserve"> = </w:t>
            </w:r>
            <w:r w:rsidR="00E05613">
              <w:rPr>
                <w:rFonts w:eastAsiaTheme="minorHAnsi" w:cs="Calibri"/>
                <w:b/>
                <w:bCs/>
                <w:color w:val="1F497D" w:themeColor="text2"/>
              </w:rPr>
              <w:t>1 844</w:t>
            </w:r>
            <w:r w:rsidRPr="00275FF6">
              <w:rPr>
                <w:rFonts w:eastAsiaTheme="minorHAnsi" w:cs="Calibri"/>
                <w:b/>
                <w:bCs/>
                <w:color w:val="1F497D" w:themeColor="text2"/>
              </w:rPr>
              <w:t xml:space="preserve"> points</w:t>
            </w:r>
          </w:p>
          <w:p w:rsidR="00275FF6" w:rsidRPr="0012237E" w:rsidRDefault="00275FF6" w:rsidP="00664D8B">
            <w:pPr>
              <w:pBdr>
                <w:top w:val="single" w:sz="4" w:space="1" w:color="auto"/>
                <w:left w:val="single" w:sz="4" w:space="4" w:color="auto"/>
                <w:bottom w:val="single" w:sz="4" w:space="1" w:color="auto"/>
                <w:right w:val="single" w:sz="4" w:space="4" w:color="auto"/>
              </w:pBdr>
              <w:shd w:val="clear" w:color="auto" w:fill="C6D9F1" w:themeFill="text2" w:themeFillTint="33"/>
              <w:ind w:left="821" w:right="709"/>
              <w:jc w:val="center"/>
              <w:rPr>
                <w:rFonts w:eastAsiaTheme="minorHAnsi" w:cs="Calibri"/>
                <w:b/>
                <w:bCs/>
                <w:color w:val="1F497D" w:themeColor="text2"/>
              </w:rPr>
            </w:pPr>
          </w:p>
          <w:p w:rsidR="00275FF6" w:rsidRDefault="00275FF6" w:rsidP="007E1DF1">
            <w:pPr>
              <w:rPr>
                <w:rFonts w:eastAsiaTheme="minorHAnsi" w:cs="Calibri"/>
                <w:b/>
                <w:bCs/>
                <w:color w:val="1F497D" w:themeColor="text2"/>
              </w:rPr>
            </w:pPr>
          </w:p>
          <w:p w:rsidR="00275FF6" w:rsidRPr="00C11F66" w:rsidRDefault="00275FF6" w:rsidP="007E1DF1">
            <w:pPr>
              <w:pStyle w:val="Paragraphedeliste"/>
              <w:spacing w:after="0" w:line="240" w:lineRule="auto"/>
              <w:ind w:left="0"/>
              <w:rPr>
                <w:rFonts w:asciiTheme="minorHAnsi" w:hAnsiTheme="minorHAnsi" w:cstheme="minorHAnsi"/>
                <w:color w:val="1F497D" w:themeColor="text2"/>
                <w:sz w:val="20"/>
                <w:szCs w:val="20"/>
                <w:highlight w:val="yellow"/>
              </w:rPr>
            </w:pPr>
          </w:p>
        </w:tc>
      </w:tr>
    </w:tbl>
    <w:p w:rsidR="006F6D14" w:rsidRDefault="006F6D14" w:rsidP="00C03E71"/>
    <w:p w:rsidR="00664D8B" w:rsidRDefault="00664D8B">
      <w:r>
        <w:br w:type="page"/>
      </w:r>
    </w:p>
    <w:p w:rsidR="006F6D14" w:rsidRDefault="006F6D14" w:rsidP="00C21E8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551"/>
        <w:gridCol w:w="4999"/>
      </w:tblGrid>
      <w:tr w:rsidR="00664D8B" w:rsidRPr="006F6D14" w:rsidTr="007E1DF1">
        <w:trPr>
          <w:trHeight w:val="547"/>
        </w:trPr>
        <w:tc>
          <w:tcPr>
            <w:tcW w:w="9997" w:type="dxa"/>
            <w:gridSpan w:val="3"/>
            <w:tcBorders>
              <w:bottom w:val="single" w:sz="4" w:space="0" w:color="auto"/>
            </w:tcBorders>
            <w:shd w:val="clear" w:color="auto" w:fill="EEECE1" w:themeFill="background2"/>
            <w:vAlign w:val="center"/>
          </w:tcPr>
          <w:p w:rsidR="00664D8B" w:rsidRPr="006F6D14" w:rsidRDefault="00664D8B" w:rsidP="00664D8B">
            <w:pPr>
              <w:pStyle w:val="Paragraphedeliste"/>
              <w:numPr>
                <w:ilvl w:val="0"/>
                <w:numId w:val="12"/>
              </w:numPr>
              <w:spacing w:after="0" w:line="240" w:lineRule="auto"/>
              <w:rPr>
                <w:rFonts w:ascii="Arial Black" w:hAnsi="Arial Black"/>
                <w:color w:val="1F497D"/>
              </w:rPr>
            </w:pPr>
            <w:r w:rsidRPr="006F6D14">
              <w:rPr>
                <w:rFonts w:ascii="Arial Black" w:hAnsi="Arial Black"/>
                <w:color w:val="1F497D" w:themeColor="text2"/>
              </w:rPr>
              <w:t>Situation n°</w:t>
            </w:r>
            <w:r>
              <w:rPr>
                <w:rFonts w:ascii="Arial Black" w:hAnsi="Arial Black"/>
                <w:color w:val="1F497D" w:themeColor="text2"/>
              </w:rPr>
              <w:t>3</w:t>
            </w:r>
          </w:p>
        </w:tc>
      </w:tr>
      <w:tr w:rsidR="00664D8B" w:rsidRPr="00C11F66" w:rsidTr="007E1DF1">
        <w:trPr>
          <w:trHeight w:val="52"/>
        </w:trPr>
        <w:tc>
          <w:tcPr>
            <w:tcW w:w="4998" w:type="dxa"/>
            <w:gridSpan w:val="2"/>
            <w:tcBorders>
              <w:bottom w:val="single" w:sz="4" w:space="0" w:color="auto"/>
            </w:tcBorders>
            <w:shd w:val="clear" w:color="auto" w:fill="EEECE1" w:themeFill="background2"/>
            <w:vAlign w:val="center"/>
          </w:tcPr>
          <w:p w:rsidR="00664D8B" w:rsidRPr="00C11F66" w:rsidRDefault="00664D8B" w:rsidP="007E1DF1">
            <w:pPr>
              <w:pStyle w:val="Paragraphedeliste"/>
              <w:tabs>
                <w:tab w:val="left" w:pos="5103"/>
              </w:tabs>
              <w:spacing w:after="0" w:line="240" w:lineRule="auto"/>
              <w:ind w:left="360"/>
              <w:rPr>
                <w:color w:val="1F497D"/>
              </w:rPr>
            </w:pPr>
            <w:r w:rsidRPr="00C11F66">
              <w:rPr>
                <w:color w:val="1F497D"/>
              </w:rPr>
              <w:t>Patientèle de référence de la structure</w:t>
            </w:r>
            <w:r>
              <w:rPr>
                <w:color w:val="1F497D"/>
              </w:rPr>
              <w:t> </w:t>
            </w:r>
          </w:p>
        </w:tc>
        <w:tc>
          <w:tcPr>
            <w:tcW w:w="4999" w:type="dxa"/>
            <w:tcBorders>
              <w:bottom w:val="single" w:sz="4" w:space="0" w:color="auto"/>
            </w:tcBorders>
            <w:shd w:val="clear" w:color="auto" w:fill="EEECE1" w:themeFill="background2"/>
            <w:vAlign w:val="center"/>
          </w:tcPr>
          <w:p w:rsidR="00664D8B" w:rsidRPr="00C11F66" w:rsidRDefault="00664D8B" w:rsidP="007E1DF1">
            <w:pPr>
              <w:pStyle w:val="Paragraphedeliste"/>
              <w:numPr>
                <w:ilvl w:val="0"/>
                <w:numId w:val="12"/>
              </w:numPr>
              <w:tabs>
                <w:tab w:val="left" w:pos="5103"/>
              </w:tabs>
              <w:spacing w:after="0" w:line="240" w:lineRule="auto"/>
              <w:rPr>
                <w:color w:val="1F497D"/>
              </w:rPr>
            </w:pPr>
            <w:r>
              <w:rPr>
                <w:color w:val="1F497D"/>
              </w:rPr>
              <w:t>8</w:t>
            </w:r>
            <w:r w:rsidRPr="00C11F66">
              <w:rPr>
                <w:color w:val="1F497D"/>
              </w:rPr>
              <w:t> 000 patients</w:t>
            </w:r>
          </w:p>
        </w:tc>
      </w:tr>
      <w:tr w:rsidR="00664D8B" w:rsidRPr="00C11F66" w:rsidTr="007E1DF1">
        <w:trPr>
          <w:trHeight w:val="52"/>
        </w:trPr>
        <w:tc>
          <w:tcPr>
            <w:tcW w:w="4998" w:type="dxa"/>
            <w:gridSpan w:val="2"/>
            <w:tcBorders>
              <w:bottom w:val="single" w:sz="4" w:space="0" w:color="auto"/>
            </w:tcBorders>
            <w:shd w:val="clear" w:color="auto" w:fill="EEECE1" w:themeFill="background2"/>
            <w:vAlign w:val="center"/>
          </w:tcPr>
          <w:p w:rsidR="00664D8B" w:rsidRPr="00C11F66" w:rsidRDefault="00664D8B" w:rsidP="007E1DF1">
            <w:pPr>
              <w:pStyle w:val="Paragraphedeliste"/>
              <w:tabs>
                <w:tab w:val="left" w:pos="5103"/>
              </w:tabs>
              <w:spacing w:after="0" w:line="240" w:lineRule="auto"/>
              <w:ind w:left="360"/>
              <w:rPr>
                <w:color w:val="1F497D"/>
              </w:rPr>
            </w:pPr>
            <w:r w:rsidRPr="00C11F66">
              <w:rPr>
                <w:color w:val="1F497D"/>
              </w:rPr>
              <w:t>Patientèle ALD (</w:t>
            </w:r>
            <w:r>
              <w:rPr>
                <w:color w:val="1F497D"/>
              </w:rPr>
              <w:t>moins de 75 ans</w:t>
            </w:r>
            <w:r w:rsidRPr="00C11F66">
              <w:rPr>
                <w:color w:val="1F497D"/>
              </w:rPr>
              <w:t>)</w:t>
            </w:r>
            <w:r>
              <w:rPr>
                <w:color w:val="1F497D"/>
              </w:rPr>
              <w:t> </w:t>
            </w:r>
          </w:p>
        </w:tc>
        <w:tc>
          <w:tcPr>
            <w:tcW w:w="4999" w:type="dxa"/>
            <w:tcBorders>
              <w:bottom w:val="single" w:sz="4" w:space="0" w:color="auto"/>
            </w:tcBorders>
            <w:shd w:val="clear" w:color="auto" w:fill="EEECE1" w:themeFill="background2"/>
            <w:vAlign w:val="center"/>
          </w:tcPr>
          <w:p w:rsidR="00664D8B" w:rsidRPr="00C11F66" w:rsidRDefault="00664D8B" w:rsidP="007E1DF1">
            <w:pPr>
              <w:pStyle w:val="Paragraphedeliste"/>
              <w:numPr>
                <w:ilvl w:val="0"/>
                <w:numId w:val="12"/>
              </w:numPr>
              <w:tabs>
                <w:tab w:val="left" w:pos="5103"/>
              </w:tabs>
              <w:spacing w:after="0" w:line="240" w:lineRule="auto"/>
              <w:rPr>
                <w:color w:val="1F497D"/>
              </w:rPr>
            </w:pPr>
            <w:r w:rsidRPr="00C11F66">
              <w:rPr>
                <w:color w:val="1F497D"/>
              </w:rPr>
              <w:t>300</w:t>
            </w:r>
          </w:p>
        </w:tc>
      </w:tr>
      <w:tr w:rsidR="00664D8B" w:rsidRPr="00C11F66" w:rsidTr="007E1DF1">
        <w:trPr>
          <w:trHeight w:val="52"/>
        </w:trPr>
        <w:tc>
          <w:tcPr>
            <w:tcW w:w="4998" w:type="dxa"/>
            <w:gridSpan w:val="2"/>
            <w:tcBorders>
              <w:bottom w:val="single" w:sz="4" w:space="0" w:color="auto"/>
            </w:tcBorders>
            <w:shd w:val="clear" w:color="auto" w:fill="EEECE1" w:themeFill="background2"/>
            <w:vAlign w:val="center"/>
          </w:tcPr>
          <w:p w:rsidR="00664D8B" w:rsidRPr="00C11F66" w:rsidRDefault="00664D8B" w:rsidP="007E1DF1">
            <w:pPr>
              <w:pStyle w:val="Paragraphedeliste"/>
              <w:tabs>
                <w:tab w:val="left" w:pos="5103"/>
              </w:tabs>
              <w:spacing w:after="0" w:line="240" w:lineRule="auto"/>
              <w:ind w:left="360"/>
              <w:rPr>
                <w:color w:val="1F497D"/>
              </w:rPr>
            </w:pPr>
            <w:r w:rsidRPr="00C11F66">
              <w:rPr>
                <w:color w:val="1F497D"/>
              </w:rPr>
              <w:t>Patientèle de + de 75 ans (hors ALD)</w:t>
            </w:r>
            <w:r>
              <w:rPr>
                <w:color w:val="1F497D"/>
              </w:rPr>
              <w:t> </w:t>
            </w:r>
          </w:p>
        </w:tc>
        <w:tc>
          <w:tcPr>
            <w:tcW w:w="4999" w:type="dxa"/>
            <w:tcBorders>
              <w:bottom w:val="single" w:sz="4" w:space="0" w:color="auto"/>
            </w:tcBorders>
            <w:shd w:val="clear" w:color="auto" w:fill="EEECE1" w:themeFill="background2"/>
            <w:vAlign w:val="center"/>
          </w:tcPr>
          <w:p w:rsidR="00664D8B" w:rsidRPr="00C11F66" w:rsidRDefault="00664D8B" w:rsidP="007E1DF1">
            <w:pPr>
              <w:pStyle w:val="Paragraphedeliste"/>
              <w:numPr>
                <w:ilvl w:val="0"/>
                <w:numId w:val="12"/>
              </w:numPr>
              <w:tabs>
                <w:tab w:val="left" w:pos="5103"/>
              </w:tabs>
              <w:spacing w:after="0" w:line="240" w:lineRule="auto"/>
              <w:rPr>
                <w:color w:val="1F497D"/>
              </w:rPr>
            </w:pPr>
            <w:r>
              <w:rPr>
                <w:color w:val="1F497D"/>
              </w:rPr>
              <w:t>2</w:t>
            </w:r>
            <w:r w:rsidRPr="00C11F66">
              <w:rPr>
                <w:color w:val="1F497D"/>
              </w:rPr>
              <w:t>00</w:t>
            </w:r>
          </w:p>
        </w:tc>
      </w:tr>
      <w:tr w:rsidR="00664D8B" w:rsidRPr="00C11F66" w:rsidTr="007E1DF1">
        <w:trPr>
          <w:trHeight w:val="52"/>
        </w:trPr>
        <w:tc>
          <w:tcPr>
            <w:tcW w:w="4998" w:type="dxa"/>
            <w:gridSpan w:val="2"/>
            <w:tcBorders>
              <w:bottom w:val="single" w:sz="4" w:space="0" w:color="auto"/>
            </w:tcBorders>
            <w:shd w:val="clear" w:color="auto" w:fill="EEECE1" w:themeFill="background2"/>
            <w:vAlign w:val="center"/>
          </w:tcPr>
          <w:p w:rsidR="00664D8B" w:rsidRPr="00C11F66" w:rsidRDefault="00664D8B" w:rsidP="007E1DF1">
            <w:pPr>
              <w:pStyle w:val="Paragraphedeliste"/>
              <w:tabs>
                <w:tab w:val="left" w:pos="5103"/>
              </w:tabs>
              <w:spacing w:after="0" w:line="240" w:lineRule="auto"/>
              <w:ind w:left="360"/>
              <w:rPr>
                <w:color w:val="1F497D"/>
              </w:rPr>
            </w:pPr>
            <w:r>
              <w:rPr>
                <w:color w:val="1F497D"/>
              </w:rPr>
              <w:t xml:space="preserve">Patientèle </w:t>
            </w:r>
            <w:r w:rsidRPr="00C11F66">
              <w:rPr>
                <w:color w:val="1F497D"/>
              </w:rPr>
              <w:t xml:space="preserve">de + de 75 ans et </w:t>
            </w:r>
            <w:r>
              <w:rPr>
                <w:color w:val="1F497D"/>
              </w:rPr>
              <w:t xml:space="preserve">en </w:t>
            </w:r>
            <w:r w:rsidRPr="00C11F66">
              <w:rPr>
                <w:color w:val="1F497D"/>
              </w:rPr>
              <w:t>ALD</w:t>
            </w:r>
            <w:r>
              <w:rPr>
                <w:color w:val="1F497D"/>
              </w:rPr>
              <w:t> </w:t>
            </w:r>
          </w:p>
        </w:tc>
        <w:tc>
          <w:tcPr>
            <w:tcW w:w="4999" w:type="dxa"/>
            <w:tcBorders>
              <w:bottom w:val="single" w:sz="4" w:space="0" w:color="auto"/>
            </w:tcBorders>
            <w:shd w:val="clear" w:color="auto" w:fill="EEECE1" w:themeFill="background2"/>
            <w:vAlign w:val="center"/>
          </w:tcPr>
          <w:p w:rsidR="00664D8B" w:rsidRPr="00C11F66" w:rsidRDefault="00664D8B" w:rsidP="007E1DF1">
            <w:pPr>
              <w:pStyle w:val="Paragraphedeliste"/>
              <w:numPr>
                <w:ilvl w:val="0"/>
                <w:numId w:val="12"/>
              </w:numPr>
              <w:tabs>
                <w:tab w:val="left" w:pos="5103"/>
              </w:tabs>
              <w:spacing w:after="0" w:line="240" w:lineRule="auto"/>
              <w:rPr>
                <w:color w:val="1F497D"/>
              </w:rPr>
            </w:pPr>
            <w:r w:rsidRPr="00C11F66">
              <w:rPr>
                <w:color w:val="1F497D"/>
              </w:rPr>
              <w:t>1</w:t>
            </w:r>
            <w:r>
              <w:rPr>
                <w:color w:val="1F497D"/>
              </w:rPr>
              <w:t>5</w:t>
            </w:r>
            <w:r w:rsidRPr="00C11F66">
              <w:rPr>
                <w:color w:val="1F497D"/>
              </w:rPr>
              <w:t>0</w:t>
            </w:r>
          </w:p>
        </w:tc>
      </w:tr>
      <w:tr w:rsidR="00664D8B" w:rsidRPr="00C11F66" w:rsidTr="007E1DF1">
        <w:trPr>
          <w:trHeight w:val="52"/>
        </w:trPr>
        <w:tc>
          <w:tcPr>
            <w:tcW w:w="4998" w:type="dxa"/>
            <w:gridSpan w:val="2"/>
            <w:tcBorders>
              <w:bottom w:val="single" w:sz="4" w:space="0" w:color="auto"/>
            </w:tcBorders>
            <w:shd w:val="clear" w:color="auto" w:fill="EEECE1" w:themeFill="background2"/>
            <w:vAlign w:val="center"/>
          </w:tcPr>
          <w:p w:rsidR="00664D8B" w:rsidRPr="00C11F66" w:rsidRDefault="00664D8B" w:rsidP="007E1DF1">
            <w:pPr>
              <w:pStyle w:val="Paragraphedeliste"/>
              <w:tabs>
                <w:tab w:val="left" w:pos="5103"/>
              </w:tabs>
              <w:spacing w:after="0" w:line="240" w:lineRule="auto"/>
              <w:ind w:left="360"/>
              <w:rPr>
                <w:color w:val="1F497D"/>
              </w:rPr>
            </w:pPr>
            <w:r>
              <w:rPr>
                <w:color w:val="1F497D"/>
              </w:rPr>
              <w:t>Nombre de</w:t>
            </w:r>
            <w:r w:rsidRPr="00C11F66">
              <w:rPr>
                <w:color w:val="1F497D"/>
              </w:rPr>
              <w:t xml:space="preserve"> réunions</w:t>
            </w:r>
            <w:r>
              <w:rPr>
                <w:color w:val="1F497D"/>
              </w:rPr>
              <w:t> </w:t>
            </w:r>
          </w:p>
        </w:tc>
        <w:tc>
          <w:tcPr>
            <w:tcW w:w="4999" w:type="dxa"/>
            <w:tcBorders>
              <w:bottom w:val="single" w:sz="4" w:space="0" w:color="auto"/>
            </w:tcBorders>
            <w:shd w:val="clear" w:color="auto" w:fill="EEECE1" w:themeFill="background2"/>
            <w:vAlign w:val="center"/>
          </w:tcPr>
          <w:p w:rsidR="00664D8B" w:rsidRPr="00C11F66" w:rsidRDefault="00664D8B" w:rsidP="007E1DF1">
            <w:pPr>
              <w:pStyle w:val="Paragraphedeliste"/>
              <w:numPr>
                <w:ilvl w:val="0"/>
                <w:numId w:val="12"/>
              </w:numPr>
              <w:tabs>
                <w:tab w:val="left" w:pos="5103"/>
              </w:tabs>
              <w:spacing w:after="0" w:line="240" w:lineRule="auto"/>
              <w:rPr>
                <w:color w:val="1F497D"/>
              </w:rPr>
            </w:pPr>
            <w:r>
              <w:rPr>
                <w:color w:val="1F497D"/>
              </w:rPr>
              <w:t>6</w:t>
            </w:r>
          </w:p>
        </w:tc>
      </w:tr>
      <w:tr w:rsidR="00664D8B" w:rsidRPr="00275FF6" w:rsidTr="007E1DF1">
        <w:trPr>
          <w:trHeight w:val="52"/>
        </w:trPr>
        <w:tc>
          <w:tcPr>
            <w:tcW w:w="4998" w:type="dxa"/>
            <w:gridSpan w:val="2"/>
            <w:tcBorders>
              <w:bottom w:val="single" w:sz="4" w:space="0" w:color="auto"/>
            </w:tcBorders>
            <w:shd w:val="clear" w:color="auto" w:fill="EEECE1" w:themeFill="background2"/>
            <w:vAlign w:val="center"/>
          </w:tcPr>
          <w:p w:rsidR="00664D8B" w:rsidRPr="00C11F66" w:rsidRDefault="00664D8B" w:rsidP="007E1DF1">
            <w:pPr>
              <w:pStyle w:val="Paragraphedeliste"/>
              <w:tabs>
                <w:tab w:val="left" w:pos="5103"/>
              </w:tabs>
              <w:spacing w:after="0" w:line="240" w:lineRule="auto"/>
              <w:ind w:left="360"/>
              <w:rPr>
                <w:color w:val="1F497D"/>
              </w:rPr>
            </w:pPr>
            <w:r>
              <w:rPr>
                <w:color w:val="1F497D"/>
              </w:rPr>
              <w:t>Nombre de dossiers étudiés </w:t>
            </w:r>
          </w:p>
        </w:tc>
        <w:tc>
          <w:tcPr>
            <w:tcW w:w="4999" w:type="dxa"/>
            <w:tcBorders>
              <w:bottom w:val="single" w:sz="4" w:space="0" w:color="auto"/>
            </w:tcBorders>
            <w:shd w:val="clear" w:color="auto" w:fill="EEECE1" w:themeFill="background2"/>
            <w:vAlign w:val="center"/>
          </w:tcPr>
          <w:p w:rsidR="00664D8B" w:rsidRPr="00275FF6" w:rsidRDefault="00664D8B" w:rsidP="007E1DF1">
            <w:pPr>
              <w:pStyle w:val="Paragraphedeliste"/>
              <w:numPr>
                <w:ilvl w:val="0"/>
                <w:numId w:val="12"/>
              </w:numPr>
              <w:tabs>
                <w:tab w:val="left" w:pos="5103"/>
              </w:tabs>
              <w:spacing w:after="0" w:line="240" w:lineRule="auto"/>
              <w:rPr>
                <w:color w:val="1F497D"/>
              </w:rPr>
            </w:pPr>
            <w:r w:rsidRPr="00275FF6">
              <w:rPr>
                <w:color w:val="1F497D"/>
              </w:rPr>
              <w:t>30</w:t>
            </w:r>
          </w:p>
        </w:tc>
      </w:tr>
      <w:tr w:rsidR="00664D8B" w:rsidRPr="00C11F66" w:rsidTr="007E1DF1">
        <w:trPr>
          <w:trHeight w:val="52"/>
        </w:trPr>
        <w:tc>
          <w:tcPr>
            <w:tcW w:w="4998" w:type="dxa"/>
            <w:gridSpan w:val="2"/>
            <w:tcBorders>
              <w:bottom w:val="single" w:sz="4" w:space="0" w:color="auto"/>
            </w:tcBorders>
            <w:shd w:val="clear" w:color="auto" w:fill="EEECE1" w:themeFill="background2"/>
            <w:vAlign w:val="center"/>
          </w:tcPr>
          <w:p w:rsidR="00664D8B" w:rsidRDefault="00664D8B" w:rsidP="007E1DF1">
            <w:pPr>
              <w:pStyle w:val="Paragraphedeliste"/>
              <w:tabs>
                <w:tab w:val="left" w:pos="5103"/>
              </w:tabs>
              <w:spacing w:after="0" w:line="240" w:lineRule="auto"/>
              <w:ind w:left="360"/>
              <w:rPr>
                <w:color w:val="1F497D"/>
              </w:rPr>
            </w:pPr>
            <w:r w:rsidRPr="00C11F66">
              <w:rPr>
                <w:color w:val="1F497D"/>
              </w:rPr>
              <w:t>Date d’effet</w:t>
            </w:r>
            <w:r>
              <w:rPr>
                <w:color w:val="1F497D"/>
              </w:rPr>
              <w:t> </w:t>
            </w:r>
          </w:p>
        </w:tc>
        <w:tc>
          <w:tcPr>
            <w:tcW w:w="4999" w:type="dxa"/>
            <w:tcBorders>
              <w:bottom w:val="single" w:sz="4" w:space="0" w:color="auto"/>
            </w:tcBorders>
            <w:shd w:val="clear" w:color="auto" w:fill="EEECE1" w:themeFill="background2"/>
            <w:vAlign w:val="center"/>
          </w:tcPr>
          <w:p w:rsidR="00664D8B" w:rsidRPr="00C11F66" w:rsidRDefault="00664D8B" w:rsidP="007E1DF1">
            <w:pPr>
              <w:pStyle w:val="Paragraphedeliste"/>
              <w:numPr>
                <w:ilvl w:val="0"/>
                <w:numId w:val="12"/>
              </w:numPr>
              <w:tabs>
                <w:tab w:val="left" w:pos="5103"/>
              </w:tabs>
              <w:spacing w:after="0" w:line="240" w:lineRule="auto"/>
              <w:rPr>
                <w:color w:val="1F497D"/>
              </w:rPr>
            </w:pPr>
            <w:r w:rsidRPr="00C11F66">
              <w:rPr>
                <w:color w:val="1F497D"/>
              </w:rPr>
              <w:t>01/01</w:t>
            </w:r>
          </w:p>
        </w:tc>
      </w:tr>
      <w:tr w:rsidR="00664D8B" w:rsidRPr="00C11F66" w:rsidTr="007E1DF1">
        <w:trPr>
          <w:trHeight w:val="52"/>
        </w:trPr>
        <w:tc>
          <w:tcPr>
            <w:tcW w:w="4998" w:type="dxa"/>
            <w:gridSpan w:val="2"/>
            <w:tcBorders>
              <w:bottom w:val="single" w:sz="4" w:space="0" w:color="auto"/>
            </w:tcBorders>
            <w:shd w:val="clear" w:color="auto" w:fill="EEECE1" w:themeFill="background2"/>
            <w:vAlign w:val="center"/>
          </w:tcPr>
          <w:p w:rsidR="00664D8B" w:rsidRPr="00B9701A" w:rsidRDefault="00664D8B" w:rsidP="002E4790">
            <w:pPr>
              <w:pStyle w:val="Paragraphedeliste"/>
              <w:tabs>
                <w:tab w:val="left" w:pos="5103"/>
              </w:tabs>
              <w:spacing w:after="0" w:line="240" w:lineRule="auto"/>
              <w:ind w:left="360"/>
              <w:rPr>
                <w:b/>
                <w:color w:val="C0504D" w:themeColor="accent2"/>
              </w:rPr>
            </w:pPr>
            <w:r w:rsidRPr="00B9701A">
              <w:rPr>
                <w:b/>
                <w:color w:val="C0504D" w:themeColor="accent2"/>
              </w:rPr>
              <w:t>Présence d’</w:t>
            </w:r>
            <w:r w:rsidR="002E4790">
              <w:rPr>
                <w:b/>
                <w:color w:val="C0504D" w:themeColor="accent2"/>
              </w:rPr>
              <w:t>1</w:t>
            </w:r>
            <w:r w:rsidRPr="00B9701A">
              <w:rPr>
                <w:b/>
                <w:color w:val="C0504D" w:themeColor="accent2"/>
              </w:rPr>
              <w:t xml:space="preserve"> IPA parmi les PS </w:t>
            </w:r>
            <w:r w:rsidRPr="00B9701A">
              <w:rPr>
                <w:b/>
                <w:color w:val="C0504D" w:themeColor="accent2"/>
              </w:rPr>
              <w:tab/>
            </w:r>
          </w:p>
        </w:tc>
        <w:tc>
          <w:tcPr>
            <w:tcW w:w="4999" w:type="dxa"/>
            <w:tcBorders>
              <w:bottom w:val="single" w:sz="4" w:space="0" w:color="auto"/>
            </w:tcBorders>
            <w:shd w:val="clear" w:color="auto" w:fill="EEECE1" w:themeFill="background2"/>
            <w:vAlign w:val="center"/>
          </w:tcPr>
          <w:p w:rsidR="00664D8B" w:rsidRPr="00B9701A" w:rsidRDefault="00664D8B" w:rsidP="007E1DF1">
            <w:pPr>
              <w:pStyle w:val="Paragraphedeliste"/>
              <w:numPr>
                <w:ilvl w:val="0"/>
                <w:numId w:val="12"/>
              </w:numPr>
              <w:tabs>
                <w:tab w:val="left" w:pos="5103"/>
              </w:tabs>
              <w:spacing w:after="0" w:line="240" w:lineRule="auto"/>
              <w:rPr>
                <w:b/>
                <w:color w:val="C0504D" w:themeColor="accent2"/>
              </w:rPr>
            </w:pPr>
            <w:r w:rsidRPr="00B9701A">
              <w:rPr>
                <w:b/>
                <w:color w:val="C0504D" w:themeColor="accent2"/>
              </w:rPr>
              <w:t>OUI</w:t>
            </w:r>
          </w:p>
        </w:tc>
      </w:tr>
      <w:tr w:rsidR="00664D8B" w:rsidRPr="00C11F66" w:rsidTr="007E1DF1">
        <w:trPr>
          <w:trHeight w:val="547"/>
        </w:trPr>
        <w:tc>
          <w:tcPr>
            <w:tcW w:w="1447" w:type="dxa"/>
            <w:tcBorders>
              <w:bottom w:val="single" w:sz="4" w:space="0" w:color="auto"/>
            </w:tcBorders>
            <w:shd w:val="clear" w:color="auto" w:fill="EEECE1" w:themeFill="background2"/>
            <w:vAlign w:val="center"/>
          </w:tcPr>
          <w:p w:rsidR="00664D8B" w:rsidRPr="00591ADC" w:rsidRDefault="00664D8B" w:rsidP="007E1DF1">
            <w:pPr>
              <w:jc w:val="center"/>
              <w:rPr>
                <w:highlight w:val="yellow"/>
              </w:rPr>
            </w:pPr>
            <w:r w:rsidRPr="00C11F66">
              <w:t>% de dossiers étudiés</w:t>
            </w:r>
          </w:p>
        </w:tc>
        <w:tc>
          <w:tcPr>
            <w:tcW w:w="8550" w:type="dxa"/>
            <w:gridSpan w:val="2"/>
            <w:tcBorders>
              <w:bottom w:val="single" w:sz="4" w:space="0" w:color="auto"/>
            </w:tcBorders>
            <w:shd w:val="clear" w:color="auto" w:fill="EEECE1" w:themeFill="background2"/>
          </w:tcPr>
          <w:p w:rsidR="00664D8B" w:rsidRPr="00C11F66" w:rsidRDefault="00664D8B" w:rsidP="007E1DF1">
            <w:pPr>
              <w:rPr>
                <w:rFonts w:asciiTheme="minorHAnsi" w:hAnsiTheme="minorHAnsi" w:cstheme="minorHAnsi"/>
                <w:color w:val="1F497D" w:themeColor="text2"/>
                <w:sz w:val="20"/>
                <w:szCs w:val="20"/>
              </w:rPr>
            </w:pPr>
            <w:r w:rsidRPr="00C11F66">
              <w:rPr>
                <w:rFonts w:asciiTheme="minorHAnsi" w:hAnsiTheme="minorHAnsi" w:cstheme="minorHAnsi"/>
                <w:color w:val="1F497D" w:themeColor="text2"/>
                <w:sz w:val="20"/>
                <w:szCs w:val="20"/>
              </w:rPr>
              <w:t xml:space="preserve">Base de calcul </w:t>
            </w:r>
            <w:r w:rsidRPr="00C11F66">
              <w:rPr>
                <w:rFonts w:asciiTheme="minorHAnsi" w:hAnsiTheme="minorHAnsi" w:cstheme="minorHAnsi"/>
                <w:b/>
                <w:color w:val="1F497D" w:themeColor="text2"/>
                <w:sz w:val="20"/>
                <w:szCs w:val="20"/>
              </w:rPr>
              <w:t xml:space="preserve">= </w:t>
            </w:r>
            <w:r>
              <w:rPr>
                <w:rFonts w:asciiTheme="minorHAnsi" w:hAnsiTheme="minorHAnsi" w:cstheme="minorHAnsi"/>
                <w:b/>
                <w:color w:val="1F497D" w:themeColor="text2"/>
                <w:sz w:val="20"/>
                <w:szCs w:val="20"/>
              </w:rPr>
              <w:t>65</w:t>
            </w:r>
            <w:r w:rsidRPr="00C11F66">
              <w:rPr>
                <w:rFonts w:asciiTheme="minorHAnsi" w:hAnsiTheme="minorHAnsi" w:cstheme="minorHAnsi"/>
                <w:b/>
                <w:color w:val="1F497D" w:themeColor="text2"/>
                <w:sz w:val="20"/>
                <w:szCs w:val="20"/>
              </w:rPr>
              <w:t xml:space="preserve">0 patients – </w:t>
            </w:r>
            <w:r w:rsidR="00B9701A">
              <w:rPr>
                <w:rFonts w:asciiTheme="minorHAnsi" w:hAnsiTheme="minorHAnsi" w:cstheme="minorHAnsi"/>
                <w:b/>
                <w:color w:val="1F497D" w:themeColor="text2"/>
                <w:sz w:val="20"/>
                <w:szCs w:val="20"/>
              </w:rPr>
              <w:t>3</w:t>
            </w:r>
            <w:r>
              <w:rPr>
                <w:rFonts w:asciiTheme="minorHAnsi" w:hAnsiTheme="minorHAnsi" w:cstheme="minorHAnsi"/>
                <w:b/>
                <w:color w:val="1F497D" w:themeColor="text2"/>
                <w:sz w:val="20"/>
                <w:szCs w:val="20"/>
              </w:rPr>
              <w:t>0</w:t>
            </w:r>
            <w:r w:rsidRPr="00C11F66">
              <w:rPr>
                <w:rFonts w:asciiTheme="minorHAnsi" w:hAnsiTheme="minorHAnsi" w:cstheme="minorHAnsi"/>
                <w:b/>
                <w:color w:val="1F497D" w:themeColor="text2"/>
                <w:sz w:val="20"/>
                <w:szCs w:val="20"/>
              </w:rPr>
              <w:t xml:space="preserve"> dossiers</w:t>
            </w:r>
          </w:p>
          <w:p w:rsidR="00664D8B" w:rsidRPr="00C11F66" w:rsidRDefault="00664D8B" w:rsidP="007E1DF1">
            <w:pPr>
              <w:pStyle w:val="Paragraphedeliste"/>
              <w:numPr>
                <w:ilvl w:val="0"/>
                <w:numId w:val="6"/>
              </w:numPr>
              <w:spacing w:after="0" w:line="240" w:lineRule="auto"/>
              <w:rPr>
                <w:rFonts w:asciiTheme="minorHAnsi" w:hAnsiTheme="minorHAnsi" w:cstheme="minorHAnsi"/>
                <w:color w:val="1F497D" w:themeColor="text2"/>
                <w:sz w:val="20"/>
                <w:szCs w:val="20"/>
              </w:rPr>
            </w:pPr>
            <w:r w:rsidRPr="00C11F66">
              <w:rPr>
                <w:rFonts w:asciiTheme="minorHAnsi" w:hAnsiTheme="minorHAnsi" w:cstheme="minorHAnsi"/>
                <w:color w:val="1F497D" w:themeColor="text2"/>
                <w:sz w:val="20"/>
                <w:szCs w:val="20"/>
              </w:rPr>
              <w:t xml:space="preserve">300 = Patientèle  ALD (moins de 75 ans) </w:t>
            </w:r>
          </w:p>
          <w:p w:rsidR="00664D8B" w:rsidRPr="00C11F66" w:rsidRDefault="00664D8B" w:rsidP="007E1DF1">
            <w:pPr>
              <w:pStyle w:val="Paragraphedeliste"/>
              <w:numPr>
                <w:ilvl w:val="2"/>
                <w:numId w:val="5"/>
              </w:numPr>
              <w:spacing w:after="0" w:line="240" w:lineRule="auto"/>
              <w:ind w:left="348"/>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2</w:t>
            </w:r>
            <w:r w:rsidRPr="00C11F66">
              <w:rPr>
                <w:rFonts w:asciiTheme="minorHAnsi" w:hAnsiTheme="minorHAnsi" w:cstheme="minorHAnsi"/>
                <w:color w:val="1F497D" w:themeColor="text2"/>
                <w:sz w:val="20"/>
                <w:szCs w:val="20"/>
              </w:rPr>
              <w:t>00 = Patientèle  de + de 75 ans (hors ALD)</w:t>
            </w:r>
          </w:p>
          <w:p w:rsidR="00664D8B" w:rsidRPr="00C11F66" w:rsidRDefault="00664D8B" w:rsidP="007E1DF1">
            <w:pPr>
              <w:pStyle w:val="Paragraphedeliste"/>
              <w:numPr>
                <w:ilvl w:val="2"/>
                <w:numId w:val="5"/>
              </w:numPr>
              <w:spacing w:after="0" w:line="240" w:lineRule="auto"/>
              <w:ind w:left="348"/>
              <w:rPr>
                <w:rFonts w:asciiTheme="minorHAnsi" w:hAnsiTheme="minorHAnsi" w:cstheme="minorHAnsi"/>
                <w:color w:val="1F497D" w:themeColor="text2"/>
                <w:sz w:val="20"/>
                <w:szCs w:val="20"/>
              </w:rPr>
            </w:pPr>
            <w:r w:rsidRPr="00C11F66">
              <w:rPr>
                <w:rFonts w:asciiTheme="minorHAnsi" w:hAnsiTheme="minorHAnsi" w:cstheme="minorHAnsi"/>
                <w:color w:val="1F497D" w:themeColor="text2"/>
                <w:sz w:val="20"/>
                <w:szCs w:val="20"/>
              </w:rPr>
              <w:t>1</w:t>
            </w:r>
            <w:r>
              <w:rPr>
                <w:rFonts w:asciiTheme="minorHAnsi" w:hAnsiTheme="minorHAnsi" w:cstheme="minorHAnsi"/>
                <w:color w:val="1F497D" w:themeColor="text2"/>
                <w:sz w:val="20"/>
                <w:szCs w:val="20"/>
              </w:rPr>
              <w:t>5</w:t>
            </w:r>
            <w:r w:rsidRPr="00C11F66">
              <w:rPr>
                <w:rFonts w:asciiTheme="minorHAnsi" w:hAnsiTheme="minorHAnsi" w:cstheme="minorHAnsi"/>
                <w:color w:val="1F497D" w:themeColor="text2"/>
                <w:sz w:val="20"/>
                <w:szCs w:val="20"/>
              </w:rPr>
              <w:t xml:space="preserve">0 = Patientèle de + de 75 ans et en ALD </w:t>
            </w:r>
          </w:p>
          <w:p w:rsidR="00664D8B" w:rsidRPr="00C11F66" w:rsidRDefault="00664D8B" w:rsidP="007E1DF1">
            <w:pPr>
              <w:pStyle w:val="Paragraphedeliste"/>
              <w:spacing w:after="0" w:line="240" w:lineRule="auto"/>
              <w:ind w:left="0"/>
              <w:rPr>
                <w:rFonts w:asciiTheme="minorHAnsi" w:hAnsiTheme="minorHAnsi" w:cstheme="minorHAnsi"/>
                <w:color w:val="1F497D" w:themeColor="text2"/>
                <w:sz w:val="20"/>
                <w:szCs w:val="20"/>
              </w:rPr>
            </w:pPr>
          </w:p>
          <w:p w:rsidR="00664D8B" w:rsidRPr="00275FF6" w:rsidRDefault="00C21E88" w:rsidP="007E1DF1">
            <w:pPr>
              <w:pStyle w:val="Paragraphedeliste"/>
              <w:ind w:left="0"/>
              <w:rPr>
                <w:rFonts w:asciiTheme="minorHAnsi" w:hAnsiTheme="minorHAnsi" w:cstheme="minorHAnsi"/>
                <w:b/>
                <w:bCs/>
                <w:color w:val="1F497D" w:themeColor="text2"/>
                <w:sz w:val="20"/>
                <w:szCs w:val="20"/>
              </w:rPr>
            </w:pPr>
            <m:oMathPara>
              <m:oMathParaPr>
                <m:jc m:val="center"/>
              </m:oMathParaPr>
              <m:oMath>
                <m:d>
                  <m:dPr>
                    <m:ctrlPr>
                      <w:rPr>
                        <w:rFonts w:ascii="Cambria Math" w:hAnsi="Cambria Math" w:cstheme="minorHAnsi"/>
                        <w:b/>
                        <w:bCs/>
                        <w:i/>
                        <w:iCs/>
                        <w:color w:val="1F497D" w:themeColor="text2"/>
                        <w:sz w:val="20"/>
                        <w:szCs w:val="20"/>
                      </w:rPr>
                    </m:ctrlPr>
                  </m:dPr>
                  <m:e>
                    <m:f>
                      <m:fPr>
                        <m:ctrlPr>
                          <w:rPr>
                            <w:rFonts w:ascii="Cambria Math" w:hAnsi="Cambria Math" w:cstheme="minorHAnsi"/>
                            <w:b/>
                            <w:bCs/>
                            <w:color w:val="1F497D" w:themeColor="text2"/>
                            <w:sz w:val="20"/>
                            <w:szCs w:val="20"/>
                          </w:rPr>
                        </m:ctrlPr>
                      </m:fPr>
                      <m:num>
                        <m:r>
                          <m:rPr>
                            <m:sty m:val="b"/>
                          </m:rPr>
                          <w:rPr>
                            <w:rFonts w:ascii="Cambria Math" w:hAnsi="Cambria Math" w:cstheme="minorHAnsi"/>
                            <w:color w:val="1F497D" w:themeColor="text2"/>
                            <w:sz w:val="20"/>
                            <w:szCs w:val="20"/>
                          </w:rPr>
                          <m:t xml:space="preserve">nombre de dossiers </m:t>
                        </m:r>
                        <m:d>
                          <m:dPr>
                            <m:ctrlPr>
                              <w:rPr>
                                <w:rFonts w:ascii="Cambria Math" w:hAnsi="Cambria Math" w:cstheme="minorHAnsi"/>
                                <w:b/>
                                <w:bCs/>
                                <w:color w:val="1F497D" w:themeColor="text2"/>
                                <w:sz w:val="20"/>
                                <w:szCs w:val="20"/>
                              </w:rPr>
                            </m:ctrlPr>
                          </m:dPr>
                          <m:e>
                            <m:r>
                              <m:rPr>
                                <m:sty m:val="b"/>
                              </m:rPr>
                              <w:rPr>
                                <w:rFonts w:ascii="Cambria Math" w:hAnsi="Cambria Math" w:cstheme="minorHAnsi"/>
                                <w:color w:val="1F497D" w:themeColor="text2"/>
                                <w:sz w:val="20"/>
                                <w:szCs w:val="20"/>
                              </w:rPr>
                              <m:t>renseigné par la caisse</m:t>
                            </m:r>
                          </m:e>
                        </m:d>
                      </m:num>
                      <m:den>
                        <m:r>
                          <m:rPr>
                            <m:sty m:val="b"/>
                          </m:rPr>
                          <w:rPr>
                            <w:rFonts w:ascii="Cambria Math" w:hAnsi="Cambria Math" w:cstheme="minorHAnsi"/>
                            <w:color w:val="1F497D" w:themeColor="text2"/>
                            <w:sz w:val="20"/>
                            <w:szCs w:val="20"/>
                          </w:rPr>
                          <m:t>nombre de patients ayant une ALD ou ayant 75 ans ou plus</m:t>
                        </m:r>
                      </m:den>
                    </m:f>
                    <m:r>
                      <m:rPr>
                        <m:sty m:val="b"/>
                      </m:rPr>
                      <w:rPr>
                        <w:rFonts w:ascii="Cambria Math" w:hAnsi="Cambria Math" w:cstheme="minorHAnsi"/>
                        <w:color w:val="1F497D" w:themeColor="text2"/>
                        <w:sz w:val="20"/>
                        <w:szCs w:val="20"/>
                      </w:rPr>
                      <m:t xml:space="preserve"> </m:t>
                    </m:r>
                    <m:ctrlPr>
                      <w:rPr>
                        <w:rFonts w:ascii="Cambria Math" w:hAnsi="Cambria Math" w:cstheme="minorHAnsi"/>
                        <w:b/>
                        <w:bCs/>
                        <w:color w:val="1F497D" w:themeColor="text2"/>
                        <w:sz w:val="20"/>
                        <w:szCs w:val="20"/>
                      </w:rPr>
                    </m:ctrlPr>
                  </m:e>
                </m:d>
                <m:r>
                  <m:rPr>
                    <m:sty m:val="b"/>
                  </m:rPr>
                  <w:rPr>
                    <w:rFonts w:ascii="Cambria Math" w:hAnsi="Cambria Math" w:cstheme="minorHAnsi"/>
                    <w:color w:val="1F497D" w:themeColor="text2"/>
                    <w:sz w:val="20"/>
                    <w:szCs w:val="20"/>
                  </w:rPr>
                  <m:t>*100</m:t>
                </m:r>
              </m:oMath>
            </m:oMathPara>
          </w:p>
          <w:p w:rsidR="00664D8B" w:rsidRPr="00275FF6" w:rsidRDefault="00664D8B" w:rsidP="007E1DF1">
            <w:pPr>
              <w:pStyle w:val="Paragraphedeliste"/>
              <w:ind w:left="0"/>
              <w:jc w:val="center"/>
              <w:rPr>
                <w:rFonts w:asciiTheme="minorHAnsi" w:hAnsiTheme="minorHAnsi" w:cstheme="minorHAnsi"/>
                <w:b/>
                <w:color w:val="1F497D" w:themeColor="text2"/>
                <w:sz w:val="20"/>
                <w:szCs w:val="20"/>
              </w:rPr>
            </w:pPr>
            <w:r>
              <w:rPr>
                <w:rFonts w:asciiTheme="minorHAnsi" w:hAnsiTheme="minorHAnsi" w:cstheme="minorHAnsi"/>
                <w:b/>
                <w:color w:val="1F497D" w:themeColor="text2"/>
                <w:sz w:val="20"/>
                <w:szCs w:val="20"/>
              </w:rPr>
              <w:t xml:space="preserve">= </w:t>
            </w:r>
            <m:oMath>
              <m:f>
                <m:fPr>
                  <m:ctrlPr>
                    <w:rPr>
                      <w:rFonts w:ascii="Cambria Math" w:hAnsi="Cambria Math" w:cstheme="minorHAnsi"/>
                      <w:b/>
                      <w:i/>
                      <w:color w:val="1F497D" w:themeColor="text2"/>
                      <w:sz w:val="20"/>
                      <w:szCs w:val="20"/>
                    </w:rPr>
                  </m:ctrlPr>
                </m:fPr>
                <m:num>
                  <m:r>
                    <m:rPr>
                      <m:sty m:val="bi"/>
                    </m:rPr>
                    <w:rPr>
                      <w:rFonts w:ascii="Cambria Math" w:hAnsi="Cambria Math" w:cstheme="minorHAnsi"/>
                      <w:color w:val="1F497D" w:themeColor="text2"/>
                      <w:sz w:val="20"/>
                      <w:szCs w:val="20"/>
                    </w:rPr>
                    <m:t>30</m:t>
                  </m:r>
                </m:num>
                <m:den>
                  <m:r>
                    <m:rPr>
                      <m:sty m:val="bi"/>
                    </m:rPr>
                    <w:rPr>
                      <w:rFonts w:ascii="Cambria Math" w:hAnsi="Cambria Math" w:cstheme="minorHAnsi"/>
                      <w:color w:val="1F497D" w:themeColor="text2"/>
                      <w:sz w:val="20"/>
                      <w:szCs w:val="20"/>
                    </w:rPr>
                    <m:t>650</m:t>
                  </m:r>
                </m:den>
              </m:f>
            </m:oMath>
            <w:r w:rsidRPr="00275FF6">
              <w:rPr>
                <w:rFonts w:asciiTheme="minorHAnsi" w:hAnsiTheme="minorHAnsi" w:cstheme="minorHAnsi"/>
                <w:b/>
                <w:color w:val="1F497D" w:themeColor="text2"/>
                <w:sz w:val="20"/>
                <w:szCs w:val="20"/>
              </w:rPr>
              <w:t xml:space="preserve">*100 = </w:t>
            </w:r>
            <w:r w:rsidRPr="00275FF6">
              <w:rPr>
                <w:rFonts w:asciiTheme="minorHAnsi" w:hAnsiTheme="minorHAnsi" w:cstheme="minorHAnsi"/>
                <w:b/>
                <w:color w:val="C0504D" w:themeColor="accent2"/>
                <w:sz w:val="20"/>
                <w:szCs w:val="20"/>
              </w:rPr>
              <w:t>4,61%</w:t>
            </w:r>
          </w:p>
          <w:p w:rsidR="00664D8B" w:rsidRPr="00275FF6" w:rsidRDefault="00664D8B" w:rsidP="0023772A">
            <w:pPr>
              <w:pBdr>
                <w:top w:val="single" w:sz="12" w:space="1" w:color="auto"/>
                <w:bottom w:val="single" w:sz="12" w:space="1" w:color="auto"/>
              </w:pBdr>
              <w:shd w:val="clear" w:color="auto" w:fill="DDD9C3" w:themeFill="background2" w:themeFillShade="E6"/>
              <w:jc w:val="center"/>
              <w:rPr>
                <w:rFonts w:asciiTheme="minorHAnsi" w:hAnsiTheme="minorHAnsi" w:cstheme="minorHAnsi"/>
                <w:b/>
                <w:color w:val="1F497D" w:themeColor="text2"/>
                <w:sz w:val="20"/>
                <w:szCs w:val="20"/>
              </w:rPr>
            </w:pPr>
            <w:r w:rsidRPr="00275FF6">
              <w:rPr>
                <w:rFonts w:asciiTheme="minorHAnsi" w:hAnsiTheme="minorHAnsi" w:cstheme="minorHAnsi"/>
                <w:b/>
                <w:color w:val="C0504D" w:themeColor="accent2"/>
                <w:sz w:val="20"/>
                <w:szCs w:val="20"/>
              </w:rPr>
              <w:t>Le résultat est &gt; à 0 et &lt; à 5%</w:t>
            </w:r>
            <w:r w:rsidRPr="00275FF6">
              <w:rPr>
                <w:rFonts w:asciiTheme="minorHAnsi" w:hAnsiTheme="minorHAnsi" w:cstheme="minorHAnsi"/>
                <w:b/>
                <w:color w:val="1F497D" w:themeColor="text2"/>
                <w:sz w:val="20"/>
                <w:szCs w:val="20"/>
              </w:rPr>
              <w:t xml:space="preserve">, on accorde les 1 000 points proratisés au taux obtenu (base 5%) et à la patientèle </w:t>
            </w:r>
            <w:r>
              <w:rPr>
                <w:rFonts w:asciiTheme="minorHAnsi" w:hAnsiTheme="minorHAnsi" w:cstheme="minorHAnsi"/>
                <w:b/>
                <w:color w:val="1F497D" w:themeColor="text2"/>
                <w:sz w:val="20"/>
                <w:szCs w:val="20"/>
              </w:rPr>
              <w:t xml:space="preserve">de référence </w:t>
            </w:r>
            <w:r w:rsidRPr="00275FF6">
              <w:rPr>
                <w:rFonts w:asciiTheme="minorHAnsi" w:hAnsiTheme="minorHAnsi" w:cstheme="minorHAnsi"/>
                <w:b/>
                <w:color w:val="1F497D" w:themeColor="text2"/>
                <w:sz w:val="20"/>
                <w:szCs w:val="20"/>
              </w:rPr>
              <w:t>(base 4000 patients).</w:t>
            </w:r>
          </w:p>
          <w:p w:rsidR="00664D8B" w:rsidRDefault="00664D8B" w:rsidP="007E1DF1">
            <w:pPr>
              <w:rPr>
                <w:rFonts w:eastAsiaTheme="minorHAnsi" w:cs="Calibri"/>
                <w:color w:val="1F497D" w:themeColor="text2"/>
              </w:rPr>
            </w:pPr>
          </w:p>
          <w:p w:rsidR="00664D8B" w:rsidRPr="0012237E" w:rsidRDefault="00664D8B" w:rsidP="007E1DF1">
            <w:pPr>
              <w:rPr>
                <w:rFonts w:eastAsiaTheme="minorHAnsi" w:cs="Calibri"/>
                <w:b/>
                <w:bCs/>
                <w:color w:val="1F497D" w:themeColor="text2"/>
              </w:rPr>
            </w:pPr>
            <w:r w:rsidRPr="0012237E">
              <w:rPr>
                <w:rFonts w:eastAsiaTheme="minorHAnsi" w:cs="Calibri"/>
                <w:color w:val="1F497D" w:themeColor="text2"/>
              </w:rPr>
              <w:t xml:space="preserve">alors  la MSP obtient </w:t>
            </w:r>
          </w:p>
          <w:p w:rsidR="00664D8B" w:rsidRPr="0012237E" w:rsidRDefault="00664D8B" w:rsidP="007E1DF1">
            <w:pPr>
              <w:shd w:val="clear" w:color="auto" w:fill="EEECE1" w:themeFill="background2"/>
              <w:ind w:left="720"/>
              <w:rPr>
                <w:rFonts w:eastAsiaTheme="minorHAnsi" w:cs="Calibri"/>
                <w:color w:val="1F497D" w:themeColor="text2"/>
              </w:rPr>
            </w:pPr>
          </w:p>
          <w:p w:rsidR="00664D8B" w:rsidRPr="002E4790" w:rsidRDefault="00664D8B" w:rsidP="007E1DF1">
            <w:pPr>
              <w:shd w:val="clear" w:color="auto" w:fill="EEECE1" w:themeFill="background2"/>
              <w:jc w:val="center"/>
              <w:rPr>
                <w:rFonts w:eastAsiaTheme="minorHAnsi" w:cs="Calibri"/>
                <w:b/>
                <w:bCs/>
                <w:color w:val="4F6228" w:themeColor="accent3" w:themeShade="80"/>
              </w:rPr>
            </w:pPr>
            <w:r w:rsidRPr="00275FF6">
              <w:rPr>
                <w:rFonts w:eastAsiaTheme="minorHAnsi" w:cs="Calibri"/>
                <w:b/>
                <w:bCs/>
                <w:color w:val="4F6228" w:themeColor="accent3" w:themeShade="80"/>
              </w:rPr>
              <w:t>1000* (</w:t>
            </w:r>
            <m:oMath>
              <m:f>
                <m:fPr>
                  <m:ctrlPr>
                    <w:rPr>
                      <w:rFonts w:ascii="Cambria Math" w:eastAsiaTheme="minorHAnsi" w:hAnsi="Cambria Math" w:cs="Calibri"/>
                      <w:b/>
                      <w:bCs/>
                      <w:color w:val="4F6228" w:themeColor="accent3" w:themeShade="80"/>
                    </w:rPr>
                  </m:ctrlPr>
                </m:fPr>
                <m:num>
                  <m:r>
                    <m:rPr>
                      <m:sty m:val="b"/>
                    </m:rPr>
                    <w:rPr>
                      <w:rFonts w:ascii="Cambria Math" w:eastAsiaTheme="minorHAnsi" w:hAnsi="Cambria Math" w:cs="Calibri"/>
                      <w:color w:val="4F6228" w:themeColor="accent3" w:themeShade="80"/>
                    </w:rPr>
                    <m:t xml:space="preserve">patientèle MT </m:t>
                  </m:r>
                </m:num>
                <m:den>
                  <m:r>
                    <m:rPr>
                      <m:sty m:val="b"/>
                    </m:rPr>
                    <w:rPr>
                      <w:rFonts w:ascii="Cambria Math" w:eastAsiaTheme="minorHAnsi" w:hAnsi="Cambria Math" w:cs="Calibri"/>
                      <w:color w:val="4F6228" w:themeColor="accent3" w:themeShade="80"/>
                    </w:rPr>
                    <m:t>4000</m:t>
                  </m:r>
                </m:den>
              </m:f>
            </m:oMath>
            <w:r w:rsidRPr="00275FF6">
              <w:rPr>
                <w:rFonts w:eastAsiaTheme="minorHAnsi" w:cs="Calibri"/>
                <w:b/>
                <w:bCs/>
                <w:color w:val="4F6228" w:themeColor="accent3" w:themeShade="80"/>
              </w:rPr>
              <w:t>) * (</w:t>
            </w:r>
            <m:oMath>
              <m:f>
                <m:fPr>
                  <m:ctrlPr>
                    <w:rPr>
                      <w:rFonts w:ascii="Cambria Math" w:eastAsiaTheme="minorHAnsi" w:hAnsi="Cambria Math" w:cs="Calibri"/>
                      <w:b/>
                      <w:bCs/>
                      <w:color w:val="4F6228" w:themeColor="accent3" w:themeShade="80"/>
                    </w:rPr>
                  </m:ctrlPr>
                </m:fPr>
                <m:num>
                  <m:r>
                    <m:rPr>
                      <m:sty m:val="b"/>
                    </m:rPr>
                    <w:rPr>
                      <w:rFonts w:ascii="Cambria Math" w:eastAsiaTheme="minorHAnsi" w:hAnsi="Cambria Math" w:cs="Calibri"/>
                      <w:color w:val="4F6228" w:themeColor="accent3" w:themeShade="80"/>
                    </w:rPr>
                    <m:t xml:space="preserve">4,61 </m:t>
                  </m:r>
                </m:num>
                <m:den>
                  <m:r>
                    <m:rPr>
                      <m:sty m:val="b"/>
                    </m:rPr>
                    <w:rPr>
                      <w:rFonts w:ascii="Cambria Math" w:eastAsiaTheme="minorHAnsi" w:hAnsi="Cambria Math" w:cs="Calibri"/>
                      <w:color w:val="4F6228" w:themeColor="accent3" w:themeShade="80"/>
                    </w:rPr>
                    <m:t>5</m:t>
                  </m:r>
                </m:den>
              </m:f>
            </m:oMath>
            <w:r w:rsidRPr="00275FF6">
              <w:rPr>
                <w:rFonts w:eastAsiaTheme="minorHAnsi" w:cs="Calibri"/>
                <w:b/>
                <w:bCs/>
                <w:color w:val="4F6228" w:themeColor="accent3" w:themeShade="80"/>
              </w:rPr>
              <w:t>)</w:t>
            </w:r>
          </w:p>
          <w:p w:rsidR="00664D8B" w:rsidRPr="00275FF6" w:rsidRDefault="00664D8B" w:rsidP="007E1DF1">
            <w:pPr>
              <w:shd w:val="clear" w:color="auto" w:fill="EEECE1" w:themeFill="background2"/>
              <w:ind w:left="1418"/>
              <w:rPr>
                <w:rFonts w:eastAsiaTheme="minorHAnsi" w:cs="Calibri"/>
                <w:b/>
                <w:bCs/>
              </w:rPr>
            </w:pPr>
          </w:p>
          <w:p w:rsidR="00664D8B" w:rsidRDefault="00664D8B" w:rsidP="004C490E">
            <w:pPr>
              <w:shd w:val="clear" w:color="auto" w:fill="EEECE1" w:themeFill="background2"/>
              <w:ind w:left="821" w:right="709"/>
              <w:jc w:val="center"/>
              <w:rPr>
                <w:rFonts w:eastAsiaTheme="minorHAnsi" w:cs="Calibri"/>
                <w:b/>
                <w:bCs/>
                <w:color w:val="1F497D" w:themeColor="text2"/>
              </w:rPr>
            </w:pPr>
          </w:p>
          <w:p w:rsidR="00664D8B" w:rsidRPr="002E4790" w:rsidRDefault="00664D8B" w:rsidP="004C490E">
            <w:pPr>
              <w:shd w:val="clear" w:color="auto" w:fill="EEECE1" w:themeFill="background2"/>
              <w:ind w:left="821" w:right="709"/>
              <w:jc w:val="center"/>
              <w:rPr>
                <w:rFonts w:eastAsiaTheme="minorHAnsi" w:cs="Calibri"/>
                <w:b/>
                <w:bCs/>
                <w:color w:val="4F6228" w:themeColor="accent3" w:themeShade="80"/>
              </w:rPr>
            </w:pPr>
            <w:r w:rsidRPr="002E4790">
              <w:rPr>
                <w:rFonts w:eastAsiaTheme="minorHAnsi" w:cs="Calibri"/>
                <w:b/>
                <w:bCs/>
                <w:color w:val="4F6228" w:themeColor="accent3" w:themeShade="80"/>
              </w:rPr>
              <w:t>1000* (</w:t>
            </w:r>
            <m:oMath>
              <m:f>
                <m:fPr>
                  <m:ctrlPr>
                    <w:rPr>
                      <w:rFonts w:ascii="Cambria Math" w:eastAsiaTheme="minorHAnsi" w:hAnsi="Cambria Math" w:cs="Calibri"/>
                      <w:b/>
                      <w:bCs/>
                      <w:color w:val="4F6228" w:themeColor="accent3" w:themeShade="80"/>
                    </w:rPr>
                  </m:ctrlPr>
                </m:fPr>
                <m:num>
                  <m:r>
                    <m:rPr>
                      <m:sty m:val="b"/>
                    </m:rPr>
                    <w:rPr>
                      <w:rFonts w:ascii="Cambria Math" w:eastAsiaTheme="minorHAnsi" w:hAnsi="Cambria Math" w:cs="Calibri"/>
                      <w:color w:val="4F6228" w:themeColor="accent3" w:themeShade="80"/>
                    </w:rPr>
                    <m:t xml:space="preserve">8000 </m:t>
                  </m:r>
                </m:num>
                <m:den>
                  <m:r>
                    <m:rPr>
                      <m:sty m:val="b"/>
                    </m:rPr>
                    <w:rPr>
                      <w:rFonts w:ascii="Cambria Math" w:eastAsiaTheme="minorHAnsi" w:hAnsi="Cambria Math" w:cs="Calibri"/>
                      <w:color w:val="4F6228" w:themeColor="accent3" w:themeShade="80"/>
                    </w:rPr>
                    <m:t>4000</m:t>
                  </m:r>
                </m:den>
              </m:f>
            </m:oMath>
            <w:r w:rsidRPr="002E4790">
              <w:rPr>
                <w:rFonts w:eastAsiaTheme="minorHAnsi" w:cs="Calibri"/>
                <w:b/>
                <w:bCs/>
                <w:color w:val="4F6228" w:themeColor="accent3" w:themeShade="80"/>
              </w:rPr>
              <w:t>)*(</w:t>
            </w:r>
            <m:oMath>
              <m:f>
                <m:fPr>
                  <m:ctrlPr>
                    <w:rPr>
                      <w:rFonts w:ascii="Cambria Math" w:eastAsiaTheme="minorHAnsi" w:hAnsi="Cambria Math" w:cs="Calibri"/>
                      <w:b/>
                      <w:bCs/>
                      <w:color w:val="4F6228" w:themeColor="accent3" w:themeShade="80"/>
                    </w:rPr>
                  </m:ctrlPr>
                </m:fPr>
                <m:num>
                  <m:r>
                    <m:rPr>
                      <m:sty m:val="b"/>
                    </m:rPr>
                    <w:rPr>
                      <w:rFonts w:ascii="Cambria Math" w:eastAsiaTheme="minorHAnsi" w:hAnsi="Cambria Math" w:cs="Calibri"/>
                      <w:color w:val="4F6228" w:themeColor="accent3" w:themeShade="80"/>
                    </w:rPr>
                    <m:t xml:space="preserve">4,61 </m:t>
                  </m:r>
                </m:num>
                <m:den>
                  <m:r>
                    <m:rPr>
                      <m:sty m:val="b"/>
                    </m:rPr>
                    <w:rPr>
                      <w:rFonts w:ascii="Cambria Math" w:eastAsiaTheme="minorHAnsi" w:hAnsi="Cambria Math" w:cs="Calibri"/>
                      <w:color w:val="4F6228" w:themeColor="accent3" w:themeShade="80"/>
                    </w:rPr>
                    <m:t>5</m:t>
                  </m:r>
                </m:den>
              </m:f>
            </m:oMath>
            <w:r w:rsidRPr="002E4790">
              <w:rPr>
                <w:rFonts w:eastAsiaTheme="minorHAnsi" w:cs="Calibri"/>
                <w:b/>
                <w:bCs/>
                <w:color w:val="4F6228" w:themeColor="accent3" w:themeShade="80"/>
              </w:rPr>
              <w:t>)= 1000 *2*0,922 = 1 844 points</w:t>
            </w:r>
          </w:p>
          <w:p w:rsidR="00664D8B" w:rsidRPr="0012237E" w:rsidRDefault="00664D8B" w:rsidP="004C490E">
            <w:pPr>
              <w:shd w:val="clear" w:color="auto" w:fill="EEECE1" w:themeFill="background2"/>
              <w:ind w:left="821" w:right="709"/>
              <w:jc w:val="center"/>
              <w:rPr>
                <w:rFonts w:eastAsiaTheme="minorHAnsi" w:cs="Calibri"/>
                <w:b/>
                <w:bCs/>
                <w:color w:val="1F497D" w:themeColor="text2"/>
              </w:rPr>
            </w:pPr>
          </w:p>
          <w:p w:rsidR="00664D8B" w:rsidRDefault="00664D8B" w:rsidP="007E1DF1">
            <w:pPr>
              <w:rPr>
                <w:rFonts w:eastAsiaTheme="minorHAnsi" w:cs="Calibri"/>
                <w:b/>
                <w:bCs/>
                <w:color w:val="1F497D" w:themeColor="text2"/>
              </w:rPr>
            </w:pPr>
          </w:p>
          <w:p w:rsidR="00B9701A" w:rsidRDefault="00B9701A" w:rsidP="007E1DF1">
            <w:pPr>
              <w:rPr>
                <w:rFonts w:eastAsiaTheme="minorHAnsi" w:cs="Calibri"/>
                <w:b/>
                <w:bCs/>
                <w:color w:val="1F497D" w:themeColor="text2"/>
              </w:rPr>
            </w:pPr>
          </w:p>
          <w:p w:rsidR="00B9701A" w:rsidRPr="00275FF6" w:rsidRDefault="00B9701A" w:rsidP="0023772A">
            <w:pPr>
              <w:pBdr>
                <w:top w:val="single" w:sz="12" w:space="1" w:color="auto"/>
                <w:bottom w:val="single" w:sz="12" w:space="1" w:color="auto"/>
              </w:pBdr>
              <w:shd w:val="clear" w:color="auto" w:fill="DDD9C3" w:themeFill="background2" w:themeFillShade="E6"/>
              <w:jc w:val="center"/>
              <w:rPr>
                <w:rFonts w:asciiTheme="minorHAnsi" w:hAnsiTheme="minorHAnsi" w:cstheme="minorHAnsi"/>
                <w:b/>
                <w:color w:val="1F497D" w:themeColor="text2"/>
                <w:sz w:val="20"/>
                <w:szCs w:val="20"/>
              </w:rPr>
            </w:pPr>
            <w:r>
              <w:rPr>
                <w:rFonts w:asciiTheme="minorHAnsi" w:hAnsiTheme="minorHAnsi" w:cstheme="minorHAnsi"/>
                <w:b/>
                <w:color w:val="C0504D" w:themeColor="accent2"/>
                <w:sz w:val="20"/>
                <w:szCs w:val="20"/>
              </w:rPr>
              <w:t>Présence d’1 IPA</w:t>
            </w:r>
            <w:r w:rsidRPr="00275FF6">
              <w:rPr>
                <w:rFonts w:asciiTheme="minorHAnsi" w:hAnsiTheme="minorHAnsi" w:cstheme="minorHAnsi"/>
                <w:b/>
                <w:color w:val="1F497D" w:themeColor="text2"/>
                <w:sz w:val="20"/>
                <w:szCs w:val="20"/>
              </w:rPr>
              <w:t xml:space="preserve">, on accorde les </w:t>
            </w:r>
            <w:r>
              <w:rPr>
                <w:rFonts w:asciiTheme="minorHAnsi" w:hAnsiTheme="minorHAnsi" w:cstheme="minorHAnsi"/>
                <w:b/>
                <w:color w:val="1F497D" w:themeColor="text2"/>
                <w:sz w:val="20"/>
                <w:szCs w:val="20"/>
              </w:rPr>
              <w:t>2</w:t>
            </w:r>
            <w:r w:rsidRPr="00275FF6">
              <w:rPr>
                <w:rFonts w:asciiTheme="minorHAnsi" w:hAnsiTheme="minorHAnsi" w:cstheme="minorHAnsi"/>
                <w:b/>
                <w:color w:val="1F497D" w:themeColor="text2"/>
                <w:sz w:val="20"/>
                <w:szCs w:val="20"/>
              </w:rPr>
              <w:t xml:space="preserve">00 points proratisés à la patientèle </w:t>
            </w:r>
            <w:r>
              <w:rPr>
                <w:rFonts w:asciiTheme="minorHAnsi" w:hAnsiTheme="minorHAnsi" w:cstheme="minorHAnsi"/>
                <w:b/>
                <w:color w:val="1F497D" w:themeColor="text2"/>
                <w:sz w:val="20"/>
                <w:szCs w:val="20"/>
              </w:rPr>
              <w:t xml:space="preserve">de référence </w:t>
            </w:r>
            <w:r w:rsidRPr="00275FF6">
              <w:rPr>
                <w:rFonts w:asciiTheme="minorHAnsi" w:hAnsiTheme="minorHAnsi" w:cstheme="minorHAnsi"/>
                <w:b/>
                <w:color w:val="1F497D" w:themeColor="text2"/>
                <w:sz w:val="20"/>
                <w:szCs w:val="20"/>
              </w:rPr>
              <w:t>(base 4000 patients).</w:t>
            </w:r>
          </w:p>
          <w:p w:rsidR="00B9701A" w:rsidRDefault="00B9701A" w:rsidP="00B9701A">
            <w:pPr>
              <w:rPr>
                <w:rFonts w:eastAsiaTheme="minorHAnsi" w:cs="Calibri"/>
                <w:color w:val="1F497D" w:themeColor="text2"/>
              </w:rPr>
            </w:pPr>
          </w:p>
          <w:p w:rsidR="00B9701A" w:rsidRDefault="00B9701A" w:rsidP="004C490E">
            <w:pPr>
              <w:pBdr>
                <w:top w:val="single" w:sz="4" w:space="1" w:color="auto"/>
                <w:left w:val="single" w:sz="4" w:space="4" w:color="auto"/>
                <w:bottom w:val="single" w:sz="4" w:space="1" w:color="auto"/>
                <w:right w:val="single" w:sz="4" w:space="4" w:color="auto"/>
              </w:pBdr>
              <w:shd w:val="clear" w:color="auto" w:fill="C6D9F1" w:themeFill="text2" w:themeFillTint="33"/>
              <w:ind w:left="821" w:right="709"/>
              <w:rPr>
                <w:rFonts w:eastAsiaTheme="minorHAnsi" w:cs="Calibri"/>
                <w:b/>
                <w:bCs/>
                <w:color w:val="1F497D" w:themeColor="text2"/>
              </w:rPr>
            </w:pPr>
          </w:p>
          <w:p w:rsidR="002E4790" w:rsidRDefault="002E4790" w:rsidP="004C490E">
            <w:pPr>
              <w:pBdr>
                <w:top w:val="single" w:sz="4" w:space="1" w:color="auto"/>
                <w:left w:val="single" w:sz="4" w:space="4" w:color="auto"/>
                <w:bottom w:val="single" w:sz="4" w:space="1" w:color="auto"/>
                <w:right w:val="single" w:sz="4" w:space="4" w:color="auto"/>
              </w:pBdr>
              <w:shd w:val="clear" w:color="auto" w:fill="C6D9F1" w:themeFill="text2" w:themeFillTint="33"/>
              <w:ind w:left="821" w:right="709"/>
              <w:jc w:val="center"/>
              <w:rPr>
                <w:rFonts w:eastAsiaTheme="minorHAnsi" w:cs="Calibri"/>
                <w:b/>
                <w:bCs/>
                <w:color w:val="1F497D" w:themeColor="text2"/>
              </w:rPr>
            </w:pPr>
            <w:r w:rsidRPr="00275FF6">
              <w:rPr>
                <w:rFonts w:eastAsiaTheme="minorHAnsi" w:cs="Calibri"/>
                <w:b/>
                <w:bCs/>
                <w:color w:val="4F6228" w:themeColor="accent3" w:themeShade="80"/>
              </w:rPr>
              <w:t xml:space="preserve">1000* </w:t>
            </w:r>
            <w:r w:rsidRPr="002E4790">
              <w:rPr>
                <w:rFonts w:eastAsiaTheme="minorHAnsi" w:cs="Calibri"/>
                <w:b/>
                <w:bCs/>
                <w:color w:val="4F6228" w:themeColor="accent3" w:themeShade="80"/>
              </w:rPr>
              <w:t>[</w:t>
            </w:r>
            <w:r w:rsidRPr="00275FF6">
              <w:rPr>
                <w:rFonts w:eastAsiaTheme="minorHAnsi" w:cs="Calibri"/>
                <w:b/>
                <w:bCs/>
                <w:color w:val="4F6228" w:themeColor="accent3" w:themeShade="80"/>
              </w:rPr>
              <w:t>(</w:t>
            </w:r>
            <m:oMath>
              <m:f>
                <m:fPr>
                  <m:ctrlPr>
                    <w:rPr>
                      <w:rFonts w:ascii="Cambria Math" w:eastAsiaTheme="minorHAnsi" w:hAnsi="Cambria Math" w:cs="Calibri"/>
                      <w:b/>
                      <w:bCs/>
                      <w:color w:val="4F6228" w:themeColor="accent3" w:themeShade="80"/>
                    </w:rPr>
                  </m:ctrlPr>
                </m:fPr>
                <m:num>
                  <m:r>
                    <m:rPr>
                      <m:sty m:val="b"/>
                    </m:rPr>
                    <w:rPr>
                      <w:rFonts w:ascii="Cambria Math" w:eastAsiaTheme="minorHAnsi" w:hAnsi="Cambria Math" w:cs="Calibri"/>
                      <w:color w:val="4F6228" w:themeColor="accent3" w:themeShade="80"/>
                    </w:rPr>
                    <m:t xml:space="preserve">patientèle MT </m:t>
                  </m:r>
                </m:num>
                <m:den>
                  <m:r>
                    <m:rPr>
                      <m:sty m:val="b"/>
                    </m:rPr>
                    <w:rPr>
                      <w:rFonts w:ascii="Cambria Math" w:eastAsiaTheme="minorHAnsi" w:hAnsi="Cambria Math" w:cs="Calibri"/>
                      <w:color w:val="4F6228" w:themeColor="accent3" w:themeShade="80"/>
                    </w:rPr>
                    <m:t>4000</m:t>
                  </m:r>
                </m:den>
              </m:f>
            </m:oMath>
            <w:r w:rsidRPr="00275FF6">
              <w:rPr>
                <w:rFonts w:eastAsiaTheme="minorHAnsi" w:cs="Calibri"/>
                <w:b/>
                <w:bCs/>
                <w:color w:val="4F6228" w:themeColor="accent3" w:themeShade="80"/>
              </w:rPr>
              <w:t>) * (</w:t>
            </w:r>
            <m:oMath>
              <m:f>
                <m:fPr>
                  <m:ctrlPr>
                    <w:rPr>
                      <w:rFonts w:ascii="Cambria Math" w:eastAsiaTheme="minorHAnsi" w:hAnsi="Cambria Math" w:cs="Calibri"/>
                      <w:b/>
                      <w:bCs/>
                      <w:color w:val="4F6228" w:themeColor="accent3" w:themeShade="80"/>
                    </w:rPr>
                  </m:ctrlPr>
                </m:fPr>
                <m:num>
                  <m:r>
                    <m:rPr>
                      <m:sty m:val="b"/>
                    </m:rPr>
                    <w:rPr>
                      <w:rFonts w:ascii="Cambria Math" w:eastAsiaTheme="minorHAnsi" w:hAnsi="Cambria Math" w:cs="Calibri"/>
                      <w:color w:val="4F6228" w:themeColor="accent3" w:themeShade="80"/>
                    </w:rPr>
                    <m:t xml:space="preserve">4,61 </m:t>
                  </m:r>
                </m:num>
                <m:den>
                  <m:r>
                    <m:rPr>
                      <m:sty m:val="b"/>
                    </m:rPr>
                    <w:rPr>
                      <w:rFonts w:ascii="Cambria Math" w:eastAsiaTheme="minorHAnsi" w:hAnsi="Cambria Math" w:cs="Calibri"/>
                      <w:color w:val="4F6228" w:themeColor="accent3" w:themeShade="80"/>
                    </w:rPr>
                    <m:t>5</m:t>
                  </m:r>
                </m:den>
              </m:f>
            </m:oMath>
            <w:r w:rsidRPr="00275FF6">
              <w:rPr>
                <w:rFonts w:eastAsiaTheme="minorHAnsi" w:cs="Calibri"/>
                <w:b/>
                <w:bCs/>
                <w:color w:val="4F6228" w:themeColor="accent3" w:themeShade="80"/>
              </w:rPr>
              <w:t>)</w:t>
            </w:r>
            <w:r w:rsidRPr="002E4790">
              <w:rPr>
                <w:rFonts w:eastAsiaTheme="minorHAnsi" w:cs="Calibri"/>
                <w:b/>
                <w:bCs/>
                <w:color w:val="4F6228" w:themeColor="accent3" w:themeShade="80"/>
              </w:rPr>
              <w:t xml:space="preserve">] </w:t>
            </w:r>
            <w:r>
              <w:rPr>
                <w:rFonts w:eastAsiaTheme="minorHAnsi" w:cs="Calibri"/>
                <w:b/>
                <w:bCs/>
                <w:color w:val="1F497D" w:themeColor="text2"/>
              </w:rPr>
              <w:t>+ 200 *</w:t>
            </w:r>
            <w:r w:rsidRPr="00275FF6">
              <w:rPr>
                <w:rFonts w:eastAsiaTheme="minorHAnsi" w:cs="Calibri"/>
                <w:b/>
                <w:bCs/>
                <w:color w:val="1F497D" w:themeColor="text2"/>
              </w:rPr>
              <w:t xml:space="preserve"> </w:t>
            </w:r>
            <w:r>
              <w:rPr>
                <w:rFonts w:eastAsiaTheme="minorHAnsi" w:cs="Calibri"/>
                <w:b/>
                <w:bCs/>
                <w:color w:val="1F497D" w:themeColor="text2"/>
              </w:rPr>
              <w:t>[</w:t>
            </w:r>
            <w:r w:rsidRPr="00275FF6">
              <w:rPr>
                <w:rFonts w:eastAsiaTheme="minorHAnsi" w:cs="Calibri"/>
                <w:b/>
                <w:bCs/>
                <w:color w:val="1F497D" w:themeColor="text2"/>
              </w:rPr>
              <w:t>(</w:t>
            </w:r>
            <m:oMath>
              <m:f>
                <m:fPr>
                  <m:ctrlPr>
                    <w:rPr>
                      <w:rFonts w:ascii="Cambria Math" w:eastAsiaTheme="minorHAnsi" w:hAnsi="Cambria Math" w:cs="Calibri"/>
                      <w:b/>
                      <w:bCs/>
                      <w:color w:val="1F497D" w:themeColor="text2"/>
                    </w:rPr>
                  </m:ctrlPr>
                </m:fPr>
                <m:num>
                  <m:r>
                    <m:rPr>
                      <m:sty m:val="b"/>
                    </m:rPr>
                    <w:rPr>
                      <w:rFonts w:ascii="Cambria Math" w:eastAsiaTheme="minorHAnsi" w:hAnsi="Cambria Math" w:cs="Calibri"/>
                      <w:color w:val="1F497D" w:themeColor="text2"/>
                    </w:rPr>
                    <m:t xml:space="preserve">patientèle MT </m:t>
                  </m:r>
                </m:num>
                <m:den>
                  <m:r>
                    <m:rPr>
                      <m:sty m:val="b"/>
                    </m:rPr>
                    <w:rPr>
                      <w:rFonts w:ascii="Cambria Math" w:eastAsiaTheme="minorHAnsi" w:hAnsi="Cambria Math" w:cs="Calibri"/>
                      <w:color w:val="1F497D" w:themeColor="text2"/>
                    </w:rPr>
                    <m:t>4000</m:t>
                  </m:r>
                </m:den>
              </m:f>
            </m:oMath>
            <w:r w:rsidRPr="00275FF6">
              <w:rPr>
                <w:rFonts w:eastAsiaTheme="minorHAnsi" w:cs="Calibri"/>
                <w:b/>
                <w:bCs/>
                <w:color w:val="1F497D" w:themeColor="text2"/>
              </w:rPr>
              <w:t>)</w:t>
            </w:r>
            <w:r w:rsidRPr="00275FF6">
              <w:rPr>
                <w:rFonts w:eastAsiaTheme="minorHAnsi" w:cs="Calibri"/>
                <w:b/>
                <w:bCs/>
                <w:color w:val="4F6228" w:themeColor="accent3" w:themeShade="80"/>
              </w:rPr>
              <w:t xml:space="preserve"> </w:t>
            </w:r>
            <w:r w:rsidRPr="00275FF6">
              <w:rPr>
                <w:rFonts w:eastAsiaTheme="minorHAnsi" w:cs="Calibri"/>
                <w:b/>
                <w:bCs/>
                <w:color w:val="1F497D" w:themeColor="text2"/>
              </w:rPr>
              <w:t>* (</w:t>
            </w:r>
            <m:oMath>
              <m:f>
                <m:fPr>
                  <m:ctrlPr>
                    <w:rPr>
                      <w:rFonts w:ascii="Cambria Math" w:eastAsiaTheme="minorHAnsi" w:hAnsi="Cambria Math" w:cs="Calibri"/>
                      <w:b/>
                      <w:bCs/>
                      <w:color w:val="1F497D" w:themeColor="text2"/>
                    </w:rPr>
                  </m:ctrlPr>
                </m:fPr>
                <m:num>
                  <m:r>
                    <m:rPr>
                      <m:sty m:val="b"/>
                    </m:rPr>
                    <w:rPr>
                      <w:rFonts w:ascii="Cambria Math" w:eastAsiaTheme="minorHAnsi" w:hAnsi="Cambria Math" w:cs="Calibri"/>
                      <w:color w:val="1F497D" w:themeColor="text2"/>
                    </w:rPr>
                    <m:t xml:space="preserve">4,61 </m:t>
                  </m:r>
                </m:num>
                <m:den>
                  <m:r>
                    <m:rPr>
                      <m:sty m:val="b"/>
                    </m:rPr>
                    <w:rPr>
                      <w:rFonts w:ascii="Cambria Math" w:eastAsiaTheme="minorHAnsi" w:hAnsi="Cambria Math" w:cs="Calibri"/>
                      <w:color w:val="1F497D" w:themeColor="text2"/>
                    </w:rPr>
                    <m:t>5</m:t>
                  </m:r>
                </m:den>
              </m:f>
            </m:oMath>
            <w:r w:rsidRPr="00275FF6">
              <w:rPr>
                <w:rFonts w:eastAsiaTheme="minorHAnsi" w:cs="Calibri"/>
                <w:b/>
                <w:bCs/>
                <w:color w:val="1F497D" w:themeColor="text2"/>
              </w:rPr>
              <w:t>)</w:t>
            </w:r>
            <w:r w:rsidRPr="002E4790">
              <w:rPr>
                <w:rFonts w:eastAsiaTheme="minorHAnsi" w:cs="Calibri"/>
                <w:b/>
                <w:bCs/>
                <w:color w:val="1F497D" w:themeColor="text2"/>
              </w:rPr>
              <w:t>]</w:t>
            </w:r>
            <w:r>
              <w:rPr>
                <w:rFonts w:eastAsiaTheme="minorHAnsi" w:cs="Calibri"/>
                <w:b/>
                <w:bCs/>
                <w:color w:val="1F497D" w:themeColor="text2"/>
              </w:rPr>
              <w:t xml:space="preserve"> =</w:t>
            </w:r>
          </w:p>
          <w:p w:rsidR="002E4790" w:rsidRDefault="002E4790" w:rsidP="004C490E">
            <w:pPr>
              <w:pBdr>
                <w:top w:val="single" w:sz="4" w:space="1" w:color="auto"/>
                <w:left w:val="single" w:sz="4" w:space="4" w:color="auto"/>
                <w:bottom w:val="single" w:sz="4" w:space="1" w:color="auto"/>
                <w:right w:val="single" w:sz="4" w:space="4" w:color="auto"/>
              </w:pBdr>
              <w:shd w:val="clear" w:color="auto" w:fill="C6D9F1" w:themeFill="text2" w:themeFillTint="33"/>
              <w:ind w:left="821" w:right="709"/>
              <w:jc w:val="center"/>
              <w:rPr>
                <w:rFonts w:eastAsiaTheme="minorHAnsi" w:cs="Calibri"/>
                <w:b/>
                <w:bCs/>
                <w:color w:val="1F497D" w:themeColor="text2"/>
              </w:rPr>
            </w:pPr>
          </w:p>
          <w:p w:rsidR="002E4790" w:rsidRDefault="002E4790" w:rsidP="004C490E">
            <w:pPr>
              <w:pBdr>
                <w:top w:val="single" w:sz="4" w:space="1" w:color="auto"/>
                <w:left w:val="single" w:sz="4" w:space="4" w:color="auto"/>
                <w:bottom w:val="single" w:sz="4" w:space="1" w:color="auto"/>
                <w:right w:val="single" w:sz="4" w:space="4" w:color="auto"/>
              </w:pBdr>
              <w:shd w:val="clear" w:color="auto" w:fill="C6D9F1" w:themeFill="text2" w:themeFillTint="33"/>
              <w:ind w:left="821" w:right="709"/>
              <w:rPr>
                <w:rFonts w:eastAsiaTheme="minorHAnsi" w:cs="Calibri"/>
                <w:b/>
                <w:bCs/>
                <w:color w:val="1F497D" w:themeColor="text2"/>
              </w:rPr>
            </w:pPr>
          </w:p>
          <w:p w:rsidR="002E4790" w:rsidRDefault="004C490E" w:rsidP="004C490E">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381"/>
              </w:tabs>
              <w:ind w:left="821" w:right="709"/>
              <w:rPr>
                <w:rFonts w:eastAsiaTheme="minorHAnsi" w:cs="Calibri"/>
                <w:b/>
                <w:bCs/>
                <w:color w:val="1F497D" w:themeColor="text2"/>
              </w:rPr>
            </w:pPr>
            <w:r>
              <w:rPr>
                <w:rFonts w:eastAsiaTheme="minorHAnsi" w:cs="Calibri"/>
                <w:b/>
                <w:bCs/>
                <w:color w:val="1F497D" w:themeColor="text2"/>
              </w:rPr>
              <w:tab/>
            </w:r>
            <w:r w:rsidR="002E4790" w:rsidRPr="00275FF6">
              <w:rPr>
                <w:rFonts w:eastAsiaTheme="minorHAnsi" w:cs="Calibri"/>
                <w:b/>
                <w:bCs/>
                <w:color w:val="1F497D" w:themeColor="text2"/>
              </w:rPr>
              <w:t>= 1000 *</w:t>
            </w:r>
            <w:r w:rsidR="002E4790">
              <w:rPr>
                <w:rFonts w:eastAsiaTheme="minorHAnsi" w:cs="Calibri"/>
                <w:b/>
                <w:bCs/>
                <w:color w:val="1F497D" w:themeColor="text2"/>
              </w:rPr>
              <w:t>(</w:t>
            </w:r>
            <w:r w:rsidR="002E4790" w:rsidRPr="00275FF6">
              <w:rPr>
                <w:rFonts w:eastAsiaTheme="minorHAnsi" w:cs="Calibri"/>
                <w:b/>
                <w:bCs/>
                <w:color w:val="1F497D" w:themeColor="text2"/>
              </w:rPr>
              <w:t>2*</w:t>
            </w:r>
            <w:r w:rsidR="002E4790">
              <w:rPr>
                <w:rFonts w:eastAsiaTheme="minorHAnsi" w:cs="Calibri"/>
                <w:b/>
                <w:bCs/>
                <w:color w:val="1F497D" w:themeColor="text2"/>
              </w:rPr>
              <w:t>0,922)</w:t>
            </w:r>
            <w:r w:rsidR="002E4790" w:rsidRPr="00275FF6">
              <w:rPr>
                <w:rFonts w:eastAsiaTheme="minorHAnsi" w:cs="Calibri"/>
                <w:b/>
                <w:bCs/>
                <w:color w:val="1F497D" w:themeColor="text2"/>
              </w:rPr>
              <w:t xml:space="preserve"> </w:t>
            </w:r>
            <w:r w:rsidR="002E4790">
              <w:rPr>
                <w:rFonts w:eastAsiaTheme="minorHAnsi" w:cs="Calibri"/>
                <w:b/>
                <w:bCs/>
                <w:color w:val="1F497D" w:themeColor="text2"/>
              </w:rPr>
              <w:t>+ 200</w:t>
            </w:r>
            <w:r w:rsidR="002E4790" w:rsidRPr="00275FF6">
              <w:rPr>
                <w:rFonts w:eastAsiaTheme="minorHAnsi" w:cs="Calibri"/>
                <w:b/>
                <w:bCs/>
                <w:color w:val="1F497D" w:themeColor="text2"/>
              </w:rPr>
              <w:t>*</w:t>
            </w:r>
            <w:r w:rsidR="002E4790">
              <w:rPr>
                <w:rFonts w:eastAsiaTheme="minorHAnsi" w:cs="Calibri"/>
                <w:b/>
                <w:bCs/>
                <w:color w:val="1F497D" w:themeColor="text2"/>
              </w:rPr>
              <w:t>(</w:t>
            </w:r>
            <w:r w:rsidR="002E4790" w:rsidRPr="00275FF6">
              <w:rPr>
                <w:rFonts w:eastAsiaTheme="minorHAnsi" w:cs="Calibri"/>
                <w:b/>
                <w:bCs/>
                <w:color w:val="1F497D" w:themeColor="text2"/>
              </w:rPr>
              <w:t>2*</w:t>
            </w:r>
            <w:r w:rsidR="002E4790">
              <w:rPr>
                <w:rFonts w:eastAsiaTheme="minorHAnsi" w:cs="Calibri"/>
                <w:b/>
                <w:bCs/>
                <w:color w:val="1F497D" w:themeColor="text2"/>
              </w:rPr>
              <w:t>0,922)</w:t>
            </w:r>
          </w:p>
          <w:p w:rsidR="002E4790" w:rsidRDefault="004C490E" w:rsidP="004C490E">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381"/>
              </w:tabs>
              <w:ind w:left="821" w:right="709"/>
              <w:rPr>
                <w:rFonts w:eastAsiaTheme="minorHAnsi" w:cs="Calibri"/>
                <w:b/>
                <w:bCs/>
                <w:color w:val="1F497D" w:themeColor="text2"/>
              </w:rPr>
            </w:pPr>
            <w:r>
              <w:rPr>
                <w:rFonts w:eastAsiaTheme="minorHAnsi" w:cs="Calibri"/>
                <w:b/>
                <w:bCs/>
                <w:color w:val="1F497D" w:themeColor="text2"/>
              </w:rPr>
              <w:tab/>
            </w:r>
            <w:r w:rsidR="002E4790">
              <w:rPr>
                <w:rFonts w:eastAsiaTheme="minorHAnsi" w:cs="Calibri"/>
                <w:b/>
                <w:bCs/>
                <w:color w:val="1F497D" w:themeColor="text2"/>
              </w:rPr>
              <w:t>=           1 844           +       368,8</w:t>
            </w:r>
          </w:p>
          <w:p w:rsidR="002E4790" w:rsidRDefault="004C490E" w:rsidP="004C490E">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381"/>
              </w:tabs>
              <w:ind w:left="821" w:right="709"/>
              <w:rPr>
                <w:rFonts w:eastAsiaTheme="minorHAnsi" w:cs="Calibri"/>
                <w:b/>
                <w:bCs/>
                <w:color w:val="1F497D" w:themeColor="text2"/>
              </w:rPr>
            </w:pPr>
            <w:r>
              <w:rPr>
                <w:rFonts w:eastAsiaTheme="minorHAnsi" w:cs="Calibri"/>
                <w:b/>
                <w:bCs/>
                <w:color w:val="1F497D" w:themeColor="text2"/>
              </w:rPr>
              <w:tab/>
            </w:r>
            <w:r w:rsidR="002E4790">
              <w:rPr>
                <w:rFonts w:eastAsiaTheme="minorHAnsi" w:cs="Calibri"/>
                <w:b/>
                <w:bCs/>
                <w:color w:val="1F497D" w:themeColor="text2"/>
              </w:rPr>
              <w:t>=                      2 212,80 points</w:t>
            </w:r>
          </w:p>
          <w:p w:rsidR="002E4790" w:rsidRDefault="002E4790" w:rsidP="004C490E">
            <w:pPr>
              <w:pBdr>
                <w:top w:val="single" w:sz="4" w:space="1" w:color="auto"/>
                <w:left w:val="single" w:sz="4" w:space="4" w:color="auto"/>
                <w:bottom w:val="single" w:sz="4" w:space="1" w:color="auto"/>
                <w:right w:val="single" w:sz="4" w:space="4" w:color="auto"/>
              </w:pBdr>
              <w:shd w:val="clear" w:color="auto" w:fill="C6D9F1" w:themeFill="text2" w:themeFillTint="33"/>
              <w:ind w:left="821" w:right="709"/>
              <w:rPr>
                <w:rFonts w:eastAsiaTheme="minorHAnsi" w:cs="Calibri"/>
                <w:b/>
                <w:bCs/>
                <w:color w:val="1F497D" w:themeColor="text2"/>
              </w:rPr>
            </w:pPr>
          </w:p>
          <w:p w:rsidR="00664D8B" w:rsidRPr="00C11F66" w:rsidRDefault="00664D8B" w:rsidP="007E1DF1">
            <w:pPr>
              <w:pStyle w:val="Paragraphedeliste"/>
              <w:spacing w:after="0" w:line="240" w:lineRule="auto"/>
              <w:ind w:left="0"/>
              <w:rPr>
                <w:rFonts w:asciiTheme="minorHAnsi" w:hAnsiTheme="minorHAnsi" w:cstheme="minorHAnsi"/>
                <w:color w:val="1F497D" w:themeColor="text2"/>
                <w:sz w:val="20"/>
                <w:szCs w:val="20"/>
                <w:highlight w:val="yellow"/>
              </w:rPr>
            </w:pPr>
          </w:p>
        </w:tc>
      </w:tr>
    </w:tbl>
    <w:p w:rsidR="001F7DC2" w:rsidRPr="004C490E" w:rsidRDefault="001F7DC2">
      <w:pPr>
        <w:rPr>
          <w:rFonts w:ascii="Times New Roman" w:hAnsi="Times New Roman"/>
          <w:sz w:val="24"/>
          <w:szCs w:val="24"/>
        </w:rPr>
      </w:pPr>
      <w:r>
        <w:rPr>
          <w:rFonts w:ascii="Times New Roman" w:hAnsi="Times New Roman"/>
          <w:i/>
          <w:sz w:val="24"/>
          <w:szCs w:val="24"/>
        </w:rPr>
        <w:br w:type="page"/>
      </w:r>
    </w:p>
    <w:p w:rsidR="00C03E71" w:rsidRPr="00291285" w:rsidRDefault="00C03E71" w:rsidP="00C03E71">
      <w:pPr>
        <w:rPr>
          <w:rFonts w:ascii="Times New Roman" w:hAnsi="Times New Roman"/>
          <w:i/>
          <w:sz w:val="24"/>
          <w:szCs w:val="24"/>
        </w:rPr>
      </w:pPr>
    </w:p>
    <w:p w:rsidR="00F6633B" w:rsidRPr="00F6633B" w:rsidRDefault="00F6633B" w:rsidP="00F6633B"/>
    <w:p w:rsidR="00F6633B" w:rsidRPr="00B17852" w:rsidRDefault="00F6633B" w:rsidP="00F6633B">
      <w:pPr>
        <w:rPr>
          <w:rFonts w:ascii="Arial Black" w:hAnsi="Arial Black"/>
          <w:sz w:val="26"/>
          <w:szCs w:val="26"/>
        </w:rPr>
      </w:pPr>
    </w:p>
    <w:bookmarkStart w:id="20" w:name="_Toc115961556"/>
    <w:p w:rsidR="00F6633B" w:rsidRPr="00B17852" w:rsidRDefault="00F6633B" w:rsidP="00AE4BF4">
      <w:pPr>
        <w:pStyle w:val="Titre1"/>
        <w:numPr>
          <w:ilvl w:val="0"/>
          <w:numId w:val="29"/>
        </w:numPr>
        <w:spacing w:after="120" w:line="276" w:lineRule="auto"/>
        <w:ind w:left="0" w:firstLine="0"/>
        <w:jc w:val="left"/>
        <w:rPr>
          <w:rFonts w:ascii="Arial Black" w:hAnsi="Arial Black"/>
          <w:b w:val="0"/>
          <w:color w:val="E36C0A" w:themeColor="accent6" w:themeShade="BF"/>
          <w:sz w:val="26"/>
          <w:szCs w:val="26"/>
        </w:rPr>
      </w:pPr>
      <w:r w:rsidRPr="00B17852">
        <w:rPr>
          <w:rFonts w:ascii="Arial Black" w:hAnsi="Arial Black"/>
          <w:noProof/>
          <w:color w:val="F79646" w:themeColor="accent6"/>
          <w:sz w:val="26"/>
          <w:szCs w:val="26"/>
          <w:lang w:eastAsia="fr-FR"/>
        </w:rPr>
        <mc:AlternateContent>
          <mc:Choice Requires="wps">
            <w:drawing>
              <wp:anchor distT="0" distB="0" distL="114300" distR="114300" simplePos="0" relativeHeight="252085760" behindDoc="0" locked="0" layoutInCell="1" allowOverlap="1" wp14:anchorId="3B70AA8D" wp14:editId="6C4BBD5C">
                <wp:simplePos x="0" y="0"/>
                <wp:positionH relativeFrom="column">
                  <wp:posOffset>-342900</wp:posOffset>
                </wp:positionH>
                <wp:positionV relativeFrom="paragraph">
                  <wp:posOffset>210608</wp:posOffset>
                </wp:positionV>
                <wp:extent cx="2505710" cy="0"/>
                <wp:effectExtent l="0" t="0" r="27940" b="19050"/>
                <wp:wrapNone/>
                <wp:docPr id="486" name="Connecteur droit 486"/>
                <wp:cNvGraphicFramePr/>
                <a:graphic xmlns:a="http://schemas.openxmlformats.org/drawingml/2006/main">
                  <a:graphicData uri="http://schemas.microsoft.com/office/word/2010/wordprocessingShape">
                    <wps:wsp>
                      <wps:cNvCnPr/>
                      <wps:spPr>
                        <a:xfrm>
                          <a:off x="0" y="0"/>
                          <a:ext cx="2505710" cy="0"/>
                        </a:xfrm>
                        <a:prstGeom prst="line">
                          <a:avLst/>
                        </a:prstGeom>
                        <a:noFill/>
                        <a:ln w="12700" cap="flat" cmpd="sng" algn="ctr">
                          <a:solidFill>
                            <a:srgbClr val="F79646">
                              <a:shade val="95000"/>
                              <a:satMod val="105000"/>
                            </a:srgbClr>
                          </a:solidFill>
                          <a:prstDash val="solid"/>
                        </a:ln>
                        <a:effectLst/>
                      </wps:spPr>
                      <wps:bodyPr/>
                    </wps:wsp>
                  </a:graphicData>
                </a:graphic>
                <wp14:sizeRelV relativeFrom="margin">
                  <wp14:pctHeight>0</wp14:pctHeight>
                </wp14:sizeRelV>
              </wp:anchor>
            </w:drawing>
          </mc:Choice>
          <mc:Fallback>
            <w:pict>
              <v:line id="Connecteur droit 486" o:spid="_x0000_s1026" style="position:absolute;z-index:25208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16.6pt" to="170.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" strokecolor="#f69240" strokeweight="1pt"/>
            </w:pict>
          </mc:Fallback>
        </mc:AlternateContent>
      </w:r>
      <w:r w:rsidRPr="00B17852">
        <w:rPr>
          <w:rFonts w:ascii="Arial Black" w:hAnsi="Arial Black"/>
          <w:color w:val="E36C0A" w:themeColor="accent6" w:themeShade="BF"/>
          <w:sz w:val="26"/>
          <w:szCs w:val="26"/>
        </w:rPr>
        <w:t xml:space="preserve">Axe 2 </w:t>
      </w:r>
      <w:r w:rsidRPr="00B17852">
        <w:rPr>
          <w:rFonts w:ascii="Arial Black" w:hAnsi="Arial Black"/>
          <w:color w:val="FFFFFF" w:themeColor="background1"/>
          <w:sz w:val="26"/>
          <w:szCs w:val="26"/>
        </w:rPr>
        <w:t>– TRAVAIL EN EQUIPE ET COLLABORATION</w:t>
      </w:r>
      <w:bookmarkEnd w:id="20"/>
    </w:p>
    <w:p w:rsidR="00F6633B" w:rsidRPr="00B17852" w:rsidRDefault="00F6633B" w:rsidP="00F6633B">
      <w:pPr>
        <w:ind w:left="709"/>
        <w:rPr>
          <w:rFonts w:ascii="Arial Black" w:hAnsi="Arial Black"/>
          <w:color w:val="E36C0A" w:themeColor="accent6" w:themeShade="BF"/>
          <w:sz w:val="26"/>
          <w:szCs w:val="26"/>
        </w:rPr>
      </w:pPr>
      <w:r w:rsidRPr="00B17852">
        <w:rPr>
          <w:rFonts w:ascii="Arial Black" w:hAnsi="Arial Black"/>
          <w:color w:val="E36C0A" w:themeColor="accent6" w:themeShade="BF"/>
          <w:sz w:val="26"/>
          <w:szCs w:val="26"/>
        </w:rPr>
        <w:t xml:space="preserve">TRAVAIL EN EQUIPE </w:t>
      </w:r>
    </w:p>
    <w:p w:rsidR="00F6633B" w:rsidRPr="00B17852" w:rsidRDefault="00F6633B" w:rsidP="00F6633B">
      <w:pPr>
        <w:ind w:left="709"/>
        <w:rPr>
          <w:rFonts w:ascii="Arial Black" w:hAnsi="Arial Black"/>
          <w:b/>
          <w:color w:val="E36C0A" w:themeColor="accent6" w:themeShade="BF"/>
          <w:sz w:val="26"/>
          <w:szCs w:val="26"/>
        </w:rPr>
      </w:pPr>
      <w:r w:rsidRPr="00B17852">
        <w:rPr>
          <w:rFonts w:ascii="Arial Black" w:hAnsi="Arial Black"/>
          <w:color w:val="E36C0A" w:themeColor="accent6" w:themeShade="BF"/>
          <w:sz w:val="26"/>
          <w:szCs w:val="26"/>
        </w:rPr>
        <w:t xml:space="preserve">ET </w:t>
      </w:r>
      <w:r w:rsidR="00375669">
        <w:rPr>
          <w:rFonts w:ascii="Arial Black" w:hAnsi="Arial Black"/>
          <w:color w:val="E36C0A" w:themeColor="accent6" w:themeShade="BF"/>
          <w:sz w:val="26"/>
          <w:szCs w:val="26"/>
        </w:rPr>
        <w:t>COORDINATION</w:t>
      </w:r>
    </w:p>
    <w:p w:rsidR="00F6633B" w:rsidRDefault="00F6633B" w:rsidP="00F6633B"/>
    <w:p w:rsidR="00F6633B" w:rsidRDefault="00F6633B" w:rsidP="00F6633B"/>
    <w:p w:rsidR="00F6633B" w:rsidRDefault="00F6633B" w:rsidP="00F6633B"/>
    <w:p w:rsidR="00F6633B" w:rsidRPr="008C3282" w:rsidRDefault="00F6633B" w:rsidP="00F6633B"/>
    <w:p w:rsidR="00F6633B" w:rsidRPr="00EE058F" w:rsidRDefault="00F6633B" w:rsidP="00F6633B">
      <w:pPr>
        <w:pStyle w:val="Titre2"/>
        <w:rPr>
          <w:rFonts w:ascii="Arial Black" w:hAnsi="Arial Black" w:cstheme="minorHAnsi"/>
        </w:rPr>
      </w:pPr>
      <w:bookmarkStart w:id="21" w:name="_Toc115961557"/>
      <w:r w:rsidRPr="00EE058F">
        <w:rPr>
          <w:rFonts w:ascii="Arial Black" w:hAnsi="Arial Black" w:cstheme="minorHAnsi"/>
        </w:rPr>
        <w:t>Indicateurs Optionnels</w:t>
      </w:r>
      <w:bookmarkEnd w:id="21"/>
    </w:p>
    <w:p w:rsidR="00F6633B" w:rsidRDefault="00F6633B" w:rsidP="00F6633B"/>
    <w:p w:rsidR="00F6633B" w:rsidRDefault="00F6633B" w:rsidP="00F6633B"/>
    <w:p w:rsidR="00F6633B" w:rsidRDefault="00F6633B" w:rsidP="00F6633B"/>
    <w:p w:rsidR="00F6633B" w:rsidRDefault="00F6633B" w:rsidP="00F6633B"/>
    <w:p w:rsidR="00F6633B" w:rsidRDefault="00F6633B" w:rsidP="00F6633B"/>
    <w:tbl>
      <w:tblPr>
        <w:tblStyle w:val="Grillemoyenne3-Accent6"/>
        <w:tblW w:w="10740" w:type="dxa"/>
        <w:tblLayout w:type="fixed"/>
        <w:tblLook w:val="04A0" w:firstRow="1" w:lastRow="0" w:firstColumn="1" w:lastColumn="0" w:noHBand="0" w:noVBand="1"/>
      </w:tblPr>
      <w:tblGrid>
        <w:gridCol w:w="2235"/>
        <w:gridCol w:w="5811"/>
        <w:gridCol w:w="2694"/>
      </w:tblGrid>
      <w:tr w:rsidR="00F6633B" w:rsidRPr="00177B43" w:rsidTr="00D3716F">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2235" w:type="dxa"/>
            <w:vAlign w:val="center"/>
          </w:tcPr>
          <w:p w:rsidR="00F6633B" w:rsidRDefault="00F6633B" w:rsidP="00D3716F">
            <w:pPr>
              <w:jc w:val="center"/>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 xml:space="preserve">Rémunération </w:t>
            </w:r>
          </w:p>
          <w:p w:rsidR="00F6633B" w:rsidRPr="00177B43" w:rsidRDefault="00F6633B" w:rsidP="00D3716F">
            <w:pPr>
              <w:jc w:val="center"/>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fixe ou variable</w:t>
            </w:r>
          </w:p>
        </w:tc>
        <w:tc>
          <w:tcPr>
            <w:tcW w:w="5811" w:type="dxa"/>
            <w:vAlign w:val="center"/>
          </w:tcPr>
          <w:p w:rsidR="00F6633B" w:rsidRPr="00177B43" w:rsidRDefault="00F6633B" w:rsidP="00D3716F">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Indicateur</w:t>
            </w:r>
          </w:p>
        </w:tc>
        <w:tc>
          <w:tcPr>
            <w:tcW w:w="2694" w:type="dxa"/>
            <w:vAlign w:val="center"/>
          </w:tcPr>
          <w:p w:rsidR="00F6633B" w:rsidRPr="00177B43" w:rsidRDefault="00F6633B" w:rsidP="00D3716F">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i/>
                <w:color w:val="1F497D" w:themeColor="text2"/>
                <w:sz w:val="20"/>
                <w:szCs w:val="20"/>
                <w:lang w:eastAsia="fr-FR"/>
              </w:rPr>
            </w:pPr>
            <w:r w:rsidRPr="00177B43">
              <w:rPr>
                <w:rFonts w:eastAsia="Times New Roman" w:cs="Calibri"/>
                <w:bCs w:val="0"/>
                <w:color w:val="1F497D" w:themeColor="text2"/>
                <w:sz w:val="20"/>
                <w:szCs w:val="20"/>
                <w:lang w:eastAsia="fr-FR"/>
              </w:rPr>
              <w:t>Nombre de points pour une atteinte de l’objectif à 100 %</w:t>
            </w:r>
          </w:p>
        </w:tc>
      </w:tr>
      <w:tr w:rsidR="00F6633B" w:rsidRPr="00177B43" w:rsidTr="00D3716F">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F6633B" w:rsidRPr="00177B43" w:rsidRDefault="0024546B" w:rsidP="00D3716F">
            <w:pPr>
              <w:jc w:val="center"/>
              <w:rPr>
                <w:rFonts w:eastAsia="Times New Roman" w:cs="Calibri"/>
                <w:color w:val="1F497D" w:themeColor="text2"/>
                <w:sz w:val="20"/>
                <w:szCs w:val="20"/>
                <w:lang w:eastAsia="fr-FR"/>
              </w:rPr>
            </w:pPr>
            <w:r w:rsidRPr="0024546B">
              <w:rPr>
                <w:rFonts w:eastAsia="Times New Roman" w:cs="Calibri"/>
                <w:color w:val="1F497D" w:themeColor="text2"/>
                <w:sz w:val="20"/>
                <w:szCs w:val="20"/>
                <w:lang w:eastAsia="fr-FR"/>
              </w:rPr>
              <w:t>Fixe</w:t>
            </w:r>
          </w:p>
        </w:tc>
        <w:tc>
          <w:tcPr>
            <w:tcW w:w="5811" w:type="dxa"/>
          </w:tcPr>
          <w:p w:rsidR="005D6A9D" w:rsidRDefault="005D6A9D" w:rsidP="00154DFD">
            <w:pPr>
              <w:jc w:val="both"/>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154DFD" w:rsidRPr="00154DFD" w:rsidRDefault="00154DFD" w:rsidP="00154DFD">
            <w:pPr>
              <w:jc w:val="both"/>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r w:rsidRPr="00154DFD">
              <w:rPr>
                <w:rFonts w:eastAsia="Times New Roman" w:cs="Calibri"/>
                <w:b/>
                <w:bCs/>
                <w:color w:val="1F497D" w:themeColor="text2"/>
                <w:sz w:val="20"/>
                <w:szCs w:val="20"/>
                <w:lang w:eastAsia="fr-FR"/>
              </w:rPr>
              <w:t>Formation de professionnels de sant</w:t>
            </w:r>
            <w:r>
              <w:rPr>
                <w:rFonts w:eastAsia="Times New Roman" w:cs="Calibri"/>
                <w:b/>
                <w:bCs/>
                <w:color w:val="1F497D" w:themeColor="text2"/>
                <w:sz w:val="20"/>
                <w:szCs w:val="20"/>
                <w:lang w:eastAsia="fr-FR"/>
              </w:rPr>
              <w:t>é</w:t>
            </w:r>
          </w:p>
          <w:p w:rsidR="0024546B" w:rsidRPr="0024546B" w:rsidRDefault="0024546B" w:rsidP="0024546B">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p>
          <w:p w:rsidR="00F6633B" w:rsidRDefault="0024546B" w:rsidP="00AE4BF4">
            <w:pPr>
              <w:pStyle w:val="Paragraphedeliste"/>
              <w:numPr>
                <w:ilvl w:val="1"/>
                <w:numId w:val="55"/>
              </w:numPr>
              <w:ind w:left="317" w:hanging="284"/>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r w:rsidRPr="0024546B">
              <w:rPr>
                <w:rFonts w:eastAsia="Times New Roman" w:cs="Calibri"/>
                <w:color w:val="1F497D" w:themeColor="text2"/>
                <w:sz w:val="20"/>
                <w:szCs w:val="20"/>
                <w:lang w:eastAsia="fr-FR"/>
              </w:rPr>
              <w:t>au moins 2 stages dans l’année pour valorisation de l’indicateur</w:t>
            </w:r>
          </w:p>
          <w:p w:rsidR="0024546B" w:rsidRPr="00177B43" w:rsidRDefault="0024546B" w:rsidP="00AE4BF4">
            <w:pPr>
              <w:pStyle w:val="Paragraphedeliste"/>
              <w:numPr>
                <w:ilvl w:val="1"/>
                <w:numId w:val="55"/>
              </w:numPr>
              <w:ind w:left="317" w:hanging="284"/>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r w:rsidRPr="0024546B">
              <w:rPr>
                <w:rFonts w:eastAsia="Times New Roman" w:cs="Calibri"/>
                <w:color w:val="1F497D" w:themeColor="text2"/>
                <w:sz w:val="20"/>
                <w:szCs w:val="20"/>
                <w:lang w:eastAsia="fr-FR"/>
              </w:rPr>
              <w:t>Un 3ème et un 4ème stage peuvent être valorisés.</w:t>
            </w:r>
          </w:p>
        </w:tc>
        <w:tc>
          <w:tcPr>
            <w:tcW w:w="2694" w:type="dxa"/>
          </w:tcPr>
          <w:p w:rsidR="00F6633B" w:rsidRDefault="00F6633B" w:rsidP="00D371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24546B" w:rsidRDefault="0024546B" w:rsidP="00D371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24546B" w:rsidRDefault="0024546B" w:rsidP="00D371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450 points</w:t>
            </w:r>
          </w:p>
          <w:p w:rsidR="0024546B" w:rsidRDefault="0024546B" w:rsidP="00D371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24546B" w:rsidRPr="00177B43" w:rsidRDefault="0024546B" w:rsidP="00D371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225 points/stage</w:t>
            </w:r>
          </w:p>
        </w:tc>
      </w:tr>
      <w:tr w:rsidR="00F6633B" w:rsidRPr="00177B43" w:rsidTr="0024546B">
        <w:trPr>
          <w:trHeight w:val="87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F6633B" w:rsidRPr="00177B43" w:rsidRDefault="0024546B" w:rsidP="0024546B">
            <w:pPr>
              <w:jc w:val="center"/>
              <w:rPr>
                <w:rFonts w:eastAsia="Times New Roman" w:cs="Calibri"/>
                <w:color w:val="1F497D" w:themeColor="text2"/>
                <w:sz w:val="20"/>
                <w:szCs w:val="20"/>
                <w:lang w:eastAsia="fr-FR"/>
              </w:rPr>
            </w:pPr>
            <w:r w:rsidRPr="0024546B">
              <w:rPr>
                <w:rFonts w:eastAsia="Times New Roman" w:cs="Calibri"/>
                <w:color w:val="1F497D" w:themeColor="text2"/>
                <w:sz w:val="20"/>
                <w:szCs w:val="20"/>
                <w:lang w:eastAsia="fr-FR"/>
              </w:rPr>
              <w:t>Variable</w:t>
            </w:r>
          </w:p>
        </w:tc>
        <w:tc>
          <w:tcPr>
            <w:tcW w:w="5811" w:type="dxa"/>
            <w:vAlign w:val="center"/>
          </w:tcPr>
          <w:p w:rsidR="00F6633B" w:rsidRPr="0024546B" w:rsidRDefault="0024546B" w:rsidP="0024546B">
            <w:pPr>
              <w:cnfStyle w:val="000000000000" w:firstRow="0"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24546B">
              <w:rPr>
                <w:rFonts w:eastAsia="Times New Roman" w:cs="Calibri"/>
                <w:b/>
                <w:color w:val="1F497D" w:themeColor="text2"/>
                <w:sz w:val="20"/>
                <w:szCs w:val="20"/>
                <w:lang w:eastAsia="fr-FR"/>
              </w:rPr>
              <w:t>Coordination externe</w:t>
            </w:r>
          </w:p>
        </w:tc>
        <w:tc>
          <w:tcPr>
            <w:tcW w:w="2694" w:type="dxa"/>
            <w:vAlign w:val="center"/>
          </w:tcPr>
          <w:p w:rsidR="00F6633B" w:rsidRPr="00177B43" w:rsidRDefault="0024546B" w:rsidP="0024546B">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r w:rsidRPr="0024546B">
              <w:rPr>
                <w:rFonts w:eastAsia="Times New Roman" w:cs="Calibri"/>
                <w:b/>
                <w:bCs/>
                <w:color w:val="1F497D" w:themeColor="text2"/>
                <w:sz w:val="20"/>
                <w:szCs w:val="20"/>
                <w:lang w:eastAsia="fr-FR"/>
              </w:rPr>
              <w:t>200</w:t>
            </w:r>
          </w:p>
        </w:tc>
      </w:tr>
      <w:tr w:rsidR="0024546B" w:rsidRPr="00177B43" w:rsidTr="0024546B">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154DFD" w:rsidRDefault="00154DFD" w:rsidP="0024546B">
            <w:pPr>
              <w:jc w:val="center"/>
              <w:rPr>
                <w:rFonts w:eastAsia="Times New Roman" w:cs="Calibri"/>
                <w:color w:val="1F497D" w:themeColor="text2"/>
                <w:sz w:val="20"/>
                <w:szCs w:val="20"/>
                <w:lang w:eastAsia="fr-FR"/>
              </w:rPr>
            </w:pPr>
          </w:p>
          <w:p w:rsidR="0024546B" w:rsidRDefault="003971F7" w:rsidP="0024546B">
            <w:pPr>
              <w:jc w:val="center"/>
              <w:rPr>
                <w:rFonts w:eastAsia="Times New Roman" w:cs="Calibri"/>
                <w:color w:val="1F497D" w:themeColor="text2"/>
                <w:sz w:val="20"/>
                <w:szCs w:val="20"/>
                <w:lang w:eastAsia="fr-FR"/>
              </w:rPr>
            </w:pPr>
            <w:r>
              <w:rPr>
                <w:rFonts w:eastAsia="Times New Roman" w:cs="Calibri"/>
                <w:color w:val="1F497D" w:themeColor="text2"/>
                <w:sz w:val="20"/>
                <w:szCs w:val="20"/>
                <w:lang w:eastAsia="fr-FR"/>
              </w:rPr>
              <w:t>Fixe</w:t>
            </w:r>
          </w:p>
          <w:p w:rsidR="003971F7" w:rsidRDefault="003971F7" w:rsidP="0024546B">
            <w:pPr>
              <w:jc w:val="center"/>
              <w:rPr>
                <w:rFonts w:eastAsia="Times New Roman" w:cs="Calibri"/>
                <w:color w:val="1F497D" w:themeColor="text2"/>
                <w:sz w:val="20"/>
                <w:szCs w:val="20"/>
                <w:lang w:eastAsia="fr-FR"/>
              </w:rPr>
            </w:pPr>
          </w:p>
          <w:p w:rsidR="003971F7" w:rsidRDefault="003971F7" w:rsidP="0024546B">
            <w:pPr>
              <w:jc w:val="center"/>
              <w:rPr>
                <w:rFonts w:eastAsia="Times New Roman" w:cs="Calibri"/>
                <w:color w:val="1F497D" w:themeColor="text2"/>
                <w:sz w:val="20"/>
                <w:szCs w:val="20"/>
                <w:lang w:eastAsia="fr-FR"/>
              </w:rPr>
            </w:pPr>
            <w:r>
              <w:rPr>
                <w:rFonts w:eastAsia="Times New Roman" w:cs="Calibri"/>
                <w:color w:val="1F497D" w:themeColor="text2"/>
                <w:sz w:val="20"/>
                <w:szCs w:val="20"/>
                <w:lang w:eastAsia="fr-FR"/>
              </w:rPr>
              <w:t>Variable</w:t>
            </w:r>
          </w:p>
          <w:p w:rsidR="003971F7" w:rsidRDefault="003971F7" w:rsidP="0024546B">
            <w:pPr>
              <w:jc w:val="center"/>
              <w:rPr>
                <w:rFonts w:eastAsia="Times New Roman" w:cs="Calibri"/>
                <w:color w:val="1F497D" w:themeColor="text2"/>
                <w:sz w:val="20"/>
                <w:szCs w:val="20"/>
                <w:lang w:eastAsia="fr-FR"/>
              </w:rPr>
            </w:pPr>
          </w:p>
          <w:p w:rsidR="003971F7" w:rsidRDefault="003971F7" w:rsidP="0024546B">
            <w:pPr>
              <w:jc w:val="center"/>
              <w:rPr>
                <w:rFonts w:eastAsia="Times New Roman" w:cs="Calibri"/>
                <w:color w:val="1F497D" w:themeColor="text2"/>
                <w:sz w:val="20"/>
                <w:szCs w:val="20"/>
                <w:lang w:eastAsia="fr-FR"/>
              </w:rPr>
            </w:pPr>
          </w:p>
          <w:p w:rsidR="003971F7" w:rsidRPr="0024546B" w:rsidRDefault="003971F7" w:rsidP="0024546B">
            <w:pPr>
              <w:jc w:val="center"/>
              <w:rPr>
                <w:rFonts w:eastAsia="Times New Roman" w:cs="Calibri"/>
                <w:color w:val="1F497D" w:themeColor="text2"/>
                <w:sz w:val="20"/>
                <w:szCs w:val="20"/>
                <w:lang w:eastAsia="fr-FR"/>
              </w:rPr>
            </w:pPr>
            <w:r>
              <w:rPr>
                <w:rFonts w:eastAsia="Times New Roman" w:cs="Calibri"/>
                <w:color w:val="1F497D" w:themeColor="text2"/>
                <w:sz w:val="20"/>
                <w:szCs w:val="20"/>
                <w:lang w:eastAsia="fr-FR"/>
              </w:rPr>
              <w:t>Variable</w:t>
            </w:r>
          </w:p>
        </w:tc>
        <w:tc>
          <w:tcPr>
            <w:tcW w:w="5811" w:type="dxa"/>
            <w:vAlign w:val="center"/>
          </w:tcPr>
          <w:p w:rsidR="005D6A9D" w:rsidRDefault="005D6A9D" w:rsidP="0024546B">
            <w:pPr>
              <w:cnfStyle w:val="000000100000" w:firstRow="0" w:lastRow="0" w:firstColumn="0" w:lastColumn="0" w:oddVBand="0" w:evenVBand="0" w:oddHBand="1" w:evenHBand="0" w:firstRowFirstColumn="0" w:firstRowLastColumn="0" w:lastRowFirstColumn="0" w:lastRowLastColumn="0"/>
              <w:rPr>
                <w:rFonts w:eastAsia="Times New Roman" w:cs="Calibri"/>
                <w:b/>
                <w:color w:val="1F497D" w:themeColor="text2"/>
                <w:sz w:val="20"/>
                <w:szCs w:val="20"/>
                <w:lang w:eastAsia="fr-FR"/>
              </w:rPr>
            </w:pPr>
          </w:p>
          <w:p w:rsidR="0024546B" w:rsidRDefault="0024546B" w:rsidP="0024546B">
            <w:pPr>
              <w:cnfStyle w:val="000000100000" w:firstRow="0" w:lastRow="0" w:firstColumn="0" w:lastColumn="0" w:oddVBand="0" w:evenVBand="0" w:oddHBand="1" w:evenHBand="0" w:firstRowFirstColumn="0" w:firstRowLastColumn="0" w:lastRowFirstColumn="0" w:lastRowLastColumn="0"/>
              <w:rPr>
                <w:rFonts w:eastAsia="Times New Roman" w:cs="Calibri"/>
                <w:b/>
                <w:color w:val="1F497D" w:themeColor="text2"/>
                <w:sz w:val="20"/>
                <w:szCs w:val="20"/>
                <w:lang w:eastAsia="fr-FR"/>
              </w:rPr>
            </w:pPr>
            <w:r>
              <w:rPr>
                <w:rFonts w:eastAsia="Times New Roman" w:cs="Calibri"/>
                <w:b/>
                <w:color w:val="1F497D" w:themeColor="text2"/>
                <w:sz w:val="20"/>
                <w:szCs w:val="20"/>
                <w:lang w:eastAsia="fr-FR"/>
              </w:rPr>
              <w:t>Démarche qualité</w:t>
            </w:r>
          </w:p>
          <w:p w:rsidR="0024546B" w:rsidRDefault="0024546B" w:rsidP="0024546B">
            <w:pPr>
              <w:cnfStyle w:val="000000100000" w:firstRow="0" w:lastRow="0" w:firstColumn="0" w:lastColumn="0" w:oddVBand="0" w:evenVBand="0" w:oddHBand="1" w:evenHBand="0" w:firstRowFirstColumn="0" w:firstRowLastColumn="0" w:lastRowFirstColumn="0" w:lastRowLastColumn="0"/>
              <w:rPr>
                <w:rFonts w:eastAsia="Times New Roman" w:cs="Calibri"/>
                <w:b/>
                <w:color w:val="1F497D" w:themeColor="text2"/>
                <w:sz w:val="20"/>
                <w:szCs w:val="20"/>
                <w:lang w:eastAsia="fr-FR"/>
              </w:rPr>
            </w:pPr>
          </w:p>
          <w:p w:rsidR="0024546B" w:rsidRDefault="0024546B" w:rsidP="0024546B">
            <w:pPr>
              <w:tabs>
                <w:tab w:val="left" w:pos="1026"/>
              </w:tabs>
              <w:cnfStyle w:val="000000100000" w:firstRow="0" w:lastRow="0" w:firstColumn="0" w:lastColumn="0" w:oddVBand="0" w:evenVBand="0" w:oddHBand="1" w:evenHBand="0" w:firstRowFirstColumn="0" w:firstRowLastColumn="0" w:lastRowFirstColumn="0" w:lastRowLastColumn="0"/>
              <w:rPr>
                <w:rFonts w:eastAsia="Times New Roman" w:cs="Calibri"/>
                <w:bCs/>
                <w:color w:val="1F497D" w:themeColor="text2"/>
                <w:sz w:val="20"/>
                <w:szCs w:val="20"/>
                <w:lang w:eastAsia="fr-FR"/>
              </w:rPr>
            </w:pPr>
            <w:r w:rsidRPr="0024546B">
              <w:rPr>
                <w:rFonts w:eastAsia="Times New Roman" w:cs="Calibri"/>
                <w:b/>
                <w:bCs/>
                <w:color w:val="1F497D" w:themeColor="text2"/>
                <w:sz w:val="20"/>
                <w:szCs w:val="20"/>
                <w:lang w:eastAsia="fr-FR"/>
              </w:rPr>
              <w:t>1</w:t>
            </w:r>
            <w:r w:rsidRPr="0024546B">
              <w:rPr>
                <w:rFonts w:eastAsia="Times New Roman" w:cs="Calibri"/>
                <w:b/>
                <w:bCs/>
                <w:color w:val="1F497D" w:themeColor="text2"/>
                <w:sz w:val="20"/>
                <w:szCs w:val="20"/>
                <w:vertAlign w:val="superscript"/>
                <w:lang w:eastAsia="fr-FR"/>
              </w:rPr>
              <w:t>er</w:t>
            </w:r>
            <w:r w:rsidRPr="0024546B">
              <w:rPr>
                <w:rFonts w:eastAsia="Times New Roman" w:cs="Calibri"/>
                <w:b/>
                <w:bCs/>
                <w:color w:val="1F497D" w:themeColor="text2"/>
                <w:sz w:val="20"/>
                <w:szCs w:val="20"/>
                <w:lang w:eastAsia="fr-FR"/>
              </w:rPr>
              <w:t xml:space="preserve"> niveau</w:t>
            </w:r>
            <w:r>
              <w:rPr>
                <w:rFonts w:eastAsia="Times New Roman" w:cs="Calibri"/>
                <w:b/>
                <w:bCs/>
                <w:color w:val="1F497D" w:themeColor="text2"/>
                <w:sz w:val="20"/>
                <w:szCs w:val="20"/>
                <w:lang w:eastAsia="fr-FR"/>
              </w:rPr>
              <w:t> </w:t>
            </w:r>
            <w:r>
              <w:rPr>
                <w:rFonts w:eastAsia="Times New Roman" w:cs="Calibri"/>
                <w:b/>
                <w:bCs/>
                <w:color w:val="1F497D" w:themeColor="text2"/>
                <w:sz w:val="20"/>
                <w:szCs w:val="20"/>
                <w:lang w:eastAsia="fr-FR"/>
              </w:rPr>
              <w:tab/>
              <w:t xml:space="preserve">: </w:t>
            </w:r>
            <w:r w:rsidRPr="0024546B">
              <w:rPr>
                <w:rFonts w:eastAsia="Times New Roman" w:cs="Calibri"/>
                <w:bCs/>
                <w:color w:val="1F497D" w:themeColor="text2"/>
                <w:sz w:val="20"/>
                <w:szCs w:val="20"/>
                <w:lang w:eastAsia="fr-FR"/>
              </w:rPr>
              <w:t>Le diagnostic de maturité</w:t>
            </w:r>
          </w:p>
          <w:p w:rsidR="0024546B" w:rsidRDefault="0024546B" w:rsidP="0024546B">
            <w:pPr>
              <w:tabs>
                <w:tab w:val="left" w:pos="1026"/>
              </w:tabs>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24546B" w:rsidRDefault="0024546B" w:rsidP="003971F7">
            <w:pPr>
              <w:tabs>
                <w:tab w:val="left" w:pos="1026"/>
              </w:tabs>
              <w:ind w:left="1167" w:hanging="1167"/>
              <w:cnfStyle w:val="000000100000" w:firstRow="0" w:lastRow="0" w:firstColumn="0" w:lastColumn="0" w:oddVBand="0" w:evenVBand="0" w:oddHBand="1" w:evenHBand="0" w:firstRowFirstColumn="0" w:firstRowLastColumn="0" w:lastRowFirstColumn="0" w:lastRowLastColumn="0"/>
              <w:rPr>
                <w:rFonts w:eastAsia="Times New Roman" w:cs="Calibri"/>
                <w:bCs/>
                <w:color w:val="1F497D" w:themeColor="text2"/>
                <w:sz w:val="20"/>
                <w:szCs w:val="20"/>
                <w:lang w:eastAsia="fr-FR"/>
              </w:rPr>
            </w:pPr>
            <w:r w:rsidRPr="0024546B">
              <w:rPr>
                <w:rFonts w:eastAsia="Times New Roman" w:cs="Calibri"/>
                <w:b/>
                <w:bCs/>
                <w:color w:val="1F497D" w:themeColor="text2"/>
                <w:sz w:val="20"/>
                <w:szCs w:val="20"/>
                <w:lang w:eastAsia="fr-FR"/>
              </w:rPr>
              <w:t>2</w:t>
            </w:r>
            <w:r w:rsidRPr="0024546B">
              <w:rPr>
                <w:rFonts w:eastAsia="Times New Roman" w:cs="Calibri"/>
                <w:b/>
                <w:bCs/>
                <w:color w:val="1F497D" w:themeColor="text2"/>
                <w:sz w:val="20"/>
                <w:szCs w:val="20"/>
                <w:vertAlign w:val="superscript"/>
                <w:lang w:eastAsia="fr-FR"/>
              </w:rPr>
              <w:t>ème</w:t>
            </w:r>
            <w:r w:rsidRPr="0024546B">
              <w:rPr>
                <w:rFonts w:eastAsia="Times New Roman" w:cs="Calibri"/>
                <w:b/>
                <w:bCs/>
                <w:color w:val="1F497D" w:themeColor="text2"/>
                <w:sz w:val="20"/>
                <w:szCs w:val="20"/>
                <w:lang w:eastAsia="fr-FR"/>
              </w:rPr>
              <w:t xml:space="preserve"> niveau </w:t>
            </w:r>
            <w:r>
              <w:rPr>
                <w:rFonts w:eastAsia="Times New Roman" w:cs="Calibri"/>
                <w:b/>
                <w:bCs/>
                <w:color w:val="1F497D" w:themeColor="text2"/>
                <w:sz w:val="20"/>
                <w:szCs w:val="20"/>
                <w:lang w:eastAsia="fr-FR"/>
              </w:rPr>
              <w:tab/>
            </w:r>
            <w:r w:rsidRPr="0024546B">
              <w:rPr>
                <w:rFonts w:eastAsia="Times New Roman" w:cs="Calibri"/>
                <w:b/>
                <w:bCs/>
                <w:color w:val="1F497D" w:themeColor="text2"/>
                <w:sz w:val="20"/>
                <w:szCs w:val="20"/>
                <w:lang w:eastAsia="fr-FR"/>
              </w:rPr>
              <w:t xml:space="preserve">: </w:t>
            </w:r>
            <w:r w:rsidRPr="0024546B">
              <w:rPr>
                <w:rFonts w:eastAsia="Times New Roman" w:cs="Calibri"/>
                <w:bCs/>
                <w:color w:val="1F497D" w:themeColor="text2"/>
                <w:sz w:val="20"/>
                <w:szCs w:val="20"/>
                <w:lang w:eastAsia="fr-FR"/>
              </w:rPr>
              <w:t>La planification et la mise en œuvre d’une démarche d’amélioration de la qualité</w:t>
            </w:r>
          </w:p>
          <w:p w:rsidR="0024546B" w:rsidRDefault="0024546B" w:rsidP="0024546B">
            <w:pPr>
              <w:tabs>
                <w:tab w:val="left" w:pos="1026"/>
              </w:tabs>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24546B" w:rsidRPr="0024546B" w:rsidRDefault="0024546B" w:rsidP="0024546B">
            <w:pPr>
              <w:tabs>
                <w:tab w:val="left" w:pos="1026"/>
              </w:tabs>
              <w:cnfStyle w:val="000000100000" w:firstRow="0" w:lastRow="0" w:firstColumn="0" w:lastColumn="0" w:oddVBand="0" w:evenVBand="0" w:oddHBand="1" w:evenHBand="0" w:firstRowFirstColumn="0" w:firstRowLastColumn="0" w:lastRowFirstColumn="0" w:lastRowLastColumn="0"/>
              <w:rPr>
                <w:rFonts w:eastAsia="Times New Roman" w:cs="Calibri"/>
                <w:bCs/>
                <w:color w:val="1F497D" w:themeColor="text2"/>
                <w:sz w:val="20"/>
                <w:szCs w:val="20"/>
                <w:lang w:eastAsia="fr-FR"/>
              </w:rPr>
            </w:pPr>
            <w:r w:rsidRPr="0024546B">
              <w:rPr>
                <w:rFonts w:eastAsia="Times New Roman" w:cs="Calibri"/>
                <w:b/>
                <w:bCs/>
                <w:color w:val="1F497D" w:themeColor="text2"/>
                <w:sz w:val="20"/>
                <w:szCs w:val="20"/>
                <w:lang w:eastAsia="fr-FR"/>
              </w:rPr>
              <w:t>3</w:t>
            </w:r>
            <w:r w:rsidRPr="0024546B">
              <w:rPr>
                <w:rFonts w:eastAsia="Times New Roman" w:cs="Calibri"/>
                <w:b/>
                <w:bCs/>
                <w:color w:val="1F497D" w:themeColor="text2"/>
                <w:sz w:val="20"/>
                <w:szCs w:val="20"/>
                <w:vertAlign w:val="superscript"/>
                <w:lang w:eastAsia="fr-FR"/>
              </w:rPr>
              <w:t>ème</w:t>
            </w:r>
            <w:r w:rsidRPr="0024546B">
              <w:rPr>
                <w:rFonts w:eastAsia="Times New Roman" w:cs="Calibri"/>
                <w:b/>
                <w:bCs/>
                <w:color w:val="1F497D" w:themeColor="text2"/>
                <w:sz w:val="20"/>
                <w:szCs w:val="20"/>
                <w:lang w:eastAsia="fr-FR"/>
              </w:rPr>
              <w:t xml:space="preserve"> niveau</w:t>
            </w:r>
            <w:r>
              <w:rPr>
                <w:rFonts w:eastAsia="Times New Roman" w:cs="Calibri"/>
                <w:b/>
                <w:bCs/>
                <w:color w:val="1F497D" w:themeColor="text2"/>
                <w:sz w:val="20"/>
                <w:szCs w:val="20"/>
                <w:lang w:eastAsia="fr-FR"/>
              </w:rPr>
              <w:t> </w:t>
            </w:r>
            <w:r>
              <w:rPr>
                <w:rFonts w:eastAsia="Times New Roman" w:cs="Calibri"/>
                <w:b/>
                <w:bCs/>
                <w:color w:val="1F497D" w:themeColor="text2"/>
                <w:sz w:val="20"/>
                <w:szCs w:val="20"/>
                <w:lang w:eastAsia="fr-FR"/>
              </w:rPr>
              <w:tab/>
              <w:t xml:space="preserve">: </w:t>
            </w:r>
            <w:r w:rsidRPr="0024546B">
              <w:rPr>
                <w:rFonts w:eastAsia="Times New Roman" w:cs="Calibri"/>
                <w:bCs/>
                <w:color w:val="1F497D" w:themeColor="text2"/>
                <w:sz w:val="20"/>
                <w:szCs w:val="20"/>
                <w:lang w:eastAsia="fr-FR"/>
              </w:rPr>
              <w:t>Production des résultats et conclusions</w:t>
            </w:r>
            <w:r w:rsidRPr="0024546B">
              <w:rPr>
                <w:rFonts w:eastAsia="Times New Roman" w:cs="Calibri"/>
                <w:b/>
                <w:bCs/>
                <w:color w:val="1F497D" w:themeColor="text2"/>
                <w:sz w:val="20"/>
                <w:szCs w:val="20"/>
                <w:lang w:eastAsia="fr-FR"/>
              </w:rPr>
              <w:t> </w:t>
            </w:r>
          </w:p>
          <w:p w:rsidR="0024546B" w:rsidRPr="0024546B" w:rsidRDefault="0024546B" w:rsidP="0024546B">
            <w:pPr>
              <w:cnfStyle w:val="000000100000" w:firstRow="0" w:lastRow="0" w:firstColumn="0" w:lastColumn="0" w:oddVBand="0" w:evenVBand="0" w:oddHBand="1" w:evenHBand="0" w:firstRowFirstColumn="0" w:firstRowLastColumn="0" w:lastRowFirstColumn="0" w:lastRowLastColumn="0"/>
              <w:rPr>
                <w:rFonts w:eastAsia="Times New Roman" w:cs="Calibri"/>
                <w:b/>
                <w:color w:val="1F497D" w:themeColor="text2"/>
                <w:sz w:val="20"/>
                <w:szCs w:val="20"/>
                <w:lang w:eastAsia="fr-FR"/>
              </w:rPr>
            </w:pPr>
          </w:p>
        </w:tc>
        <w:tc>
          <w:tcPr>
            <w:tcW w:w="2694" w:type="dxa"/>
            <w:vAlign w:val="center"/>
          </w:tcPr>
          <w:p w:rsidR="0024546B" w:rsidRDefault="003971F7" w:rsidP="0024546B">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100 points</w:t>
            </w:r>
          </w:p>
          <w:p w:rsidR="003971F7" w:rsidRDefault="003971F7" w:rsidP="0024546B">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3971F7" w:rsidRDefault="003971F7" w:rsidP="0024546B">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200 points</w:t>
            </w:r>
          </w:p>
          <w:p w:rsidR="003971F7" w:rsidRDefault="003971F7" w:rsidP="0024546B">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3971F7" w:rsidRDefault="003971F7" w:rsidP="0024546B">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3971F7" w:rsidRPr="0024546B" w:rsidRDefault="003971F7" w:rsidP="0024546B">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300 points</w:t>
            </w:r>
          </w:p>
        </w:tc>
      </w:tr>
      <w:tr w:rsidR="0024546B" w:rsidRPr="00177B43" w:rsidTr="0024546B">
        <w:trPr>
          <w:trHeight w:val="87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3971F7" w:rsidRDefault="003971F7" w:rsidP="003971F7">
            <w:pPr>
              <w:jc w:val="center"/>
              <w:rPr>
                <w:rFonts w:eastAsia="Times New Roman" w:cs="Calibri"/>
                <w:color w:val="1F497D" w:themeColor="text2"/>
                <w:sz w:val="20"/>
                <w:szCs w:val="20"/>
                <w:lang w:eastAsia="fr-FR"/>
              </w:rPr>
            </w:pPr>
            <w:r>
              <w:rPr>
                <w:rFonts w:eastAsia="Times New Roman" w:cs="Calibri"/>
                <w:color w:val="1F497D" w:themeColor="text2"/>
                <w:sz w:val="20"/>
                <w:szCs w:val="20"/>
                <w:lang w:eastAsia="fr-FR"/>
              </w:rPr>
              <w:t>Fixe</w:t>
            </w:r>
          </w:p>
          <w:p w:rsidR="0024546B" w:rsidRPr="0024546B" w:rsidRDefault="0024546B" w:rsidP="0024546B">
            <w:pPr>
              <w:jc w:val="center"/>
              <w:rPr>
                <w:rFonts w:eastAsia="Times New Roman" w:cs="Calibri"/>
                <w:color w:val="1F497D" w:themeColor="text2"/>
                <w:sz w:val="20"/>
                <w:szCs w:val="20"/>
                <w:lang w:eastAsia="fr-FR"/>
              </w:rPr>
            </w:pPr>
          </w:p>
        </w:tc>
        <w:tc>
          <w:tcPr>
            <w:tcW w:w="5811" w:type="dxa"/>
            <w:vAlign w:val="center"/>
          </w:tcPr>
          <w:p w:rsidR="0024546B" w:rsidRPr="0024546B" w:rsidRDefault="003971F7" w:rsidP="005D6A9D">
            <w:pPr>
              <w:cnfStyle w:val="000000000000" w:firstRow="0" w:lastRow="0" w:firstColumn="0" w:lastColumn="0" w:oddVBand="0" w:evenVBand="0" w:oddHBand="0" w:evenHBand="0" w:firstRowFirstColumn="0" w:firstRowLastColumn="0" w:lastRowFirstColumn="0" w:lastRowLastColumn="0"/>
              <w:rPr>
                <w:rFonts w:eastAsia="Times New Roman" w:cs="Calibri"/>
                <w:b/>
                <w:color w:val="1F497D" w:themeColor="text2"/>
                <w:sz w:val="20"/>
                <w:szCs w:val="20"/>
                <w:lang w:eastAsia="fr-FR"/>
              </w:rPr>
            </w:pPr>
            <w:r w:rsidRPr="003971F7">
              <w:rPr>
                <w:rFonts w:eastAsia="Times New Roman" w:cs="Calibri"/>
                <w:b/>
                <w:bCs/>
                <w:color w:val="1F497D" w:themeColor="text2"/>
                <w:sz w:val="20"/>
                <w:szCs w:val="20"/>
                <w:lang w:eastAsia="fr-FR"/>
              </w:rPr>
              <w:t>Protocoles nationaux de coopération (PNC) des soins non programmes</w:t>
            </w:r>
          </w:p>
        </w:tc>
        <w:tc>
          <w:tcPr>
            <w:tcW w:w="2694" w:type="dxa"/>
            <w:vAlign w:val="center"/>
          </w:tcPr>
          <w:p w:rsidR="0024546B" w:rsidRDefault="003971F7" w:rsidP="0024546B">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100 points/protocole</w:t>
            </w:r>
          </w:p>
          <w:p w:rsidR="003971F7" w:rsidRPr="003971F7" w:rsidRDefault="003971F7" w:rsidP="0024546B">
            <w:pPr>
              <w:jc w:val="center"/>
              <w:cnfStyle w:val="000000000000" w:firstRow="0" w:lastRow="0" w:firstColumn="0" w:lastColumn="0" w:oddVBand="0" w:evenVBand="0" w:oddHBand="0" w:evenHBand="0" w:firstRowFirstColumn="0" w:firstRowLastColumn="0" w:lastRowFirstColumn="0" w:lastRowLastColumn="0"/>
              <w:rPr>
                <w:rFonts w:eastAsia="Times New Roman" w:cs="Calibri"/>
                <w:bCs/>
                <w:color w:val="1F497D" w:themeColor="text2"/>
                <w:sz w:val="20"/>
                <w:szCs w:val="20"/>
                <w:lang w:eastAsia="fr-FR"/>
              </w:rPr>
            </w:pPr>
            <w:r w:rsidRPr="003971F7">
              <w:rPr>
                <w:rFonts w:eastAsia="Times New Roman" w:cs="Calibri"/>
                <w:bCs/>
                <w:color w:val="1F497D" w:themeColor="text2"/>
                <w:sz w:val="20"/>
                <w:szCs w:val="20"/>
                <w:lang w:eastAsia="fr-FR"/>
              </w:rPr>
              <w:t>(6 protocoles au maximum)</w:t>
            </w:r>
          </w:p>
        </w:tc>
      </w:tr>
      <w:tr w:rsidR="0024546B" w:rsidRPr="00177B43" w:rsidTr="003971F7">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24546B" w:rsidRPr="0024546B" w:rsidRDefault="003971F7" w:rsidP="0024546B">
            <w:pPr>
              <w:jc w:val="center"/>
              <w:rPr>
                <w:rFonts w:eastAsia="Times New Roman" w:cs="Calibri"/>
                <w:color w:val="1F497D" w:themeColor="text2"/>
                <w:sz w:val="20"/>
                <w:szCs w:val="20"/>
                <w:lang w:eastAsia="fr-FR"/>
              </w:rPr>
            </w:pPr>
            <w:r w:rsidRPr="003971F7">
              <w:rPr>
                <w:rFonts w:eastAsia="Times New Roman" w:cs="Calibri"/>
                <w:color w:val="1F497D" w:themeColor="text2"/>
                <w:sz w:val="20"/>
                <w:szCs w:val="20"/>
                <w:lang w:eastAsia="fr-FR"/>
              </w:rPr>
              <w:t>Variable</w:t>
            </w:r>
          </w:p>
        </w:tc>
        <w:tc>
          <w:tcPr>
            <w:tcW w:w="5811" w:type="dxa"/>
            <w:vAlign w:val="center"/>
          </w:tcPr>
          <w:p w:rsidR="0024546B" w:rsidRPr="0024546B" w:rsidRDefault="003971F7" w:rsidP="003971F7">
            <w:pPr>
              <w:cnfStyle w:val="000000100000" w:firstRow="0" w:lastRow="0" w:firstColumn="0" w:lastColumn="0" w:oddVBand="0" w:evenVBand="0" w:oddHBand="1" w:evenHBand="0" w:firstRowFirstColumn="0" w:firstRowLastColumn="0" w:lastRowFirstColumn="0" w:lastRowLastColumn="0"/>
              <w:rPr>
                <w:rFonts w:eastAsia="Times New Roman" w:cs="Calibri"/>
                <w:b/>
                <w:color w:val="1F497D" w:themeColor="text2"/>
                <w:sz w:val="20"/>
                <w:szCs w:val="20"/>
                <w:lang w:eastAsia="fr-FR"/>
              </w:rPr>
            </w:pPr>
            <w:r w:rsidRPr="003971F7">
              <w:rPr>
                <w:rFonts w:eastAsia="Times New Roman" w:cs="Calibri"/>
                <w:b/>
                <w:bCs/>
                <w:color w:val="1F497D" w:themeColor="text2"/>
                <w:sz w:val="20"/>
                <w:szCs w:val="20"/>
                <w:lang w:eastAsia="fr-FR"/>
              </w:rPr>
              <w:t xml:space="preserve">Parcours </w:t>
            </w:r>
            <w:r>
              <w:rPr>
                <w:rFonts w:eastAsia="Times New Roman" w:cs="Calibri"/>
                <w:b/>
                <w:bCs/>
                <w:color w:val="1F497D" w:themeColor="text2"/>
                <w:sz w:val="20"/>
                <w:szCs w:val="20"/>
                <w:lang w:eastAsia="fr-FR"/>
              </w:rPr>
              <w:t>I</w:t>
            </w:r>
            <w:r w:rsidRPr="003971F7">
              <w:rPr>
                <w:rFonts w:eastAsia="Times New Roman" w:cs="Calibri"/>
                <w:b/>
                <w:bCs/>
                <w:color w:val="1F497D" w:themeColor="text2"/>
                <w:sz w:val="20"/>
                <w:szCs w:val="20"/>
                <w:lang w:eastAsia="fr-FR"/>
              </w:rPr>
              <w:t xml:space="preserve">nsuffisance </w:t>
            </w:r>
            <w:r>
              <w:rPr>
                <w:rFonts w:eastAsia="Times New Roman" w:cs="Calibri"/>
                <w:b/>
                <w:bCs/>
                <w:color w:val="1F497D" w:themeColor="text2"/>
                <w:sz w:val="20"/>
                <w:szCs w:val="20"/>
                <w:lang w:eastAsia="fr-FR"/>
              </w:rPr>
              <w:t>C</w:t>
            </w:r>
            <w:r w:rsidRPr="003971F7">
              <w:rPr>
                <w:rFonts w:eastAsia="Times New Roman" w:cs="Calibri"/>
                <w:b/>
                <w:bCs/>
                <w:color w:val="1F497D" w:themeColor="text2"/>
                <w:sz w:val="20"/>
                <w:szCs w:val="20"/>
                <w:lang w:eastAsia="fr-FR"/>
              </w:rPr>
              <w:t>ardiaque</w:t>
            </w:r>
          </w:p>
        </w:tc>
        <w:tc>
          <w:tcPr>
            <w:tcW w:w="2694" w:type="dxa"/>
            <w:vAlign w:val="center"/>
          </w:tcPr>
          <w:p w:rsidR="0024546B" w:rsidRPr="0024546B" w:rsidRDefault="003971F7" w:rsidP="003971F7">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100 points</w:t>
            </w:r>
          </w:p>
        </w:tc>
      </w:tr>
      <w:tr w:rsidR="0024546B" w:rsidRPr="00177B43" w:rsidTr="00154DFD">
        <w:trPr>
          <w:trHeight w:val="87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24546B" w:rsidRPr="0024546B" w:rsidRDefault="00154DFD" w:rsidP="00154DFD">
            <w:pPr>
              <w:jc w:val="center"/>
              <w:rPr>
                <w:rFonts w:eastAsia="Times New Roman" w:cs="Calibri"/>
                <w:color w:val="1F497D" w:themeColor="text2"/>
                <w:sz w:val="20"/>
                <w:szCs w:val="20"/>
                <w:lang w:eastAsia="fr-FR"/>
              </w:rPr>
            </w:pPr>
            <w:r w:rsidRPr="00154DFD">
              <w:rPr>
                <w:rFonts w:eastAsia="Times New Roman" w:cs="Calibri"/>
                <w:color w:val="1F497D" w:themeColor="text2"/>
                <w:sz w:val="20"/>
                <w:szCs w:val="20"/>
                <w:lang w:eastAsia="fr-FR"/>
              </w:rPr>
              <w:t>Fixe</w:t>
            </w:r>
          </w:p>
        </w:tc>
        <w:tc>
          <w:tcPr>
            <w:tcW w:w="5811" w:type="dxa"/>
            <w:vAlign w:val="center"/>
          </w:tcPr>
          <w:p w:rsidR="0024546B" w:rsidRPr="0024546B" w:rsidRDefault="003971F7" w:rsidP="005D6A9D">
            <w:pPr>
              <w:cnfStyle w:val="000000000000" w:firstRow="0" w:lastRow="0" w:firstColumn="0" w:lastColumn="0" w:oddVBand="0" w:evenVBand="0" w:oddHBand="0" w:evenHBand="0" w:firstRowFirstColumn="0" w:firstRowLastColumn="0" w:lastRowFirstColumn="0" w:lastRowLastColumn="0"/>
              <w:rPr>
                <w:rFonts w:eastAsia="Times New Roman" w:cs="Calibri"/>
                <w:b/>
                <w:color w:val="1F497D" w:themeColor="text2"/>
                <w:sz w:val="20"/>
                <w:szCs w:val="20"/>
                <w:lang w:eastAsia="fr-FR"/>
              </w:rPr>
            </w:pPr>
            <w:r w:rsidRPr="003971F7">
              <w:rPr>
                <w:rFonts w:eastAsia="Times New Roman" w:cs="Calibri"/>
                <w:b/>
                <w:bCs/>
                <w:color w:val="1F497D" w:themeColor="text2"/>
                <w:sz w:val="20"/>
                <w:szCs w:val="20"/>
                <w:lang w:eastAsia="fr-FR"/>
              </w:rPr>
              <w:t>Coordination d’un parcours « surpoids ou obésité de l’enfant »</w:t>
            </w:r>
          </w:p>
        </w:tc>
        <w:tc>
          <w:tcPr>
            <w:tcW w:w="2694" w:type="dxa"/>
            <w:vAlign w:val="center"/>
          </w:tcPr>
          <w:p w:rsidR="0024546B" w:rsidRPr="0024546B" w:rsidRDefault="00154DFD" w:rsidP="00154DFD">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1F497D" w:themeColor="text2"/>
                <w:sz w:val="20"/>
                <w:szCs w:val="20"/>
                <w:lang w:eastAsia="fr-FR"/>
              </w:rPr>
            </w:pPr>
            <w:r w:rsidRPr="00154DFD">
              <w:rPr>
                <w:rFonts w:eastAsia="Times New Roman" w:cs="Calibri"/>
                <w:b/>
                <w:bCs/>
                <w:color w:val="1F497D" w:themeColor="text2"/>
                <w:sz w:val="20"/>
                <w:szCs w:val="20"/>
                <w:lang w:eastAsia="fr-FR"/>
              </w:rPr>
              <w:t>100 points</w:t>
            </w:r>
          </w:p>
        </w:tc>
      </w:tr>
    </w:tbl>
    <w:p w:rsidR="00F6633B" w:rsidRPr="00C03E71" w:rsidRDefault="00F6633B" w:rsidP="00F6633B"/>
    <w:p w:rsidR="007A54A7" w:rsidRDefault="007A54A7">
      <w:r>
        <w:br w:type="page"/>
      </w:r>
    </w:p>
    <w:p w:rsidR="00187376" w:rsidRPr="00187376" w:rsidRDefault="00187376" w:rsidP="00187376">
      <w:r w:rsidRPr="00187376">
        <w:rPr>
          <w:b/>
          <w:noProof/>
          <w:color w:val="1F497D" w:themeColor="text2"/>
          <w:sz w:val="32"/>
          <w:szCs w:val="32"/>
          <w:lang w:eastAsia="fr-FR"/>
        </w:rPr>
        <w:lastRenderedPageBreak/>
        <mc:AlternateContent>
          <mc:Choice Requires="wpg">
            <w:drawing>
              <wp:anchor distT="0" distB="0" distL="114300" distR="114300" simplePos="0" relativeHeight="252059136" behindDoc="0" locked="0" layoutInCell="1" allowOverlap="1" wp14:anchorId="30AC5FF8" wp14:editId="5FEA75FF">
                <wp:simplePos x="0" y="0"/>
                <wp:positionH relativeFrom="column">
                  <wp:posOffset>-531365</wp:posOffset>
                </wp:positionH>
                <wp:positionV relativeFrom="paragraph">
                  <wp:posOffset>-274955</wp:posOffset>
                </wp:positionV>
                <wp:extent cx="2852909" cy="932814"/>
                <wp:effectExtent l="0" t="0" r="5080" b="1270"/>
                <wp:wrapNone/>
                <wp:docPr id="451" name="Groupe 451"/>
                <wp:cNvGraphicFramePr/>
                <a:graphic xmlns:a="http://schemas.openxmlformats.org/drawingml/2006/main">
                  <a:graphicData uri="http://schemas.microsoft.com/office/word/2010/wordprocessingGroup">
                    <wpg:wgp>
                      <wpg:cNvGrpSpPr/>
                      <wpg:grpSpPr>
                        <a:xfrm>
                          <a:off x="0" y="0"/>
                          <a:ext cx="2852909" cy="932814"/>
                          <a:chOff x="0" y="0"/>
                          <a:chExt cx="2852909" cy="932814"/>
                        </a:xfrm>
                      </wpg:grpSpPr>
                      <wps:wsp>
                        <wps:cNvPr id="452" name="Zone de texte 2"/>
                        <wps:cNvSpPr txBox="1">
                          <a:spLocks noChangeArrowheads="1"/>
                        </wps:cNvSpPr>
                        <wps:spPr bwMode="auto">
                          <a:xfrm>
                            <a:off x="124315" y="0"/>
                            <a:ext cx="2728594" cy="932814"/>
                          </a:xfrm>
                          <a:prstGeom prst="rect">
                            <a:avLst/>
                          </a:prstGeom>
                          <a:solidFill>
                            <a:srgbClr val="FFFFFF"/>
                          </a:solidFill>
                          <a:ln w="9525">
                            <a:noFill/>
                            <a:miter lim="800000"/>
                            <a:headEnd/>
                            <a:tailEnd/>
                          </a:ln>
                        </wps:spPr>
                        <wps:txbx>
                          <w:txbxContent>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2</w:t>
                              </w:r>
                            </w:p>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TRAVAIL EN EQUIPE ET COLLABORATION</w:t>
                              </w:r>
                            </w:p>
                          </w:txbxContent>
                        </wps:txbx>
                        <wps:bodyPr rot="0" vert="horz" wrap="square" lIns="91440" tIns="45720" rIns="91440" bIns="45720" anchor="t" anchorCtr="0">
                          <a:spAutoFit/>
                        </wps:bodyPr>
                      </wps:wsp>
                      <wps:wsp>
                        <wps:cNvPr id="453" name="Connecteur droit 453"/>
                        <wps:cNvCnPr/>
                        <wps:spPr>
                          <a:xfrm>
                            <a:off x="0" y="255652"/>
                            <a:ext cx="2286000" cy="0"/>
                          </a:xfrm>
                          <a:prstGeom prst="line">
                            <a:avLst/>
                          </a:prstGeom>
                          <a:noFill/>
                          <a:ln w="15875" cap="flat" cmpd="sng" algn="ctr">
                            <a:solidFill>
                              <a:srgbClr val="F79646">
                                <a:lumMod val="75000"/>
                              </a:srgbClr>
                            </a:solidFill>
                            <a:prstDash val="solid"/>
                          </a:ln>
                          <a:effectLst/>
                        </wps:spPr>
                        <wps:bodyPr/>
                      </wps:wsp>
                    </wpg:wgp>
                  </a:graphicData>
                </a:graphic>
              </wp:anchor>
            </w:drawing>
          </mc:Choice>
          <mc:Fallback>
            <w:pict>
              <v:group id="Groupe 451" o:spid="_x0000_s1256" style="position:absolute;margin-left:-41.85pt;margin-top:-21.65pt;width:224.65pt;height:73.45pt;z-index:252059136" coordsize="285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">
                <v:shape id="Zone de texte 2" o:spid="_x0000_s1257" type="#_x0000_t202" style="position:absolute;left:1243;width:27286;height:9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gOMIA&#10;AADcAAAADwAAAGRycy9kb3ducmV2LnhtbESPS4vCMBSF94L/IVzBnaaKilSjiCCIuBgfC5eX5trU&#10;Nje1idr595OBgVkezuPjLNetrcSbGl84VjAaJiCIM6cLzhVcL7vBHIQPyBorx6TgmzysV93OElPt&#10;Pnyi9znkIo6wT1GBCaFOpfSZIYt+6Gri6N1dYzFE2eRSN/iJ47aS4ySZSYsFR4LBmraGsvL8shFy&#10;9Nnr5J6P0bGUN1POcPplDkr1e+1mASJQG/7Df+29VjCZju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eA4wgAAANwAAAAPAAAAAAAAAAAAAAAAAJgCAABkcnMvZG93&#10;bnJldi54bWxQSwUGAAAAAAQABAD1AAAAhwMAAAAA&#10;" stroked="f">
                  <v:textbox style="mso-fit-shape-to-text:t">
                    <w:txbxContent>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2</w:t>
                        </w:r>
                      </w:p>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TRAVAIL EN EQUIPE ET COLLABORATION</w:t>
                        </w:r>
                      </w:p>
                    </w:txbxContent>
                  </v:textbox>
                </v:shape>
                <v:line id="Connecteur droit 453" o:spid="_x0000_s1258" style="position:absolute;visibility:visible;mso-wrap-style:square" from="0,2556" to="22860,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dG8YAAADcAAAADwAAAGRycy9kb3ducmV2LnhtbESPW2vCQBSE3wv+h+UIvtWNl0pJXUUU&#10;L/ggGEMhb4fsaRLMng3ZVeO/dwuFPg4z8w0zX3amFndqXWVZwWgYgSDOra64UJBetu+fIJxH1lhb&#10;JgVPcrBc9N7mGGv74DPdE1+IAGEXo4LS+yaW0uUlGXRD2xAH78e2Bn2QbSF1i48AN7UcR9FMGqw4&#10;LJTY0Lqk/JrcjIKqSY6Yb9KVyU7H73Gyz9Kdz5Qa9LvVFwhPnf8P/7UPWsH0YwK/Z8IRkIs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rXRvGAAAA3AAAAA8AAAAAAAAA&#10;AAAAAAAAoQIAAGRycy9kb3ducmV2LnhtbFBLBQYAAAAABAAEAPkAAACUAwAAAAA=&#10;" strokecolor="#e46c0a" strokeweight="1.25pt"/>
              </v:group>
            </w:pict>
          </mc:Fallback>
        </mc:AlternateContent>
      </w:r>
    </w:p>
    <w:p w:rsidR="00187376" w:rsidRPr="00187376" w:rsidRDefault="00187376" w:rsidP="00187376"/>
    <w:p w:rsidR="00187376" w:rsidRPr="00187376" w:rsidRDefault="00187376" w:rsidP="00187376"/>
    <w:p w:rsidR="00187376" w:rsidRPr="00187376" w:rsidRDefault="00187376" w:rsidP="00187376"/>
    <w:p w:rsidR="00C03E71" w:rsidRPr="001F7DC2" w:rsidRDefault="00C03E71" w:rsidP="001F7DC2">
      <w:pPr>
        <w:pStyle w:val="Titre2"/>
        <w:ind w:left="720"/>
        <w:jc w:val="both"/>
        <w:rPr>
          <w:rFonts w:ascii="Arial Black" w:hAnsi="Arial Black" w:cstheme="minorHAnsi"/>
          <w:color w:val="1F497D" w:themeColor="text2"/>
          <w:sz w:val="24"/>
        </w:rPr>
      </w:pPr>
      <w:bookmarkStart w:id="22" w:name="_Toc115961558"/>
      <w:r w:rsidRPr="001F7DC2">
        <w:rPr>
          <w:rFonts w:ascii="Arial Black" w:hAnsi="Arial Black" w:cstheme="minorHAnsi"/>
          <w:color w:val="1F497D" w:themeColor="text2"/>
          <w:sz w:val="24"/>
        </w:rPr>
        <w:t>FORMATION DE PROFESSIONNELS DE SANTE</w:t>
      </w:r>
      <w:bookmarkEnd w:id="22"/>
    </w:p>
    <w:p w:rsidR="00C03E71" w:rsidRPr="00FC5634" w:rsidRDefault="00E92E21" w:rsidP="008C3282">
      <w:r>
        <w:rPr>
          <w:noProof/>
          <w:lang w:eastAsia="fr-FR"/>
        </w:rPr>
        <mc:AlternateContent>
          <mc:Choice Requires="wps">
            <w:drawing>
              <wp:anchor distT="0" distB="0" distL="114300" distR="114300" simplePos="0" relativeHeight="252023296" behindDoc="0" locked="0" layoutInCell="1" allowOverlap="1" wp14:anchorId="20D1651F" wp14:editId="1C211DAC">
                <wp:simplePos x="0" y="0"/>
                <wp:positionH relativeFrom="column">
                  <wp:posOffset>457861</wp:posOffset>
                </wp:positionH>
                <wp:positionV relativeFrom="paragraph">
                  <wp:posOffset>69342</wp:posOffset>
                </wp:positionV>
                <wp:extent cx="6729730" cy="0"/>
                <wp:effectExtent l="0" t="0" r="13970" b="19050"/>
                <wp:wrapNone/>
                <wp:docPr id="317" name="Connecteur droit 317"/>
                <wp:cNvGraphicFramePr/>
                <a:graphic xmlns:a="http://schemas.openxmlformats.org/drawingml/2006/main">
                  <a:graphicData uri="http://schemas.microsoft.com/office/word/2010/wordprocessingShape">
                    <wps:wsp>
                      <wps:cNvCnPr/>
                      <wps:spPr>
                        <a:xfrm>
                          <a:off x="0" y="0"/>
                          <a:ext cx="672973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317" o:spid="_x0000_s1026" style="position:absolute;z-index:25202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05pt,5.45pt" to="565.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" strokecolor="#4a7ebb"/>
            </w:pict>
          </mc:Fallback>
        </mc:AlternateContent>
      </w:r>
    </w:p>
    <w:p w:rsidR="00C03E71" w:rsidRDefault="00C03E71" w:rsidP="00C03E71"/>
    <w:p w:rsidR="00C03E71" w:rsidRDefault="00C03E71" w:rsidP="00C03E71"/>
    <w:p w:rsidR="00C03E71" w:rsidRDefault="00C03E71" w:rsidP="00C03E71"/>
    <w:p w:rsidR="000B7B91" w:rsidRDefault="00EF5C6B" w:rsidP="00C03E71">
      <w:r>
        <w:rPr>
          <w:noProof/>
          <w:lang w:eastAsia="fr-FR"/>
        </w:rPr>
        <mc:AlternateContent>
          <mc:Choice Requires="wpg">
            <w:drawing>
              <wp:anchor distT="0" distB="0" distL="114300" distR="114300" simplePos="0" relativeHeight="252166656" behindDoc="0" locked="0" layoutInCell="1" allowOverlap="1">
                <wp:simplePos x="0" y="0"/>
                <wp:positionH relativeFrom="column">
                  <wp:posOffset>-191673</wp:posOffset>
                </wp:positionH>
                <wp:positionV relativeFrom="paragraph">
                  <wp:posOffset>25981</wp:posOffset>
                </wp:positionV>
                <wp:extent cx="6942235" cy="7353946"/>
                <wp:effectExtent l="0" t="0" r="11430" b="0"/>
                <wp:wrapNone/>
                <wp:docPr id="559" name="Groupe 559"/>
                <wp:cNvGraphicFramePr/>
                <a:graphic xmlns:a="http://schemas.openxmlformats.org/drawingml/2006/main">
                  <a:graphicData uri="http://schemas.microsoft.com/office/word/2010/wordprocessingGroup">
                    <wpg:wgp>
                      <wpg:cNvGrpSpPr/>
                      <wpg:grpSpPr>
                        <a:xfrm>
                          <a:off x="0" y="0"/>
                          <a:ext cx="6942235" cy="7353946"/>
                          <a:chOff x="169801" y="0"/>
                          <a:chExt cx="6943016" cy="7354747"/>
                        </a:xfrm>
                      </wpg:grpSpPr>
                      <wps:wsp>
                        <wps:cNvPr id="560" name="Rectangle à coins arrondis 560"/>
                        <wps:cNvSpPr/>
                        <wps:spPr>
                          <a:xfrm>
                            <a:off x="5647617" y="5768038"/>
                            <a:ext cx="1465200" cy="406800"/>
                          </a:xfrm>
                          <a:prstGeom prst="roundRect">
                            <a:avLst/>
                          </a:prstGeom>
                          <a:solidFill>
                            <a:srgbClr val="8064A2">
                              <a:lumMod val="60000"/>
                              <a:lumOff val="40000"/>
                            </a:srgbClr>
                          </a:solidFill>
                          <a:ln w="25400" cap="flat" cmpd="sng" algn="ctr">
                            <a:noFill/>
                            <a:prstDash val="solid"/>
                          </a:ln>
                          <a:effectLst/>
                        </wps:spPr>
                        <wps:txbx>
                          <w:txbxContent>
                            <w:p w:rsidR="00C21E88" w:rsidRPr="000B7B91" w:rsidRDefault="00C21E88" w:rsidP="000B7B91">
                              <w:pPr>
                                <w:jc w:val="center"/>
                                <w:rPr>
                                  <w:b/>
                                  <w:color w:val="000000" w:themeColor="text1"/>
                                  <w:sz w:val="16"/>
                                  <w:szCs w:val="16"/>
                                </w:rPr>
                              </w:pPr>
                              <w:r>
                                <w:rPr>
                                  <w:b/>
                                  <w:color w:val="000000" w:themeColor="text1"/>
                                  <w:sz w:val="16"/>
                                  <w:szCs w:val="16"/>
                                </w:rPr>
                                <w:t>Transmission des justificatifs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61" name="Groupe 561"/>
                        <wpg:cNvGrpSpPr/>
                        <wpg:grpSpPr>
                          <a:xfrm>
                            <a:off x="169801" y="0"/>
                            <a:ext cx="6942374" cy="7354747"/>
                            <a:chOff x="169801" y="0"/>
                            <a:chExt cx="6942374" cy="7354747"/>
                          </a:xfrm>
                        </wpg:grpSpPr>
                        <wps:wsp>
                          <wps:cNvPr id="562" name="Zone de texte 2"/>
                          <wps:cNvSpPr txBox="1">
                            <a:spLocks noChangeArrowheads="1"/>
                          </wps:cNvSpPr>
                          <wps:spPr bwMode="auto">
                            <a:xfrm>
                              <a:off x="169817" y="0"/>
                              <a:ext cx="2181497" cy="235131"/>
                            </a:xfrm>
                            <a:prstGeom prst="rect">
                              <a:avLst/>
                            </a:prstGeom>
                            <a:solidFill>
                              <a:sysClr val="window" lastClr="FFFFFF">
                                <a:lumMod val="85000"/>
                              </a:sysClr>
                            </a:solidFill>
                            <a:ln w="0">
                              <a:noFill/>
                              <a:miter lim="800000"/>
                              <a:headEnd/>
                              <a:tailEnd/>
                            </a:ln>
                          </wps:spPr>
                          <wps:txbx>
                            <w:txbxContent>
                              <w:p w:rsidR="00C21E88" w:rsidRDefault="00C21E88" w:rsidP="000B7B91">
                                <w:pPr>
                                  <w:jc w:val="center"/>
                                </w:pPr>
                                <w:r w:rsidRPr="00DB739E">
                                  <w:rPr>
                                    <w:rFonts w:cs="Calibri"/>
                                    <w:b/>
                                    <w:sz w:val="18"/>
                                  </w:rPr>
                                  <w:t xml:space="preserve">Indicateur </w:t>
                                </w:r>
                                <w:r>
                                  <w:rPr>
                                    <w:rFonts w:cs="Calibri"/>
                                    <w:b/>
                                    <w:sz w:val="18"/>
                                  </w:rPr>
                                  <w:t>optionnel</w:t>
                                </w:r>
                              </w:p>
                            </w:txbxContent>
                          </wps:txbx>
                          <wps:bodyPr rot="0" vert="horz" wrap="square" lIns="91440" tIns="45720" rIns="91440" bIns="45720" anchor="t" anchorCtr="0">
                            <a:noAutofit/>
                          </wps:bodyPr>
                        </wps:wsp>
                        <wps:wsp>
                          <wps:cNvPr id="563" name="Zone de texte 2"/>
                          <wps:cNvSpPr txBox="1">
                            <a:spLocks noChangeArrowheads="1"/>
                          </wps:cNvSpPr>
                          <wps:spPr bwMode="auto">
                            <a:xfrm>
                              <a:off x="2560320" y="0"/>
                              <a:ext cx="2625634" cy="235131"/>
                            </a:xfrm>
                            <a:prstGeom prst="rect">
                              <a:avLst/>
                            </a:prstGeom>
                            <a:solidFill>
                              <a:sysClr val="window" lastClr="FFFFFF">
                                <a:lumMod val="85000"/>
                              </a:sysClr>
                            </a:solidFill>
                            <a:ln w="0">
                              <a:noFill/>
                              <a:miter lim="800000"/>
                              <a:headEnd/>
                              <a:tailEnd/>
                            </a:ln>
                          </wps:spPr>
                          <wps:txbx>
                            <w:txbxContent>
                              <w:p w:rsidR="00C21E88" w:rsidRDefault="00C21E88" w:rsidP="000B7B91">
                                <w:pPr>
                                  <w:jc w:val="center"/>
                                </w:pPr>
                                <w:r>
                                  <w:rPr>
                                    <w:rFonts w:cs="Calibri"/>
                                    <w:b/>
                                    <w:sz w:val="18"/>
                                  </w:rPr>
                                  <w:t>Précisions sur l’indicateur</w:t>
                                </w:r>
                              </w:p>
                            </w:txbxContent>
                          </wps:txbx>
                          <wps:bodyPr rot="0" vert="horz" wrap="square" lIns="91440" tIns="45720" rIns="91440" bIns="45720" anchor="t" anchorCtr="0">
                            <a:noAutofit/>
                          </wps:bodyPr>
                        </wps:wsp>
                        <wps:wsp>
                          <wps:cNvPr id="564" name="Zone de texte 2"/>
                          <wps:cNvSpPr txBox="1">
                            <a:spLocks noChangeArrowheads="1"/>
                          </wps:cNvSpPr>
                          <wps:spPr bwMode="auto">
                            <a:xfrm>
                              <a:off x="5486400" y="0"/>
                              <a:ext cx="1619794" cy="365760"/>
                            </a:xfrm>
                            <a:prstGeom prst="rect">
                              <a:avLst/>
                            </a:prstGeom>
                            <a:solidFill>
                              <a:sysClr val="window" lastClr="FFFFFF">
                                <a:lumMod val="85000"/>
                              </a:sysClr>
                            </a:solidFill>
                            <a:ln w="0">
                              <a:noFill/>
                              <a:miter lim="800000"/>
                              <a:headEnd/>
                              <a:tailEnd/>
                            </a:ln>
                          </wps:spPr>
                          <wps:txbx>
                            <w:txbxContent>
                              <w:p w:rsidR="00C21E88" w:rsidRDefault="00C21E88" w:rsidP="000B7B91">
                                <w:pPr>
                                  <w:jc w:val="center"/>
                                </w:pPr>
                                <w:r>
                                  <w:rPr>
                                    <w:rFonts w:cs="Calibri"/>
                                    <w:b/>
                                    <w:sz w:val="18"/>
                                  </w:rPr>
                                  <w:t>Conditions exigées pour la rémunération</w:t>
                                </w:r>
                              </w:p>
                            </w:txbxContent>
                          </wps:txbx>
                          <wps:bodyPr rot="0" vert="horz" wrap="square" lIns="91440" tIns="45720" rIns="91440" bIns="45720" anchor="t" anchorCtr="0">
                            <a:noAutofit/>
                          </wps:bodyPr>
                        </wps:wsp>
                        <wps:wsp>
                          <wps:cNvPr id="565" name="Rectangle à coins arrondis 565"/>
                          <wps:cNvSpPr/>
                          <wps:spPr>
                            <a:xfrm>
                              <a:off x="169801" y="666147"/>
                              <a:ext cx="2178050" cy="1131773"/>
                            </a:xfrm>
                            <a:prstGeom prst="roundRect">
                              <a:avLst/>
                            </a:prstGeom>
                            <a:solidFill>
                              <a:sysClr val="window" lastClr="FFFFFF"/>
                            </a:solidFill>
                            <a:ln w="25400" cap="flat" cmpd="sng" algn="ctr">
                              <a:solidFill>
                                <a:srgbClr val="4F81BD"/>
                              </a:solidFill>
                              <a:prstDash val="solid"/>
                            </a:ln>
                            <a:effectLst/>
                          </wps:spPr>
                          <wps:txbx>
                            <w:txbxContent>
                              <w:p w:rsidR="00C21E88" w:rsidRDefault="00C21E88" w:rsidP="000B7B91">
                                <w:pPr>
                                  <w:jc w:val="both"/>
                                  <w:rPr>
                                    <w:rFonts w:asciiTheme="minorHAnsi" w:eastAsia="+mn-ea" w:hAnsiTheme="minorHAnsi" w:cstheme="minorHAnsi"/>
                                    <w:bCs/>
                                    <w:sz w:val="16"/>
                                    <w:szCs w:val="16"/>
                                    <w:lang w:eastAsia="fr-FR"/>
                                  </w:rPr>
                                </w:pPr>
                                <w:r w:rsidRPr="00EA607F">
                                  <w:rPr>
                                    <w:rFonts w:asciiTheme="minorHAnsi" w:eastAsia="+mn-ea" w:hAnsiTheme="minorHAnsi" w:cstheme="minorHAnsi"/>
                                    <w:b/>
                                    <w:bCs/>
                                    <w:sz w:val="16"/>
                                    <w:szCs w:val="16"/>
                                    <w:lang w:eastAsia="fr-FR"/>
                                  </w:rPr>
                                  <w:t>Former des jeunes professionnels de santé</w:t>
                                </w:r>
                                <w:r w:rsidRPr="00EA607F">
                                  <w:rPr>
                                    <w:rFonts w:asciiTheme="minorHAnsi" w:eastAsia="+mn-ea" w:hAnsiTheme="minorHAnsi" w:cstheme="minorHAnsi"/>
                                    <w:bCs/>
                                    <w:sz w:val="16"/>
                                    <w:szCs w:val="16"/>
                                    <w:lang w:eastAsia="fr-FR"/>
                                  </w:rPr>
                                  <w:t> :</w:t>
                                </w:r>
                              </w:p>
                              <w:p w:rsidR="00C21E88" w:rsidRPr="00EA607F" w:rsidRDefault="00C21E88" w:rsidP="000B7B91">
                                <w:pPr>
                                  <w:jc w:val="both"/>
                                  <w:rPr>
                                    <w:rFonts w:asciiTheme="minorHAnsi" w:eastAsia="+mn-ea" w:hAnsiTheme="minorHAnsi" w:cstheme="minorHAnsi"/>
                                    <w:b/>
                                    <w:bCs/>
                                    <w:sz w:val="16"/>
                                    <w:szCs w:val="16"/>
                                    <w:lang w:eastAsia="fr-FR"/>
                                  </w:rPr>
                                </w:pPr>
                              </w:p>
                              <w:p w:rsidR="00C21E88" w:rsidRPr="00EA607F" w:rsidRDefault="00C21E88" w:rsidP="00AE4BF4">
                                <w:pPr>
                                  <w:pStyle w:val="Paragraphedeliste"/>
                                  <w:numPr>
                                    <w:ilvl w:val="0"/>
                                    <w:numId w:val="37"/>
                                  </w:numPr>
                                  <w:spacing w:after="0" w:line="240" w:lineRule="auto"/>
                                  <w:ind w:left="142" w:hanging="142"/>
                                  <w:jc w:val="both"/>
                                  <w:rPr>
                                    <w:rFonts w:asciiTheme="minorHAnsi" w:eastAsia="+mn-ea" w:hAnsiTheme="minorHAnsi" w:cstheme="minorHAnsi"/>
                                    <w:b/>
                                    <w:bCs/>
                                    <w:sz w:val="16"/>
                                    <w:szCs w:val="16"/>
                                    <w:lang w:eastAsia="fr-FR"/>
                                  </w:rPr>
                                </w:pPr>
                                <w:r w:rsidRPr="00EA607F">
                                  <w:rPr>
                                    <w:rFonts w:asciiTheme="minorHAnsi" w:eastAsia="+mn-ea" w:hAnsiTheme="minorHAnsi" w:cstheme="minorHAnsi"/>
                                    <w:b/>
                                    <w:bCs/>
                                    <w:sz w:val="16"/>
                                    <w:szCs w:val="16"/>
                                    <w:lang w:eastAsia="fr-FR"/>
                                  </w:rPr>
                                  <w:t>Au moins 2 stages par an</w:t>
                                </w:r>
                              </w:p>
                              <w:p w:rsidR="00C21E88" w:rsidRPr="00EA607F" w:rsidRDefault="00C21E88" w:rsidP="00AE4BF4">
                                <w:pPr>
                                  <w:pStyle w:val="Paragraphedeliste"/>
                                  <w:numPr>
                                    <w:ilvl w:val="0"/>
                                    <w:numId w:val="37"/>
                                  </w:numPr>
                                  <w:spacing w:after="0" w:line="240" w:lineRule="auto"/>
                                  <w:ind w:left="142" w:hanging="142"/>
                                  <w:jc w:val="both"/>
                                  <w:rPr>
                                    <w:rFonts w:asciiTheme="minorHAnsi" w:eastAsia="+mn-ea" w:hAnsiTheme="minorHAnsi" w:cstheme="minorHAnsi"/>
                                    <w:b/>
                                    <w:bCs/>
                                    <w:sz w:val="16"/>
                                    <w:szCs w:val="16"/>
                                    <w:lang w:eastAsia="fr-FR"/>
                                  </w:rPr>
                                </w:pPr>
                                <w:r w:rsidRPr="00EA607F">
                                  <w:rPr>
                                    <w:rFonts w:asciiTheme="minorHAnsi" w:eastAsia="+mn-ea" w:hAnsiTheme="minorHAnsi" w:cstheme="minorHAnsi"/>
                                    <w:b/>
                                    <w:bCs/>
                                    <w:sz w:val="16"/>
                                    <w:szCs w:val="16"/>
                                    <w:lang w:eastAsia="fr-FR"/>
                                  </w:rPr>
                                  <w:t>Un 3</w:t>
                                </w:r>
                                <w:r w:rsidRPr="00EA607F">
                                  <w:rPr>
                                    <w:rFonts w:asciiTheme="minorHAnsi" w:eastAsia="+mn-ea" w:hAnsiTheme="minorHAnsi" w:cstheme="minorHAnsi"/>
                                    <w:b/>
                                    <w:bCs/>
                                    <w:sz w:val="16"/>
                                    <w:szCs w:val="16"/>
                                    <w:vertAlign w:val="superscript"/>
                                    <w:lang w:eastAsia="fr-FR"/>
                                  </w:rPr>
                                  <w:t>ème</w:t>
                                </w:r>
                                <w:r w:rsidRPr="00EA607F">
                                  <w:rPr>
                                    <w:rFonts w:asciiTheme="minorHAnsi" w:eastAsia="+mn-ea" w:hAnsiTheme="minorHAnsi" w:cstheme="minorHAnsi"/>
                                    <w:b/>
                                    <w:bCs/>
                                    <w:sz w:val="16"/>
                                    <w:szCs w:val="16"/>
                                    <w:lang w:eastAsia="fr-FR"/>
                                  </w:rPr>
                                  <w:t xml:space="preserve"> et un 4</w:t>
                                </w:r>
                                <w:r w:rsidRPr="00EA607F">
                                  <w:rPr>
                                    <w:rFonts w:asciiTheme="minorHAnsi" w:eastAsia="+mn-ea" w:hAnsiTheme="minorHAnsi" w:cstheme="minorHAnsi"/>
                                    <w:b/>
                                    <w:bCs/>
                                    <w:sz w:val="16"/>
                                    <w:szCs w:val="16"/>
                                    <w:vertAlign w:val="superscript"/>
                                    <w:lang w:eastAsia="fr-FR"/>
                                  </w:rPr>
                                  <w:t>ème</w:t>
                                </w:r>
                                <w:r w:rsidRPr="00EA607F">
                                  <w:rPr>
                                    <w:rFonts w:asciiTheme="minorHAnsi" w:eastAsia="+mn-ea" w:hAnsiTheme="minorHAnsi" w:cstheme="minorHAnsi"/>
                                    <w:b/>
                                    <w:bCs/>
                                    <w:sz w:val="16"/>
                                    <w:szCs w:val="16"/>
                                    <w:lang w:eastAsia="fr-FR"/>
                                  </w:rPr>
                                  <w:t xml:space="preserve"> stage peuvent être valorisés.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Rectangle à coins arrondis 566"/>
                          <wps:cNvSpPr/>
                          <wps:spPr>
                            <a:xfrm>
                              <a:off x="5538010" y="666205"/>
                              <a:ext cx="1574165" cy="2209045"/>
                            </a:xfrm>
                            <a:prstGeom prst="roundRect">
                              <a:avLst/>
                            </a:prstGeom>
                            <a:solidFill>
                              <a:sysClr val="window" lastClr="FFFFFF"/>
                            </a:solidFill>
                            <a:ln w="25400" cap="flat" cmpd="sng" algn="ctr">
                              <a:solidFill>
                                <a:srgbClr val="4F81BD"/>
                              </a:solidFill>
                              <a:prstDash val="solid"/>
                            </a:ln>
                            <a:effectLst/>
                          </wps:spPr>
                          <wps:txbx>
                            <w:txbxContent>
                              <w:p w:rsidR="00C21E88" w:rsidRPr="000B7B91" w:rsidRDefault="00C21E88" w:rsidP="000B7B91">
                                <w:pPr>
                                  <w:jc w:val="both"/>
                                  <w:rPr>
                                    <w:rFonts w:asciiTheme="minorHAnsi" w:eastAsia="+mn-ea" w:hAnsiTheme="minorHAnsi" w:cstheme="minorHAnsi"/>
                                    <w:b/>
                                    <w:bCs/>
                                    <w:sz w:val="16"/>
                                    <w:szCs w:val="16"/>
                                    <w:lang w:eastAsia="fr-FR"/>
                                  </w:rPr>
                                </w:pPr>
                                <w:r w:rsidRPr="000B7B91">
                                  <w:rPr>
                                    <w:rFonts w:asciiTheme="minorHAnsi" w:eastAsia="+mn-ea" w:hAnsiTheme="minorHAnsi" w:cstheme="minorHAnsi"/>
                                    <w:b/>
                                    <w:bCs/>
                                    <w:sz w:val="16"/>
                                    <w:szCs w:val="16"/>
                                    <w:lang w:eastAsia="fr-FR"/>
                                  </w:rPr>
                                  <w:t>Cet indicateur n’est pas obligatoire. C’est un bonus de rémunération pour la structure.</w:t>
                                </w:r>
                              </w:p>
                              <w:p w:rsidR="00C21E88" w:rsidRPr="000B7B91" w:rsidRDefault="00C21E88" w:rsidP="000B7B91">
                                <w:pPr>
                                  <w:jc w:val="both"/>
                                  <w:rPr>
                                    <w:rFonts w:asciiTheme="minorHAnsi" w:eastAsia="+mn-ea" w:hAnsiTheme="minorHAnsi" w:cstheme="minorHAnsi"/>
                                    <w:b/>
                                    <w:bCs/>
                                    <w:sz w:val="16"/>
                                    <w:szCs w:val="16"/>
                                    <w:lang w:eastAsia="fr-FR"/>
                                  </w:rPr>
                                </w:pPr>
                              </w:p>
                              <w:p w:rsidR="00C21E88" w:rsidRDefault="00C21E88" w:rsidP="000B7B91">
                                <w:pPr>
                                  <w:jc w:val="both"/>
                                  <w:rPr>
                                    <w:rFonts w:asciiTheme="minorHAnsi" w:eastAsia="+mn-ea" w:hAnsiTheme="minorHAnsi" w:cstheme="minorHAnsi"/>
                                    <w:b/>
                                    <w:bCs/>
                                    <w:sz w:val="16"/>
                                    <w:szCs w:val="16"/>
                                    <w:lang w:eastAsia="fr-FR"/>
                                  </w:rPr>
                                </w:pPr>
                                <w:r>
                                  <w:rPr>
                                    <w:rFonts w:asciiTheme="minorHAnsi" w:eastAsia="+mn-ea" w:hAnsiTheme="minorHAnsi" w:cstheme="minorHAnsi"/>
                                    <w:b/>
                                    <w:bCs/>
                                    <w:sz w:val="16"/>
                                    <w:szCs w:val="16"/>
                                    <w:lang w:eastAsia="fr-FR"/>
                                  </w:rPr>
                                  <w:t xml:space="preserve">Pour atteindre cet indicateur, il faut que la structure </w:t>
                                </w:r>
                                <w:r w:rsidRPr="00EF5C6B">
                                  <w:rPr>
                                    <w:rFonts w:asciiTheme="minorHAnsi" w:eastAsia="+mn-ea" w:hAnsiTheme="minorHAnsi" w:cstheme="minorHAnsi"/>
                                    <w:b/>
                                    <w:bCs/>
                                    <w:color w:val="C0504D" w:themeColor="accent2"/>
                                    <w:sz w:val="16"/>
                                    <w:szCs w:val="16"/>
                                    <w:lang w:eastAsia="fr-FR"/>
                                  </w:rPr>
                                  <w:t>forme un minimum de 2 stagiaires différent dans l’année</w:t>
                                </w:r>
                                <w:r>
                                  <w:rPr>
                                    <w:rFonts w:asciiTheme="minorHAnsi" w:eastAsia="+mn-ea" w:hAnsiTheme="minorHAnsi" w:cstheme="minorHAnsi"/>
                                    <w:b/>
                                    <w:bCs/>
                                    <w:sz w:val="16"/>
                                    <w:szCs w:val="16"/>
                                    <w:lang w:eastAsia="fr-FR"/>
                                  </w:rPr>
                                  <w:t xml:space="preserve">. </w:t>
                                </w:r>
                              </w:p>
                              <w:p w:rsidR="00C21E88" w:rsidRDefault="00C21E88" w:rsidP="000B7B91">
                                <w:pPr>
                                  <w:jc w:val="both"/>
                                  <w:rPr>
                                    <w:rFonts w:asciiTheme="minorHAnsi" w:eastAsia="+mn-ea" w:hAnsiTheme="minorHAnsi" w:cstheme="minorHAnsi"/>
                                    <w:b/>
                                    <w:bCs/>
                                    <w:sz w:val="16"/>
                                    <w:szCs w:val="16"/>
                                    <w:lang w:eastAsia="fr-FR"/>
                                  </w:rPr>
                                </w:pPr>
                              </w:p>
                              <w:p w:rsidR="00C21E88" w:rsidRPr="000B7B91" w:rsidRDefault="00C21E88" w:rsidP="000B7B91">
                                <w:pPr>
                                  <w:jc w:val="both"/>
                                  <w:rPr>
                                    <w:rFonts w:asciiTheme="minorHAnsi" w:eastAsia="+mn-ea" w:hAnsiTheme="minorHAnsi" w:cstheme="minorHAnsi"/>
                                    <w:b/>
                                    <w:bCs/>
                                    <w:sz w:val="16"/>
                                    <w:szCs w:val="16"/>
                                    <w:lang w:eastAsia="fr-FR"/>
                                  </w:rPr>
                                </w:pPr>
                                <w:r>
                                  <w:rPr>
                                    <w:rFonts w:asciiTheme="minorHAnsi" w:eastAsia="+mn-ea" w:hAnsiTheme="minorHAnsi" w:cstheme="minorHAnsi"/>
                                    <w:b/>
                                    <w:bCs/>
                                    <w:sz w:val="16"/>
                                    <w:szCs w:val="16"/>
                                    <w:lang w:eastAsia="fr-FR"/>
                                  </w:rPr>
                                  <w:t>Pas de valorisation au-delà du 4</w:t>
                                </w:r>
                                <w:r w:rsidRPr="00BB17FB">
                                  <w:rPr>
                                    <w:rFonts w:asciiTheme="minorHAnsi" w:eastAsia="+mn-ea" w:hAnsiTheme="minorHAnsi" w:cstheme="minorHAnsi"/>
                                    <w:b/>
                                    <w:bCs/>
                                    <w:sz w:val="16"/>
                                    <w:szCs w:val="16"/>
                                    <w:vertAlign w:val="superscript"/>
                                    <w:lang w:eastAsia="fr-FR"/>
                                  </w:rPr>
                                  <w:t>ème</w:t>
                                </w:r>
                                <w:r>
                                  <w:rPr>
                                    <w:rFonts w:asciiTheme="minorHAnsi" w:eastAsia="+mn-ea" w:hAnsiTheme="minorHAnsi" w:cstheme="minorHAnsi"/>
                                    <w:b/>
                                    <w:bCs/>
                                    <w:sz w:val="16"/>
                                    <w:szCs w:val="16"/>
                                    <w:lang w:eastAsia="fr-FR"/>
                                  </w:rPr>
                                  <w:t xml:space="preserve">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Rectangle à coins arrondis 567"/>
                          <wps:cNvSpPr/>
                          <wps:spPr>
                            <a:xfrm>
                              <a:off x="169801" y="4233672"/>
                              <a:ext cx="2238375" cy="1288262"/>
                            </a:xfrm>
                            <a:prstGeom prst="roundRect">
                              <a:avLst/>
                            </a:prstGeom>
                            <a:solidFill>
                              <a:srgbClr val="1F497D">
                                <a:lumMod val="40000"/>
                                <a:lumOff val="60000"/>
                              </a:srgbClr>
                            </a:solidFill>
                            <a:ln w="25400" cap="flat" cmpd="sng" algn="ctr">
                              <a:noFill/>
                              <a:prstDash val="solid"/>
                            </a:ln>
                            <a:effectLst/>
                          </wps:spPr>
                          <wps:txbx>
                            <w:txbxContent>
                              <w:p w:rsidR="00C21E88" w:rsidRDefault="00C21E88" w:rsidP="000B7B91">
                                <w:pPr>
                                  <w:jc w:val="center"/>
                                  <w:rPr>
                                    <w:b/>
                                    <w:color w:val="000000" w:themeColor="text1"/>
                                    <w:sz w:val="16"/>
                                  </w:rPr>
                                </w:pPr>
                                <w:r>
                                  <w:rPr>
                                    <w:b/>
                                    <w:color w:val="000000" w:themeColor="text1"/>
                                    <w:sz w:val="16"/>
                                  </w:rPr>
                                  <w:t>900 points fixes maximum :</w:t>
                                </w:r>
                              </w:p>
                              <w:p w:rsidR="00C21E88" w:rsidRDefault="00C21E88" w:rsidP="000B7B91">
                                <w:pPr>
                                  <w:jc w:val="center"/>
                                  <w:rPr>
                                    <w:b/>
                                    <w:color w:val="000000" w:themeColor="text1"/>
                                    <w:sz w:val="16"/>
                                  </w:rPr>
                                </w:pPr>
                              </w:p>
                              <w:p w:rsidR="00C21E88" w:rsidRDefault="00C21E88" w:rsidP="000B7B91">
                                <w:pPr>
                                  <w:jc w:val="center"/>
                                  <w:rPr>
                                    <w:b/>
                                    <w:color w:val="000000" w:themeColor="text1"/>
                                    <w:sz w:val="16"/>
                                  </w:rPr>
                                </w:pPr>
                                <w:r>
                                  <w:rPr>
                                    <w:b/>
                                    <w:color w:val="000000" w:themeColor="text1"/>
                                    <w:sz w:val="16"/>
                                  </w:rPr>
                                  <w:t>1</w:t>
                                </w:r>
                                <w:r w:rsidRPr="00EA607F">
                                  <w:rPr>
                                    <w:b/>
                                    <w:color w:val="000000" w:themeColor="text1"/>
                                    <w:sz w:val="16"/>
                                    <w:vertAlign w:val="superscript"/>
                                  </w:rPr>
                                  <w:t>er</w:t>
                                </w:r>
                                <w:r>
                                  <w:rPr>
                                    <w:b/>
                                    <w:color w:val="000000" w:themeColor="text1"/>
                                    <w:sz w:val="16"/>
                                  </w:rPr>
                                  <w:t xml:space="preserve"> et 2</w:t>
                                </w:r>
                                <w:r w:rsidRPr="00EA607F">
                                  <w:rPr>
                                    <w:b/>
                                    <w:color w:val="000000" w:themeColor="text1"/>
                                    <w:sz w:val="16"/>
                                    <w:vertAlign w:val="superscript"/>
                                  </w:rPr>
                                  <w:t>nd</w:t>
                                </w:r>
                                <w:r>
                                  <w:rPr>
                                    <w:b/>
                                    <w:color w:val="000000" w:themeColor="text1"/>
                                    <w:sz w:val="16"/>
                                  </w:rPr>
                                  <w:t xml:space="preserve"> stage (450 points)</w:t>
                                </w:r>
                              </w:p>
                              <w:p w:rsidR="00C21E88" w:rsidRDefault="00C21E88" w:rsidP="000B7B91">
                                <w:pPr>
                                  <w:jc w:val="center"/>
                                  <w:rPr>
                                    <w:b/>
                                    <w:color w:val="000000" w:themeColor="text1"/>
                                    <w:sz w:val="16"/>
                                  </w:rPr>
                                </w:pPr>
                                <w:r>
                                  <w:rPr>
                                    <w:b/>
                                    <w:color w:val="000000" w:themeColor="text1"/>
                                    <w:sz w:val="16"/>
                                  </w:rPr>
                                  <w:t xml:space="preserve">+ </w:t>
                                </w:r>
                              </w:p>
                              <w:p w:rsidR="00C21E88" w:rsidRDefault="00C21E88" w:rsidP="000B7B91">
                                <w:pPr>
                                  <w:jc w:val="center"/>
                                  <w:rPr>
                                    <w:b/>
                                    <w:color w:val="000000" w:themeColor="text1"/>
                                    <w:sz w:val="16"/>
                                  </w:rPr>
                                </w:pPr>
                                <w:r>
                                  <w:rPr>
                                    <w:b/>
                                    <w:color w:val="000000" w:themeColor="text1"/>
                                    <w:sz w:val="16"/>
                                  </w:rPr>
                                  <w:t>3</w:t>
                                </w:r>
                                <w:r w:rsidRPr="00EA607F">
                                  <w:rPr>
                                    <w:b/>
                                    <w:color w:val="000000" w:themeColor="text1"/>
                                    <w:sz w:val="16"/>
                                    <w:vertAlign w:val="superscript"/>
                                  </w:rPr>
                                  <w:t>ème</w:t>
                                </w:r>
                                <w:r>
                                  <w:rPr>
                                    <w:b/>
                                    <w:color w:val="000000" w:themeColor="text1"/>
                                    <w:sz w:val="16"/>
                                  </w:rPr>
                                  <w:t xml:space="preserve"> stage (225 points)</w:t>
                                </w:r>
                              </w:p>
                              <w:p w:rsidR="00C21E88" w:rsidRDefault="00C21E88" w:rsidP="000B7B91">
                                <w:pPr>
                                  <w:jc w:val="center"/>
                                  <w:rPr>
                                    <w:b/>
                                    <w:color w:val="000000" w:themeColor="text1"/>
                                    <w:sz w:val="16"/>
                                  </w:rPr>
                                </w:pPr>
                                <w:r>
                                  <w:rPr>
                                    <w:b/>
                                    <w:color w:val="000000" w:themeColor="text1"/>
                                    <w:sz w:val="16"/>
                                  </w:rPr>
                                  <w:t>+</w:t>
                                </w:r>
                              </w:p>
                              <w:p w:rsidR="00C21E88" w:rsidRPr="002156B5" w:rsidRDefault="00C21E88" w:rsidP="00EA607F">
                                <w:pPr>
                                  <w:jc w:val="center"/>
                                  <w:rPr>
                                    <w:b/>
                                    <w:color w:val="000000" w:themeColor="text1"/>
                                    <w:sz w:val="16"/>
                                  </w:rPr>
                                </w:pPr>
                                <w:r>
                                  <w:rPr>
                                    <w:b/>
                                    <w:color w:val="000000" w:themeColor="text1"/>
                                    <w:sz w:val="16"/>
                                  </w:rPr>
                                  <w:t>4</w:t>
                                </w:r>
                                <w:r w:rsidRPr="00EA607F">
                                  <w:rPr>
                                    <w:b/>
                                    <w:color w:val="000000" w:themeColor="text1"/>
                                    <w:sz w:val="16"/>
                                    <w:vertAlign w:val="superscript"/>
                                  </w:rPr>
                                  <w:t>ème</w:t>
                                </w:r>
                                <w:r>
                                  <w:rPr>
                                    <w:b/>
                                    <w:color w:val="000000" w:themeColor="text1"/>
                                    <w:sz w:val="16"/>
                                  </w:rPr>
                                  <w:t xml:space="preserve"> stage (225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Rectangle à coins arrondis 568"/>
                          <wps:cNvSpPr/>
                          <wps:spPr>
                            <a:xfrm>
                              <a:off x="225181" y="5754618"/>
                              <a:ext cx="2238375" cy="405130"/>
                            </a:xfrm>
                            <a:prstGeom prst="roundRect">
                              <a:avLst/>
                            </a:prstGeom>
                            <a:solidFill>
                              <a:srgbClr val="8064A2">
                                <a:lumMod val="60000"/>
                                <a:lumOff val="40000"/>
                              </a:srgbClr>
                            </a:solidFill>
                            <a:ln w="25400" cap="flat" cmpd="sng" algn="ctr">
                              <a:noFill/>
                              <a:prstDash val="solid"/>
                            </a:ln>
                            <a:effectLst/>
                          </wps:spPr>
                          <wps:txbx>
                            <w:txbxContent>
                              <w:p w:rsidR="00C21E88" w:rsidRPr="000B7B91" w:rsidRDefault="00C21E88" w:rsidP="000B7B91">
                                <w:pPr>
                                  <w:jc w:val="center"/>
                                  <w:rPr>
                                    <w:b/>
                                    <w:color w:val="000000" w:themeColor="text1"/>
                                    <w:sz w:val="16"/>
                                    <w:szCs w:val="16"/>
                                  </w:rPr>
                                </w:pPr>
                                <w:r w:rsidRPr="000B7B91">
                                  <w:rPr>
                                    <w:b/>
                                    <w:color w:val="000000" w:themeColor="text1"/>
                                    <w:sz w:val="16"/>
                                    <w:szCs w:val="16"/>
                                  </w:rPr>
                                  <w:t>Justificatif : 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Rectangle à coins arrondis 570"/>
                          <wps:cNvSpPr/>
                          <wps:spPr>
                            <a:xfrm>
                              <a:off x="2621291" y="4535922"/>
                              <a:ext cx="2793365" cy="584835"/>
                            </a:xfrm>
                            <a:prstGeom prst="roundRect">
                              <a:avLst/>
                            </a:prstGeom>
                            <a:solidFill>
                              <a:srgbClr val="4F81BD">
                                <a:lumMod val="40000"/>
                                <a:lumOff val="60000"/>
                              </a:srgbClr>
                            </a:solidFill>
                            <a:ln w="25400" cap="flat" cmpd="sng" algn="ctr">
                              <a:noFill/>
                              <a:prstDash val="solid"/>
                            </a:ln>
                            <a:effectLst/>
                          </wps:spPr>
                          <wps:txbx>
                            <w:txbxContent>
                              <w:p w:rsidR="00C21E88" w:rsidRPr="000B7B91" w:rsidRDefault="00C21E88" w:rsidP="000B7B91">
                                <w:pPr>
                                  <w:jc w:val="center"/>
                                  <w:rPr>
                                    <w:b/>
                                    <w:color w:val="000000" w:themeColor="text1"/>
                                    <w:sz w:val="16"/>
                                  </w:rPr>
                                </w:pPr>
                                <w:r w:rsidRPr="000B7B91">
                                  <w:rPr>
                                    <w:b/>
                                    <w:color w:val="000000" w:themeColor="text1"/>
                                    <w:sz w:val="16"/>
                                  </w:rPr>
                                  <w:t xml:space="preserve">La rémunération maximum possible : </w:t>
                                </w:r>
                                <w:r>
                                  <w:rPr>
                                    <w:b/>
                                    <w:color w:val="000000" w:themeColor="text1"/>
                                    <w:sz w:val="16"/>
                                  </w:rPr>
                                  <w:t>6 3</w:t>
                                </w:r>
                                <w:r w:rsidRPr="000B7B91">
                                  <w:rPr>
                                    <w:b/>
                                    <w:color w:val="000000" w:themeColor="text1"/>
                                    <w:sz w:val="16"/>
                                  </w:rPr>
                                  <w:t>00 euros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Rectangle à coins arrondis 571"/>
                          <wps:cNvSpPr/>
                          <wps:spPr>
                            <a:xfrm>
                              <a:off x="2603206" y="5753912"/>
                              <a:ext cx="2778760" cy="1600835"/>
                            </a:xfrm>
                            <a:prstGeom prst="roundRect">
                              <a:avLst/>
                            </a:prstGeom>
                            <a:solidFill>
                              <a:srgbClr val="8064A2">
                                <a:lumMod val="60000"/>
                                <a:lumOff val="40000"/>
                              </a:srgbClr>
                            </a:solidFill>
                            <a:ln w="25400" cap="flat" cmpd="sng" algn="ctr">
                              <a:noFill/>
                              <a:prstDash val="solid"/>
                            </a:ln>
                            <a:effectLst/>
                          </wps:spPr>
                          <wps:txbx>
                            <w:txbxContent>
                              <w:p w:rsidR="00C21E88" w:rsidRDefault="00C21E88" w:rsidP="000B7B91">
                                <w:pPr>
                                  <w:rPr>
                                    <w:b/>
                                    <w:color w:val="000000" w:themeColor="text1"/>
                                    <w:sz w:val="16"/>
                                    <w:szCs w:val="16"/>
                                  </w:rPr>
                                </w:pPr>
                                <w:r w:rsidRPr="000B7B91">
                                  <w:rPr>
                                    <w:b/>
                                    <w:color w:val="000000" w:themeColor="text1"/>
                                    <w:sz w:val="16"/>
                                    <w:szCs w:val="16"/>
                                  </w:rPr>
                                  <w:t xml:space="preserve">La structure doit transmettre </w:t>
                                </w:r>
                                <w:r>
                                  <w:rPr>
                                    <w:b/>
                                    <w:color w:val="000000" w:themeColor="text1"/>
                                    <w:sz w:val="16"/>
                                    <w:szCs w:val="16"/>
                                  </w:rPr>
                                  <w:t>tout document attestant de la réalisation des stages :</w:t>
                                </w:r>
                              </w:p>
                              <w:p w:rsidR="00C21E88" w:rsidRDefault="00C21E88" w:rsidP="00AE4BF4">
                                <w:pPr>
                                  <w:pStyle w:val="Paragraphedeliste"/>
                                  <w:numPr>
                                    <w:ilvl w:val="0"/>
                                    <w:numId w:val="38"/>
                                  </w:numPr>
                                  <w:spacing w:after="0" w:line="240" w:lineRule="auto"/>
                                  <w:rPr>
                                    <w:b/>
                                    <w:color w:val="000000" w:themeColor="text1"/>
                                    <w:sz w:val="16"/>
                                    <w:szCs w:val="16"/>
                                  </w:rPr>
                                </w:pPr>
                                <w:r>
                                  <w:rPr>
                                    <w:b/>
                                    <w:color w:val="000000" w:themeColor="text1"/>
                                    <w:sz w:val="16"/>
                                    <w:szCs w:val="16"/>
                                  </w:rPr>
                                  <w:t>Attestation de stages,</w:t>
                                </w:r>
                              </w:p>
                              <w:p w:rsidR="00C21E88" w:rsidRDefault="00C21E88" w:rsidP="00AE4BF4">
                                <w:pPr>
                                  <w:pStyle w:val="Paragraphedeliste"/>
                                  <w:numPr>
                                    <w:ilvl w:val="0"/>
                                    <w:numId w:val="38"/>
                                  </w:numPr>
                                  <w:spacing w:after="0" w:line="240" w:lineRule="auto"/>
                                  <w:rPr>
                                    <w:b/>
                                    <w:color w:val="000000" w:themeColor="text1"/>
                                    <w:sz w:val="16"/>
                                    <w:szCs w:val="16"/>
                                  </w:rPr>
                                </w:pPr>
                                <w:r>
                                  <w:rPr>
                                    <w:b/>
                                    <w:color w:val="000000" w:themeColor="text1"/>
                                    <w:sz w:val="16"/>
                                    <w:szCs w:val="16"/>
                                  </w:rPr>
                                  <w:t>Conventions de stages,</w:t>
                                </w:r>
                              </w:p>
                              <w:p w:rsidR="00C21E88" w:rsidRDefault="00C21E88" w:rsidP="00EF5C6B">
                                <w:pPr>
                                  <w:pStyle w:val="Paragraphedeliste"/>
                                  <w:spacing w:after="0" w:line="240" w:lineRule="auto"/>
                                  <w:ind w:left="720"/>
                                  <w:rPr>
                                    <w:b/>
                                    <w:color w:val="000000" w:themeColor="text1"/>
                                    <w:sz w:val="16"/>
                                    <w:szCs w:val="16"/>
                                  </w:rPr>
                                </w:pPr>
                              </w:p>
                              <w:p w:rsidR="00C21E88" w:rsidRPr="00EF5C6B" w:rsidRDefault="00C21E88" w:rsidP="00EF5C6B">
                                <w:pPr>
                                  <w:rPr>
                                    <w:b/>
                                    <w:color w:val="000000" w:themeColor="text1"/>
                                    <w:sz w:val="16"/>
                                    <w:szCs w:val="16"/>
                                  </w:rPr>
                                </w:pPr>
                                <w:proofErr w:type="gramStart"/>
                                <w:r w:rsidRPr="00EF5C6B">
                                  <w:rPr>
                                    <w:b/>
                                    <w:color w:val="000000" w:themeColor="text1"/>
                                    <w:sz w:val="16"/>
                                    <w:szCs w:val="16"/>
                                  </w:rPr>
                                  <w:t>et</w:t>
                                </w:r>
                                <w:proofErr w:type="gramEnd"/>
                                <w:r w:rsidRPr="00EF5C6B">
                                  <w:rPr>
                                    <w:b/>
                                    <w:color w:val="000000" w:themeColor="text1"/>
                                    <w:sz w:val="16"/>
                                    <w:szCs w:val="16"/>
                                  </w:rPr>
                                  <w:t xml:space="preserve"> permettant d’identifier :</w:t>
                                </w:r>
                              </w:p>
                              <w:p w:rsidR="00C21E88" w:rsidRDefault="00C21E88" w:rsidP="00AE4BF4">
                                <w:pPr>
                                  <w:pStyle w:val="Paragraphedeliste"/>
                                  <w:numPr>
                                    <w:ilvl w:val="0"/>
                                    <w:numId w:val="38"/>
                                  </w:numPr>
                                  <w:spacing w:after="0" w:line="240" w:lineRule="auto"/>
                                  <w:rPr>
                                    <w:b/>
                                    <w:color w:val="000000" w:themeColor="text1"/>
                                    <w:sz w:val="16"/>
                                    <w:szCs w:val="16"/>
                                  </w:rPr>
                                </w:pPr>
                                <w:r>
                                  <w:rPr>
                                    <w:b/>
                                    <w:color w:val="000000" w:themeColor="text1"/>
                                    <w:sz w:val="16"/>
                                    <w:szCs w:val="16"/>
                                  </w:rPr>
                                  <w:t>Le stagiaire (nom/prénom),</w:t>
                                </w:r>
                              </w:p>
                              <w:p w:rsidR="00C21E88" w:rsidRDefault="00C21E88" w:rsidP="00AE4BF4">
                                <w:pPr>
                                  <w:pStyle w:val="Paragraphedeliste"/>
                                  <w:numPr>
                                    <w:ilvl w:val="0"/>
                                    <w:numId w:val="38"/>
                                  </w:numPr>
                                  <w:spacing w:after="0" w:line="240" w:lineRule="auto"/>
                                  <w:rPr>
                                    <w:b/>
                                    <w:color w:val="000000" w:themeColor="text1"/>
                                    <w:sz w:val="16"/>
                                    <w:szCs w:val="16"/>
                                  </w:rPr>
                                </w:pPr>
                                <w:r>
                                  <w:rPr>
                                    <w:b/>
                                    <w:color w:val="000000" w:themeColor="text1"/>
                                    <w:sz w:val="16"/>
                                    <w:szCs w:val="16"/>
                                  </w:rPr>
                                  <w:t>La profession du stagiaire (médecin, chirurgien-dentiste, etc…)</w:t>
                                </w:r>
                              </w:p>
                              <w:p w:rsidR="00C21E88" w:rsidRPr="00EF5C6B" w:rsidRDefault="00C21E88" w:rsidP="00AE4BF4">
                                <w:pPr>
                                  <w:pStyle w:val="Paragraphedeliste"/>
                                  <w:numPr>
                                    <w:ilvl w:val="0"/>
                                    <w:numId w:val="38"/>
                                  </w:numPr>
                                  <w:spacing w:after="0" w:line="240" w:lineRule="auto"/>
                                  <w:rPr>
                                    <w:b/>
                                    <w:color w:val="000000" w:themeColor="text1"/>
                                    <w:sz w:val="16"/>
                                    <w:szCs w:val="16"/>
                                  </w:rPr>
                                </w:pPr>
                                <w:r>
                                  <w:rPr>
                                    <w:b/>
                                    <w:color w:val="000000" w:themeColor="text1"/>
                                    <w:sz w:val="16"/>
                                    <w:szCs w:val="16"/>
                                  </w:rPr>
                                  <w:t>Les dates de stages.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Rectangle à coins arrondis 572"/>
                          <wps:cNvSpPr/>
                          <wps:spPr>
                            <a:xfrm>
                              <a:off x="2599087" y="644474"/>
                              <a:ext cx="2669540" cy="1285275"/>
                            </a:xfrm>
                            <a:prstGeom prst="roundRect">
                              <a:avLst/>
                            </a:prstGeom>
                            <a:solidFill>
                              <a:sysClr val="window" lastClr="FFFFFF"/>
                            </a:solidFill>
                            <a:ln w="25400" cap="flat" cmpd="sng" algn="ctr">
                              <a:solidFill>
                                <a:srgbClr val="4F81BD"/>
                              </a:solidFill>
                              <a:prstDash val="solid"/>
                            </a:ln>
                            <a:effectLst/>
                          </wps:spPr>
                          <wps:txbx>
                            <w:txbxContent>
                              <w:p w:rsidR="00C21E88" w:rsidRPr="000B7B91" w:rsidRDefault="00C21E88" w:rsidP="000B7B91">
                                <w:pPr>
                                  <w:jc w:val="both"/>
                                  <w:rPr>
                                    <w:rFonts w:asciiTheme="minorHAnsi" w:eastAsia="+mn-ea" w:hAnsiTheme="minorHAnsi" w:cstheme="minorHAnsi"/>
                                    <w:b/>
                                    <w:bCs/>
                                    <w:sz w:val="16"/>
                                    <w:szCs w:val="16"/>
                                    <w:lang w:eastAsia="fr-FR"/>
                                  </w:rPr>
                                </w:pPr>
                                <w:r w:rsidRPr="000B7B91">
                                  <w:rPr>
                                    <w:rFonts w:asciiTheme="minorHAnsi" w:eastAsia="+mn-ea" w:hAnsiTheme="minorHAnsi" w:cstheme="minorHAnsi"/>
                                    <w:b/>
                                    <w:bCs/>
                                    <w:sz w:val="16"/>
                                    <w:szCs w:val="16"/>
                                    <w:lang w:eastAsia="fr-FR"/>
                                  </w:rPr>
                                  <w:t xml:space="preserve">Cet indicateur est </w:t>
                                </w:r>
                                <w:r w:rsidRPr="000B7B91">
                                  <w:rPr>
                                    <w:rFonts w:asciiTheme="minorHAnsi" w:eastAsia="+mn-ea" w:hAnsiTheme="minorHAnsi" w:cstheme="minorHAnsi"/>
                                    <w:b/>
                                    <w:bCs/>
                                    <w:color w:val="C0504D" w:themeColor="accent2"/>
                                    <w:sz w:val="16"/>
                                    <w:szCs w:val="16"/>
                                    <w:lang w:eastAsia="fr-FR"/>
                                  </w:rPr>
                                  <w:t>optionnel </w:t>
                                </w:r>
                                <w:r w:rsidRPr="000B7B91">
                                  <w:rPr>
                                    <w:rFonts w:asciiTheme="minorHAnsi" w:eastAsia="+mn-ea" w:hAnsiTheme="minorHAnsi" w:cstheme="minorHAnsi"/>
                                    <w:b/>
                                    <w:bCs/>
                                    <w:sz w:val="16"/>
                                    <w:szCs w:val="16"/>
                                    <w:lang w:eastAsia="fr-FR"/>
                                  </w:rPr>
                                  <w:t>: la structure choisit si elle souhaite le remplir ou pas.</w:t>
                                </w:r>
                              </w:p>
                              <w:p w:rsidR="00C21E88" w:rsidRPr="000B7B91" w:rsidRDefault="00C21E88" w:rsidP="000B7B91">
                                <w:pPr>
                                  <w:pStyle w:val="Paragraphedeliste"/>
                                  <w:spacing w:after="0" w:line="240" w:lineRule="auto"/>
                                  <w:ind w:left="284"/>
                                  <w:jc w:val="both"/>
                                  <w:rPr>
                                    <w:rFonts w:asciiTheme="minorHAnsi" w:eastAsia="+mn-ea" w:hAnsiTheme="minorHAnsi" w:cstheme="minorHAnsi"/>
                                    <w:b/>
                                    <w:bCs/>
                                    <w:sz w:val="16"/>
                                    <w:szCs w:val="16"/>
                                    <w:lang w:eastAsia="fr-FR"/>
                                  </w:rPr>
                                </w:pPr>
                              </w:p>
                              <w:p w:rsidR="00C21E88" w:rsidRPr="00EA607F" w:rsidRDefault="00C21E88" w:rsidP="00F86731">
                                <w:pPr>
                                  <w:jc w:val="both"/>
                                  <w:rPr>
                                    <w:rFonts w:asciiTheme="minorHAnsi" w:eastAsia="+mn-ea" w:hAnsiTheme="minorHAnsi" w:cstheme="minorHAnsi"/>
                                    <w:b/>
                                    <w:bCs/>
                                    <w:sz w:val="16"/>
                                    <w:szCs w:val="16"/>
                                    <w:lang w:eastAsia="fr-FR"/>
                                  </w:rPr>
                                </w:pPr>
                                <w:r>
                                  <w:rPr>
                                    <w:rFonts w:asciiTheme="minorHAnsi" w:eastAsia="+mn-ea" w:hAnsiTheme="minorHAnsi" w:cstheme="minorHAnsi"/>
                                    <w:b/>
                                    <w:bCs/>
                                    <w:sz w:val="16"/>
                                    <w:szCs w:val="16"/>
                                    <w:lang w:eastAsia="fr-FR"/>
                                  </w:rPr>
                                  <w:t>La structure doit accueillir  a</w:t>
                                </w:r>
                                <w:r w:rsidRPr="00F86731">
                                  <w:rPr>
                                    <w:rFonts w:asciiTheme="minorHAnsi" w:eastAsia="+mn-ea" w:hAnsiTheme="minorHAnsi" w:cstheme="minorHAnsi"/>
                                    <w:b/>
                                    <w:bCs/>
                                    <w:sz w:val="16"/>
                                    <w:szCs w:val="16"/>
                                    <w:lang w:eastAsia="fr-FR"/>
                                  </w:rPr>
                                  <w:t xml:space="preserve">u moins 2 stagiaires professionnelles de santé </w:t>
                                </w:r>
                                <w:r>
                                  <w:rPr>
                                    <w:rFonts w:asciiTheme="minorHAnsi" w:eastAsia="+mn-ea" w:hAnsiTheme="minorHAnsi" w:cstheme="minorHAnsi"/>
                                    <w:b/>
                                    <w:bCs/>
                                    <w:sz w:val="16"/>
                                    <w:szCs w:val="16"/>
                                    <w:lang w:eastAsia="fr-FR"/>
                                  </w:rPr>
                                  <w:t>d</w:t>
                                </w:r>
                                <w:r w:rsidRPr="00F86731">
                                  <w:rPr>
                                    <w:rFonts w:asciiTheme="minorHAnsi" w:eastAsia="+mn-ea" w:hAnsiTheme="minorHAnsi" w:cstheme="minorHAnsi"/>
                                    <w:b/>
                                    <w:bCs/>
                                    <w:sz w:val="16"/>
                                    <w:szCs w:val="16"/>
                                    <w:lang w:eastAsia="fr-FR"/>
                                  </w:rPr>
                                  <w:t>ans l’année N,</w:t>
                                </w:r>
                                <w:r>
                                  <w:rPr>
                                    <w:rFonts w:asciiTheme="minorHAnsi" w:eastAsia="+mn-ea" w:hAnsiTheme="minorHAnsi" w:cstheme="minorHAnsi"/>
                                    <w:b/>
                                    <w:bCs/>
                                    <w:sz w:val="16"/>
                                    <w:szCs w:val="16"/>
                                    <w:lang w:eastAsia="fr-FR"/>
                                  </w:rPr>
                                  <w:t xml:space="preserve"> quelle que soit la profession de santé (médecin, chirurgien, dentiste,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Groupe 559" o:spid="_x0000_s1259" style="position:absolute;margin-left:-15.1pt;margin-top:2.05pt;width:546.65pt;height:579.05pt;z-index:252166656;mso-height-relative:margin" coordorigin="1698" coordsize="69430,7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">
                <v:roundrect id="Rectangle à coins arrondis 560" o:spid="_x0000_s1260" style="position:absolute;left:56476;top:57680;width:14652;height:40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y+sAA&#10;AADcAAAADwAAAGRycy9kb3ducmV2LnhtbERPy4rCMBTdC/MP4Q7MTlOFUalGkQFBRlxYdX9pbh/a&#10;3GSajK1/bxaCy8N5L9e9acSdWl9bVjAeJSCIc6trLhWcT9vhHIQPyBoby6TgQR7Wq4/BElNtOz7S&#10;PQuliCHsU1RQheBSKX1ekUE/so44coVtDYYI21LqFrsYbho5SZKpNFhzbKjQ0U9F+S37Nwou10cx&#10;c8Xf7yW7OTpNOj3b24NSX5/9ZgEiUB/e4pd7pxV8T+P8eCYe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ay+sAAAADcAAAADwAAAAAAAAAAAAAAAACYAgAAZHJzL2Rvd25y&#10;ZXYueG1sUEsFBgAAAAAEAAQA9QAAAIUDAAAAAA==&#10;" fillcolor="#b3a2c7" stroked="f" strokeweight="2pt">
                  <v:textbox>
                    <w:txbxContent>
                      <w:p w:rsidR="00C21E88" w:rsidRPr="000B7B91" w:rsidRDefault="00C21E88" w:rsidP="000B7B91">
                        <w:pPr>
                          <w:jc w:val="center"/>
                          <w:rPr>
                            <w:b/>
                            <w:color w:val="000000" w:themeColor="text1"/>
                            <w:sz w:val="16"/>
                            <w:szCs w:val="16"/>
                          </w:rPr>
                        </w:pPr>
                        <w:r>
                          <w:rPr>
                            <w:b/>
                            <w:color w:val="000000" w:themeColor="text1"/>
                            <w:sz w:val="16"/>
                            <w:szCs w:val="16"/>
                          </w:rPr>
                          <w:t>Transmission des justificatifs</w:t>
                        </w:r>
                      </w:p>
                    </w:txbxContent>
                  </v:textbox>
                </v:roundrect>
                <v:group id="Groupe 561" o:spid="_x0000_s1261" style="position:absolute;left:1698;width:69423;height:73547" coordorigin="1698" coordsize="69423,73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Zone de texte 2" o:spid="_x0000_s1262" type="#_x0000_t202" style="position:absolute;left:1698;width:21815;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rmcQA&#10;AADcAAAADwAAAGRycy9kb3ducmV2LnhtbESPS4sCMRCE78L+h9AL3jSj4INZo7iLirAoPvbgsZm0&#10;M4OTzpBEHf+9WRA8FlX1FTWZNaYSN3K+tKyg101AEGdWl5wr+DsuO2MQPiBrrCyTggd5mE0/WhNM&#10;tb3znm6HkIsIYZ+igiKEOpXSZwUZ9F1bE0fvbJ3BEKXLpXZ4j3BTyX6SDKXBkuNCgTX9FJRdDlej&#10;IOxHp538/u1tVvbsjn69PfkFKdX+bOZfIAI14R1+tddawWDYh/8z8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pq5nEAAAA3AAAAA8AAAAAAAAAAAAAAAAAmAIAAGRycy9k&#10;b3ducmV2LnhtbFBLBQYAAAAABAAEAPUAAACJAwAAAAA=&#10;" fillcolor="#d9d9d9" stroked="f" strokeweight="0">
                    <v:textbox>
                      <w:txbxContent>
                        <w:p w:rsidR="00C21E88" w:rsidRDefault="00C21E88" w:rsidP="000B7B91">
                          <w:pPr>
                            <w:jc w:val="center"/>
                          </w:pPr>
                          <w:r w:rsidRPr="00DB739E">
                            <w:rPr>
                              <w:rFonts w:cs="Calibri"/>
                              <w:b/>
                              <w:sz w:val="18"/>
                            </w:rPr>
                            <w:t xml:space="preserve">Indicateur </w:t>
                          </w:r>
                          <w:r>
                            <w:rPr>
                              <w:rFonts w:cs="Calibri"/>
                              <w:b/>
                              <w:sz w:val="18"/>
                            </w:rPr>
                            <w:t>optionnel</w:t>
                          </w:r>
                        </w:p>
                      </w:txbxContent>
                    </v:textbox>
                  </v:shape>
                  <v:shape id="Zone de texte 2" o:spid="_x0000_s1263" type="#_x0000_t202" style="position:absolute;left:25603;width:26256;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UOAsUA&#10;AADcAAAADwAAAGRycy9kb3ducmV2LnhtbESPQWvCQBSE74L/YXlCb2ajpVaiq9TSFqFY1HjI8ZF9&#10;JqHZt2F3q+m/7xYEj8PMfMMs171pxYWcbywrmCQpCOLS6oYrBaf8fTwH4QOyxtYyKfglD+vVcLDE&#10;TNsrH+hyDJWIEPYZKqhD6DIpfVmTQZ/Yjjh6Z+sMhihdJbXDa4SbVk7TdCYNNhwXauzotaby+/hj&#10;FITDc7GXm8/J7sOeXe63X4V/I6UeRv3LAkSgPtzDt/ZWK3iaPcL/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5Q4CxQAAANwAAAAPAAAAAAAAAAAAAAAAAJgCAABkcnMv&#10;ZG93bnJldi54bWxQSwUGAAAAAAQABAD1AAAAigMAAAAA&#10;" fillcolor="#d9d9d9" stroked="f" strokeweight="0">
                    <v:textbox>
                      <w:txbxContent>
                        <w:p w:rsidR="00C21E88" w:rsidRDefault="00C21E88" w:rsidP="000B7B91">
                          <w:pPr>
                            <w:jc w:val="center"/>
                          </w:pPr>
                          <w:r>
                            <w:rPr>
                              <w:rFonts w:cs="Calibri"/>
                              <w:b/>
                              <w:sz w:val="18"/>
                            </w:rPr>
                            <w:t>Précisions sur l’indicateur</w:t>
                          </w:r>
                        </w:p>
                      </w:txbxContent>
                    </v:textbox>
                  </v:shape>
                  <v:shape id="Zone de texte 2" o:spid="_x0000_s1264" type="#_x0000_t202" style="position:absolute;left:54864;width:16197;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WdsUA&#10;AADcAAAADwAAAGRycy9kb3ducmV2LnhtbESPQWvCQBSE74L/YXlCb2ajtFaiq9TSFqFY1HjI8ZF9&#10;JqHZt2F3q+m/7xYEj8PMfMMs171pxYWcbywrmCQpCOLS6oYrBaf8fTwH4QOyxtYyKfglD+vVcLDE&#10;TNsrH+hyDJWIEPYZKqhD6DIpfVmTQZ/Yjjh6Z+sMhihdJbXDa4SbVk7TdCYNNhwXauzotaby+/hj&#10;FITDc7GXm8/J7sOeXe63X4V/I6UeRv3LAkSgPtzDt/ZWK3iaPcL/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JZ2xQAAANwAAAAPAAAAAAAAAAAAAAAAAJgCAABkcnMv&#10;ZG93bnJldi54bWxQSwUGAAAAAAQABAD1AAAAigMAAAAA&#10;" fillcolor="#d9d9d9" stroked="f" strokeweight="0">
                    <v:textbox>
                      <w:txbxContent>
                        <w:p w:rsidR="00C21E88" w:rsidRDefault="00C21E88" w:rsidP="000B7B91">
                          <w:pPr>
                            <w:jc w:val="center"/>
                          </w:pPr>
                          <w:r>
                            <w:rPr>
                              <w:rFonts w:cs="Calibri"/>
                              <w:b/>
                              <w:sz w:val="18"/>
                            </w:rPr>
                            <w:t>Conditions exigées pour la rémunération</w:t>
                          </w:r>
                        </w:p>
                      </w:txbxContent>
                    </v:textbox>
                  </v:shape>
                  <v:roundrect id="Rectangle à coins arrondis 565" o:spid="_x0000_s1265" style="position:absolute;left:1698;top:6661;width:21780;height:11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wMcUA&#10;AADcAAAADwAAAGRycy9kb3ducmV2LnhtbESPQUvDQBSE7wX/w/KE3tpNhYYauy0iFnroJakHvT2z&#10;zySYfRt2X5v037uC4HGYmW+Y7X5yvbpSiJ1nA6tlBoq49rbjxsDb+bDYgIqCbLH3TAZuFGG/u5tt&#10;sbB+5JKulTQqQTgWaKAVGQqtY92Sw7j0A3HyvnxwKEmGRtuAY4K7Xj9kWa4ddpwWWhzopaX6u7o4&#10;A5/lo7xfPqQMY17l1ao+nV5DNGZ+Pz0/gRKa5D/81z5aA+t8Db9n0hH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rAxxQAAANwAAAAPAAAAAAAAAAAAAAAAAJgCAABkcnMv&#10;ZG93bnJldi54bWxQSwUGAAAAAAQABAD1AAAAigMAAAAA&#10;" fillcolor="window" strokecolor="#4f81bd" strokeweight="2pt">
                    <v:textbox>
                      <w:txbxContent>
                        <w:p w:rsidR="00C21E88" w:rsidRDefault="00C21E88" w:rsidP="000B7B91">
                          <w:pPr>
                            <w:jc w:val="both"/>
                            <w:rPr>
                              <w:rFonts w:asciiTheme="minorHAnsi" w:eastAsia="+mn-ea" w:hAnsiTheme="minorHAnsi" w:cstheme="minorHAnsi"/>
                              <w:bCs/>
                              <w:sz w:val="16"/>
                              <w:szCs w:val="16"/>
                              <w:lang w:eastAsia="fr-FR"/>
                            </w:rPr>
                          </w:pPr>
                          <w:r w:rsidRPr="00EA607F">
                            <w:rPr>
                              <w:rFonts w:asciiTheme="minorHAnsi" w:eastAsia="+mn-ea" w:hAnsiTheme="minorHAnsi" w:cstheme="minorHAnsi"/>
                              <w:b/>
                              <w:bCs/>
                              <w:sz w:val="16"/>
                              <w:szCs w:val="16"/>
                              <w:lang w:eastAsia="fr-FR"/>
                            </w:rPr>
                            <w:t>Former des jeunes professionnels de santé</w:t>
                          </w:r>
                          <w:r w:rsidRPr="00EA607F">
                            <w:rPr>
                              <w:rFonts w:asciiTheme="minorHAnsi" w:eastAsia="+mn-ea" w:hAnsiTheme="minorHAnsi" w:cstheme="minorHAnsi"/>
                              <w:bCs/>
                              <w:sz w:val="16"/>
                              <w:szCs w:val="16"/>
                              <w:lang w:eastAsia="fr-FR"/>
                            </w:rPr>
                            <w:t> :</w:t>
                          </w:r>
                        </w:p>
                        <w:p w:rsidR="00C21E88" w:rsidRPr="00EA607F" w:rsidRDefault="00C21E88" w:rsidP="000B7B91">
                          <w:pPr>
                            <w:jc w:val="both"/>
                            <w:rPr>
                              <w:rFonts w:asciiTheme="minorHAnsi" w:eastAsia="+mn-ea" w:hAnsiTheme="minorHAnsi" w:cstheme="minorHAnsi"/>
                              <w:b/>
                              <w:bCs/>
                              <w:sz w:val="16"/>
                              <w:szCs w:val="16"/>
                              <w:lang w:eastAsia="fr-FR"/>
                            </w:rPr>
                          </w:pPr>
                        </w:p>
                        <w:p w:rsidR="00C21E88" w:rsidRPr="00EA607F" w:rsidRDefault="00C21E88" w:rsidP="00AE4BF4">
                          <w:pPr>
                            <w:pStyle w:val="Paragraphedeliste"/>
                            <w:numPr>
                              <w:ilvl w:val="0"/>
                              <w:numId w:val="37"/>
                            </w:numPr>
                            <w:spacing w:after="0" w:line="240" w:lineRule="auto"/>
                            <w:ind w:left="142" w:hanging="142"/>
                            <w:jc w:val="both"/>
                            <w:rPr>
                              <w:rFonts w:asciiTheme="minorHAnsi" w:eastAsia="+mn-ea" w:hAnsiTheme="minorHAnsi" w:cstheme="minorHAnsi"/>
                              <w:b/>
                              <w:bCs/>
                              <w:sz w:val="16"/>
                              <w:szCs w:val="16"/>
                              <w:lang w:eastAsia="fr-FR"/>
                            </w:rPr>
                          </w:pPr>
                          <w:r w:rsidRPr="00EA607F">
                            <w:rPr>
                              <w:rFonts w:asciiTheme="minorHAnsi" w:eastAsia="+mn-ea" w:hAnsiTheme="minorHAnsi" w:cstheme="minorHAnsi"/>
                              <w:b/>
                              <w:bCs/>
                              <w:sz w:val="16"/>
                              <w:szCs w:val="16"/>
                              <w:lang w:eastAsia="fr-FR"/>
                            </w:rPr>
                            <w:t>Au moins 2 stages par an</w:t>
                          </w:r>
                        </w:p>
                        <w:p w:rsidR="00C21E88" w:rsidRPr="00EA607F" w:rsidRDefault="00C21E88" w:rsidP="00AE4BF4">
                          <w:pPr>
                            <w:pStyle w:val="Paragraphedeliste"/>
                            <w:numPr>
                              <w:ilvl w:val="0"/>
                              <w:numId w:val="37"/>
                            </w:numPr>
                            <w:spacing w:after="0" w:line="240" w:lineRule="auto"/>
                            <w:ind w:left="142" w:hanging="142"/>
                            <w:jc w:val="both"/>
                            <w:rPr>
                              <w:rFonts w:asciiTheme="minorHAnsi" w:eastAsia="+mn-ea" w:hAnsiTheme="minorHAnsi" w:cstheme="minorHAnsi"/>
                              <w:b/>
                              <w:bCs/>
                              <w:sz w:val="16"/>
                              <w:szCs w:val="16"/>
                              <w:lang w:eastAsia="fr-FR"/>
                            </w:rPr>
                          </w:pPr>
                          <w:r w:rsidRPr="00EA607F">
                            <w:rPr>
                              <w:rFonts w:asciiTheme="minorHAnsi" w:eastAsia="+mn-ea" w:hAnsiTheme="minorHAnsi" w:cstheme="minorHAnsi"/>
                              <w:b/>
                              <w:bCs/>
                              <w:sz w:val="16"/>
                              <w:szCs w:val="16"/>
                              <w:lang w:eastAsia="fr-FR"/>
                            </w:rPr>
                            <w:t>Un 3</w:t>
                          </w:r>
                          <w:r w:rsidRPr="00EA607F">
                            <w:rPr>
                              <w:rFonts w:asciiTheme="minorHAnsi" w:eastAsia="+mn-ea" w:hAnsiTheme="minorHAnsi" w:cstheme="minorHAnsi"/>
                              <w:b/>
                              <w:bCs/>
                              <w:sz w:val="16"/>
                              <w:szCs w:val="16"/>
                              <w:vertAlign w:val="superscript"/>
                              <w:lang w:eastAsia="fr-FR"/>
                            </w:rPr>
                            <w:t>ème</w:t>
                          </w:r>
                          <w:r w:rsidRPr="00EA607F">
                            <w:rPr>
                              <w:rFonts w:asciiTheme="minorHAnsi" w:eastAsia="+mn-ea" w:hAnsiTheme="minorHAnsi" w:cstheme="minorHAnsi"/>
                              <w:b/>
                              <w:bCs/>
                              <w:sz w:val="16"/>
                              <w:szCs w:val="16"/>
                              <w:lang w:eastAsia="fr-FR"/>
                            </w:rPr>
                            <w:t xml:space="preserve"> et un 4</w:t>
                          </w:r>
                          <w:r w:rsidRPr="00EA607F">
                            <w:rPr>
                              <w:rFonts w:asciiTheme="minorHAnsi" w:eastAsia="+mn-ea" w:hAnsiTheme="minorHAnsi" w:cstheme="minorHAnsi"/>
                              <w:b/>
                              <w:bCs/>
                              <w:sz w:val="16"/>
                              <w:szCs w:val="16"/>
                              <w:vertAlign w:val="superscript"/>
                              <w:lang w:eastAsia="fr-FR"/>
                            </w:rPr>
                            <w:t>ème</w:t>
                          </w:r>
                          <w:r w:rsidRPr="00EA607F">
                            <w:rPr>
                              <w:rFonts w:asciiTheme="minorHAnsi" w:eastAsia="+mn-ea" w:hAnsiTheme="minorHAnsi" w:cstheme="minorHAnsi"/>
                              <w:b/>
                              <w:bCs/>
                              <w:sz w:val="16"/>
                              <w:szCs w:val="16"/>
                              <w:lang w:eastAsia="fr-FR"/>
                            </w:rPr>
                            <w:t xml:space="preserve"> stage peuvent être valorisés.</w:t>
                          </w:r>
                        </w:p>
                      </w:txbxContent>
                    </v:textbox>
                  </v:roundrect>
                  <v:roundrect id="Rectangle à coins arrondis 566" o:spid="_x0000_s1266" style="position:absolute;left:55380;top:6662;width:15741;height:220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uRsQA&#10;AADcAAAADwAAAGRycy9kb3ducmV2LnhtbESPQUvDQBSE74L/YXmCN7up4KKx2yKlgodeEnvQ2zP7&#10;TILZt2H3tYn/vlsQPA4z8w2z2sx+UCeKqQ9sYbkoQBE3wfXcWji8v949gkqC7HAITBZ+KcFmfX21&#10;wtKFiSs61dKqDOFUooVOZCy1Tk1HHtMijMTZ+w7Ro2QZW+0iThnuB31fFEZ77DkvdDjStqPmpz56&#10;C1/Vk3wcP6WKk6lNvWz2+11M1t7ezC/PoIRm+Q//td+chQdj4HImHwG9P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0LkbEAAAA3AAAAA8AAAAAAAAAAAAAAAAAmAIAAGRycy9k&#10;b3ducmV2LnhtbFBLBQYAAAAABAAEAPUAAACJAwAAAAA=&#10;" fillcolor="window" strokecolor="#4f81bd" strokeweight="2pt">
                    <v:textbox>
                      <w:txbxContent>
                        <w:p w:rsidR="00C21E88" w:rsidRPr="000B7B91" w:rsidRDefault="00C21E88" w:rsidP="000B7B91">
                          <w:pPr>
                            <w:jc w:val="both"/>
                            <w:rPr>
                              <w:rFonts w:asciiTheme="minorHAnsi" w:eastAsia="+mn-ea" w:hAnsiTheme="minorHAnsi" w:cstheme="minorHAnsi"/>
                              <w:b/>
                              <w:bCs/>
                              <w:sz w:val="16"/>
                              <w:szCs w:val="16"/>
                              <w:lang w:eastAsia="fr-FR"/>
                            </w:rPr>
                          </w:pPr>
                          <w:r w:rsidRPr="000B7B91">
                            <w:rPr>
                              <w:rFonts w:asciiTheme="minorHAnsi" w:eastAsia="+mn-ea" w:hAnsiTheme="minorHAnsi" w:cstheme="minorHAnsi"/>
                              <w:b/>
                              <w:bCs/>
                              <w:sz w:val="16"/>
                              <w:szCs w:val="16"/>
                              <w:lang w:eastAsia="fr-FR"/>
                            </w:rPr>
                            <w:t>Cet indicateur n’est pas obligatoire. C’est un bonus de rémunération pour la structure.</w:t>
                          </w:r>
                        </w:p>
                        <w:p w:rsidR="00C21E88" w:rsidRPr="000B7B91" w:rsidRDefault="00C21E88" w:rsidP="000B7B91">
                          <w:pPr>
                            <w:jc w:val="both"/>
                            <w:rPr>
                              <w:rFonts w:asciiTheme="minorHAnsi" w:eastAsia="+mn-ea" w:hAnsiTheme="minorHAnsi" w:cstheme="minorHAnsi"/>
                              <w:b/>
                              <w:bCs/>
                              <w:sz w:val="16"/>
                              <w:szCs w:val="16"/>
                              <w:lang w:eastAsia="fr-FR"/>
                            </w:rPr>
                          </w:pPr>
                        </w:p>
                        <w:p w:rsidR="00C21E88" w:rsidRDefault="00C21E88" w:rsidP="000B7B91">
                          <w:pPr>
                            <w:jc w:val="both"/>
                            <w:rPr>
                              <w:rFonts w:asciiTheme="minorHAnsi" w:eastAsia="+mn-ea" w:hAnsiTheme="minorHAnsi" w:cstheme="minorHAnsi"/>
                              <w:b/>
                              <w:bCs/>
                              <w:sz w:val="16"/>
                              <w:szCs w:val="16"/>
                              <w:lang w:eastAsia="fr-FR"/>
                            </w:rPr>
                          </w:pPr>
                          <w:r>
                            <w:rPr>
                              <w:rFonts w:asciiTheme="minorHAnsi" w:eastAsia="+mn-ea" w:hAnsiTheme="minorHAnsi" w:cstheme="minorHAnsi"/>
                              <w:b/>
                              <w:bCs/>
                              <w:sz w:val="16"/>
                              <w:szCs w:val="16"/>
                              <w:lang w:eastAsia="fr-FR"/>
                            </w:rPr>
                            <w:t xml:space="preserve">Pour atteindre cet indicateur, il faut que la structure </w:t>
                          </w:r>
                          <w:r w:rsidRPr="00EF5C6B">
                            <w:rPr>
                              <w:rFonts w:asciiTheme="minorHAnsi" w:eastAsia="+mn-ea" w:hAnsiTheme="minorHAnsi" w:cstheme="minorHAnsi"/>
                              <w:b/>
                              <w:bCs/>
                              <w:color w:val="C0504D" w:themeColor="accent2"/>
                              <w:sz w:val="16"/>
                              <w:szCs w:val="16"/>
                              <w:lang w:eastAsia="fr-FR"/>
                            </w:rPr>
                            <w:t>forme un minimum de 2 stagiaires différent dans l’année</w:t>
                          </w:r>
                          <w:r>
                            <w:rPr>
                              <w:rFonts w:asciiTheme="minorHAnsi" w:eastAsia="+mn-ea" w:hAnsiTheme="minorHAnsi" w:cstheme="minorHAnsi"/>
                              <w:b/>
                              <w:bCs/>
                              <w:sz w:val="16"/>
                              <w:szCs w:val="16"/>
                              <w:lang w:eastAsia="fr-FR"/>
                            </w:rPr>
                            <w:t xml:space="preserve">. </w:t>
                          </w:r>
                        </w:p>
                        <w:p w:rsidR="00C21E88" w:rsidRDefault="00C21E88" w:rsidP="000B7B91">
                          <w:pPr>
                            <w:jc w:val="both"/>
                            <w:rPr>
                              <w:rFonts w:asciiTheme="minorHAnsi" w:eastAsia="+mn-ea" w:hAnsiTheme="minorHAnsi" w:cstheme="minorHAnsi"/>
                              <w:b/>
                              <w:bCs/>
                              <w:sz w:val="16"/>
                              <w:szCs w:val="16"/>
                              <w:lang w:eastAsia="fr-FR"/>
                            </w:rPr>
                          </w:pPr>
                        </w:p>
                        <w:p w:rsidR="00C21E88" w:rsidRPr="000B7B91" w:rsidRDefault="00C21E88" w:rsidP="000B7B91">
                          <w:pPr>
                            <w:jc w:val="both"/>
                            <w:rPr>
                              <w:rFonts w:asciiTheme="minorHAnsi" w:eastAsia="+mn-ea" w:hAnsiTheme="minorHAnsi" w:cstheme="minorHAnsi"/>
                              <w:b/>
                              <w:bCs/>
                              <w:sz w:val="16"/>
                              <w:szCs w:val="16"/>
                              <w:lang w:eastAsia="fr-FR"/>
                            </w:rPr>
                          </w:pPr>
                          <w:r>
                            <w:rPr>
                              <w:rFonts w:asciiTheme="minorHAnsi" w:eastAsia="+mn-ea" w:hAnsiTheme="minorHAnsi" w:cstheme="minorHAnsi"/>
                              <w:b/>
                              <w:bCs/>
                              <w:sz w:val="16"/>
                              <w:szCs w:val="16"/>
                              <w:lang w:eastAsia="fr-FR"/>
                            </w:rPr>
                            <w:t>Pas de valorisation au-delà du 4</w:t>
                          </w:r>
                          <w:r w:rsidRPr="00BB17FB">
                            <w:rPr>
                              <w:rFonts w:asciiTheme="minorHAnsi" w:eastAsia="+mn-ea" w:hAnsiTheme="minorHAnsi" w:cstheme="minorHAnsi"/>
                              <w:b/>
                              <w:bCs/>
                              <w:sz w:val="16"/>
                              <w:szCs w:val="16"/>
                              <w:vertAlign w:val="superscript"/>
                              <w:lang w:eastAsia="fr-FR"/>
                            </w:rPr>
                            <w:t>ème</w:t>
                          </w:r>
                          <w:r>
                            <w:rPr>
                              <w:rFonts w:asciiTheme="minorHAnsi" w:eastAsia="+mn-ea" w:hAnsiTheme="minorHAnsi" w:cstheme="minorHAnsi"/>
                              <w:b/>
                              <w:bCs/>
                              <w:sz w:val="16"/>
                              <w:szCs w:val="16"/>
                              <w:lang w:eastAsia="fr-FR"/>
                            </w:rPr>
                            <w:t xml:space="preserve"> stage.</w:t>
                          </w:r>
                        </w:p>
                      </w:txbxContent>
                    </v:textbox>
                  </v:roundrect>
                  <v:roundrect id="Rectangle à coins arrondis 567" o:spid="_x0000_s1267" style="position:absolute;left:1698;top:42336;width:22383;height:12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ZO8UA&#10;AADcAAAADwAAAGRycy9kb3ducmV2LnhtbESPQWvCQBSE7wX/w/KEXqRuWlBLdBOs0OJJiEqLt0f2&#10;mQ1m34bsNkn/fbdQ8DjMzDfMJh9tI3rqfO1YwfM8AUFcOl1zpeB8en96BeEDssbGMSn4IQ95NnnY&#10;YKrdwAX1x1CJCGGfogITQptK6UtDFv3ctcTRu7rOYoiyq6TucIhw28iXJFlKizXHBYMt7QyVt+O3&#10;VXD4MBfXv9ndZ/M1KwYsDlspZ0o9TsftGkSgMdzD/+29VrBYru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1k7xQAAANwAAAAPAAAAAAAAAAAAAAAAAJgCAABkcnMv&#10;ZG93bnJldi54bWxQSwUGAAAAAAQABAD1AAAAigMAAAAA&#10;" fillcolor="#8eb4e3" stroked="f" strokeweight="2pt">
                    <v:textbox>
                      <w:txbxContent>
                        <w:p w:rsidR="00C21E88" w:rsidRDefault="00C21E88" w:rsidP="000B7B91">
                          <w:pPr>
                            <w:jc w:val="center"/>
                            <w:rPr>
                              <w:b/>
                              <w:color w:val="000000" w:themeColor="text1"/>
                              <w:sz w:val="16"/>
                            </w:rPr>
                          </w:pPr>
                          <w:r>
                            <w:rPr>
                              <w:b/>
                              <w:color w:val="000000" w:themeColor="text1"/>
                              <w:sz w:val="16"/>
                            </w:rPr>
                            <w:t>900 points fixes maximum :</w:t>
                          </w:r>
                        </w:p>
                        <w:p w:rsidR="00C21E88" w:rsidRDefault="00C21E88" w:rsidP="000B7B91">
                          <w:pPr>
                            <w:jc w:val="center"/>
                            <w:rPr>
                              <w:b/>
                              <w:color w:val="000000" w:themeColor="text1"/>
                              <w:sz w:val="16"/>
                            </w:rPr>
                          </w:pPr>
                        </w:p>
                        <w:p w:rsidR="00C21E88" w:rsidRDefault="00C21E88" w:rsidP="000B7B91">
                          <w:pPr>
                            <w:jc w:val="center"/>
                            <w:rPr>
                              <w:b/>
                              <w:color w:val="000000" w:themeColor="text1"/>
                              <w:sz w:val="16"/>
                            </w:rPr>
                          </w:pPr>
                          <w:r>
                            <w:rPr>
                              <w:b/>
                              <w:color w:val="000000" w:themeColor="text1"/>
                              <w:sz w:val="16"/>
                            </w:rPr>
                            <w:t>1</w:t>
                          </w:r>
                          <w:r w:rsidRPr="00EA607F">
                            <w:rPr>
                              <w:b/>
                              <w:color w:val="000000" w:themeColor="text1"/>
                              <w:sz w:val="16"/>
                              <w:vertAlign w:val="superscript"/>
                            </w:rPr>
                            <w:t>er</w:t>
                          </w:r>
                          <w:r>
                            <w:rPr>
                              <w:b/>
                              <w:color w:val="000000" w:themeColor="text1"/>
                              <w:sz w:val="16"/>
                            </w:rPr>
                            <w:t xml:space="preserve"> et 2</w:t>
                          </w:r>
                          <w:r w:rsidRPr="00EA607F">
                            <w:rPr>
                              <w:b/>
                              <w:color w:val="000000" w:themeColor="text1"/>
                              <w:sz w:val="16"/>
                              <w:vertAlign w:val="superscript"/>
                            </w:rPr>
                            <w:t>nd</w:t>
                          </w:r>
                          <w:r>
                            <w:rPr>
                              <w:b/>
                              <w:color w:val="000000" w:themeColor="text1"/>
                              <w:sz w:val="16"/>
                            </w:rPr>
                            <w:t xml:space="preserve"> stage (450 points)</w:t>
                          </w:r>
                        </w:p>
                        <w:p w:rsidR="00C21E88" w:rsidRDefault="00C21E88" w:rsidP="000B7B91">
                          <w:pPr>
                            <w:jc w:val="center"/>
                            <w:rPr>
                              <w:b/>
                              <w:color w:val="000000" w:themeColor="text1"/>
                              <w:sz w:val="16"/>
                            </w:rPr>
                          </w:pPr>
                          <w:r>
                            <w:rPr>
                              <w:b/>
                              <w:color w:val="000000" w:themeColor="text1"/>
                              <w:sz w:val="16"/>
                            </w:rPr>
                            <w:t xml:space="preserve">+ </w:t>
                          </w:r>
                        </w:p>
                        <w:p w:rsidR="00C21E88" w:rsidRDefault="00C21E88" w:rsidP="000B7B91">
                          <w:pPr>
                            <w:jc w:val="center"/>
                            <w:rPr>
                              <w:b/>
                              <w:color w:val="000000" w:themeColor="text1"/>
                              <w:sz w:val="16"/>
                            </w:rPr>
                          </w:pPr>
                          <w:r>
                            <w:rPr>
                              <w:b/>
                              <w:color w:val="000000" w:themeColor="text1"/>
                              <w:sz w:val="16"/>
                            </w:rPr>
                            <w:t>3</w:t>
                          </w:r>
                          <w:r w:rsidRPr="00EA607F">
                            <w:rPr>
                              <w:b/>
                              <w:color w:val="000000" w:themeColor="text1"/>
                              <w:sz w:val="16"/>
                              <w:vertAlign w:val="superscript"/>
                            </w:rPr>
                            <w:t>ème</w:t>
                          </w:r>
                          <w:r>
                            <w:rPr>
                              <w:b/>
                              <w:color w:val="000000" w:themeColor="text1"/>
                              <w:sz w:val="16"/>
                            </w:rPr>
                            <w:t xml:space="preserve"> stage (225 points)</w:t>
                          </w:r>
                        </w:p>
                        <w:p w:rsidR="00C21E88" w:rsidRDefault="00C21E88" w:rsidP="000B7B91">
                          <w:pPr>
                            <w:jc w:val="center"/>
                            <w:rPr>
                              <w:b/>
                              <w:color w:val="000000" w:themeColor="text1"/>
                              <w:sz w:val="16"/>
                            </w:rPr>
                          </w:pPr>
                          <w:r>
                            <w:rPr>
                              <w:b/>
                              <w:color w:val="000000" w:themeColor="text1"/>
                              <w:sz w:val="16"/>
                            </w:rPr>
                            <w:t>+</w:t>
                          </w:r>
                        </w:p>
                        <w:p w:rsidR="00C21E88" w:rsidRPr="002156B5" w:rsidRDefault="00C21E88" w:rsidP="00EA607F">
                          <w:pPr>
                            <w:jc w:val="center"/>
                            <w:rPr>
                              <w:b/>
                              <w:color w:val="000000" w:themeColor="text1"/>
                              <w:sz w:val="16"/>
                            </w:rPr>
                          </w:pPr>
                          <w:r>
                            <w:rPr>
                              <w:b/>
                              <w:color w:val="000000" w:themeColor="text1"/>
                              <w:sz w:val="16"/>
                            </w:rPr>
                            <w:t>4</w:t>
                          </w:r>
                          <w:r w:rsidRPr="00EA607F">
                            <w:rPr>
                              <w:b/>
                              <w:color w:val="000000" w:themeColor="text1"/>
                              <w:sz w:val="16"/>
                              <w:vertAlign w:val="superscript"/>
                            </w:rPr>
                            <w:t>ème</w:t>
                          </w:r>
                          <w:r>
                            <w:rPr>
                              <w:b/>
                              <w:color w:val="000000" w:themeColor="text1"/>
                              <w:sz w:val="16"/>
                            </w:rPr>
                            <w:t xml:space="preserve"> stage (225 points)</w:t>
                          </w:r>
                        </w:p>
                      </w:txbxContent>
                    </v:textbox>
                  </v:roundrect>
                  <v:roundrect id="Rectangle à coins arrondis 568" o:spid="_x0000_s1268" style="position:absolute;left:2251;top:57546;width:22384;height:40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MAA&#10;AADcAAAADwAAAGRycy9kb3ducmV2LnhtbERPy4rCMBTdC/MP4Q7MTlOFUalGkQFBRlxYdX9pbh/a&#10;3GSajK1/bxaCy8N5L9e9acSdWl9bVjAeJSCIc6trLhWcT9vhHIQPyBoby6TgQR7Wq4/BElNtOz7S&#10;PQuliCHsU1RQheBSKX1ekUE/so44coVtDYYI21LqFrsYbho5SZKpNFhzbKjQ0U9F+S37Nwou10cx&#10;c8Xf7yW7OTpNOj3b24NSX5/9ZgEiUB/e4pd7pxV8T+PaeCYe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C+/MAAAADcAAAADwAAAAAAAAAAAAAAAACYAgAAZHJzL2Rvd25y&#10;ZXYueG1sUEsFBgAAAAAEAAQA9QAAAIUDAAAAAA==&#10;" fillcolor="#b3a2c7" stroked="f" strokeweight="2pt">
                    <v:textbox>
                      <w:txbxContent>
                        <w:p w:rsidR="00C21E88" w:rsidRPr="000B7B91" w:rsidRDefault="00C21E88" w:rsidP="000B7B91">
                          <w:pPr>
                            <w:jc w:val="center"/>
                            <w:rPr>
                              <w:b/>
                              <w:color w:val="000000" w:themeColor="text1"/>
                              <w:sz w:val="16"/>
                              <w:szCs w:val="16"/>
                            </w:rPr>
                          </w:pPr>
                          <w:r w:rsidRPr="000B7B91">
                            <w:rPr>
                              <w:b/>
                              <w:color w:val="000000" w:themeColor="text1"/>
                              <w:sz w:val="16"/>
                              <w:szCs w:val="16"/>
                            </w:rPr>
                            <w:t>Justificatif : OUI</w:t>
                          </w:r>
                        </w:p>
                      </w:txbxContent>
                    </v:textbox>
                  </v:roundrect>
                  <v:roundrect id="Rectangle à coins arrondis 570" o:spid="_x0000_s1269" style="position:absolute;left:26212;top:45359;width:27934;height:58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AHMEA&#10;AADcAAAADwAAAGRycy9kb3ducmV2LnhtbERPy4rCMBTdD/gP4QpuBk0VfFCNIsLAgCDYzuj20lzb&#10;0uamJFE7fz9ZCC4P573Z9aYVD3K+tqxgOklAEBdW11wq+Mm/xisQPiBrbC2Tgj/ysNsOPjaYavvk&#10;Mz2yUIoYwj5FBVUIXSqlLyoy6Ce2I47czTqDIUJXSu3wGcNNK2dJspAGa44NFXZ0qKhosrtRcDk2&#10;9n79nC1PSbY65+53rk3TKTUa9vs1iEB9eItf7m+tYL6M8+OZe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2ABzBAAAA3AAAAA8AAAAAAAAAAAAAAAAAmAIAAGRycy9kb3du&#10;cmV2LnhtbFBLBQYAAAAABAAEAPUAAACGAwAAAAA=&#10;" fillcolor="#b9cde5" stroked="f" strokeweight="2pt">
                    <v:textbox>
                      <w:txbxContent>
                        <w:p w:rsidR="00C21E88" w:rsidRPr="000B7B91" w:rsidRDefault="00C21E88" w:rsidP="000B7B91">
                          <w:pPr>
                            <w:jc w:val="center"/>
                            <w:rPr>
                              <w:b/>
                              <w:color w:val="000000" w:themeColor="text1"/>
                              <w:sz w:val="16"/>
                            </w:rPr>
                          </w:pPr>
                          <w:r w:rsidRPr="000B7B91">
                            <w:rPr>
                              <w:b/>
                              <w:color w:val="000000" w:themeColor="text1"/>
                              <w:sz w:val="16"/>
                            </w:rPr>
                            <w:t xml:space="preserve">La rémunération maximum possible : </w:t>
                          </w:r>
                          <w:r>
                            <w:rPr>
                              <w:b/>
                              <w:color w:val="000000" w:themeColor="text1"/>
                              <w:sz w:val="16"/>
                            </w:rPr>
                            <w:t>6 3</w:t>
                          </w:r>
                          <w:r w:rsidRPr="000B7B91">
                            <w:rPr>
                              <w:b/>
                              <w:color w:val="000000" w:themeColor="text1"/>
                              <w:sz w:val="16"/>
                            </w:rPr>
                            <w:t>00 euros</w:t>
                          </w:r>
                        </w:p>
                      </w:txbxContent>
                    </v:textbox>
                  </v:roundrect>
                  <v:roundrect id="Rectangle à coins arrondis 571" o:spid="_x0000_s1270" style="position:absolute;left:26032;top:57539;width:27787;height:160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BvMQA&#10;AADcAAAADwAAAGRycy9kb3ducmV2LnhtbESPT2sCMRTE70K/Q3iF3jSrUFdWoxShUCoeuur9sXn7&#10;p25e4iZ1129vCoLHYWZ+w6w2g2nFlTrfWFYwnSQgiAurG64UHA+f4wUIH5A1tpZJwY08bNYvoxVm&#10;2vb8Q9c8VCJC2GeooA7BZVL6oiaDfmIdcfRK2xkMUXaV1B32EW5aOUuSuTTYcFyo0dG2puKc/xkF&#10;p99bmbry8n3Kz44Os16nO7tX6u11+FiCCDSEZ/jR/tIK3tMp/J+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DgbzEAAAA3AAAAA8AAAAAAAAAAAAAAAAAmAIAAGRycy9k&#10;b3ducmV2LnhtbFBLBQYAAAAABAAEAPUAAACJAwAAAAA=&#10;" fillcolor="#b3a2c7" stroked="f" strokeweight="2pt">
                    <v:textbox>
                      <w:txbxContent>
                        <w:p w:rsidR="00C21E88" w:rsidRDefault="00C21E88" w:rsidP="000B7B91">
                          <w:pPr>
                            <w:rPr>
                              <w:b/>
                              <w:color w:val="000000" w:themeColor="text1"/>
                              <w:sz w:val="16"/>
                              <w:szCs w:val="16"/>
                            </w:rPr>
                          </w:pPr>
                          <w:r w:rsidRPr="000B7B91">
                            <w:rPr>
                              <w:b/>
                              <w:color w:val="000000" w:themeColor="text1"/>
                              <w:sz w:val="16"/>
                              <w:szCs w:val="16"/>
                            </w:rPr>
                            <w:t xml:space="preserve">La structure doit transmettre </w:t>
                          </w:r>
                          <w:r>
                            <w:rPr>
                              <w:b/>
                              <w:color w:val="000000" w:themeColor="text1"/>
                              <w:sz w:val="16"/>
                              <w:szCs w:val="16"/>
                            </w:rPr>
                            <w:t>tout document attestant de la réalisation des stages :</w:t>
                          </w:r>
                        </w:p>
                        <w:p w:rsidR="00C21E88" w:rsidRDefault="00C21E88" w:rsidP="00AE4BF4">
                          <w:pPr>
                            <w:pStyle w:val="Paragraphedeliste"/>
                            <w:numPr>
                              <w:ilvl w:val="0"/>
                              <w:numId w:val="38"/>
                            </w:numPr>
                            <w:spacing w:after="0" w:line="240" w:lineRule="auto"/>
                            <w:rPr>
                              <w:b/>
                              <w:color w:val="000000" w:themeColor="text1"/>
                              <w:sz w:val="16"/>
                              <w:szCs w:val="16"/>
                            </w:rPr>
                          </w:pPr>
                          <w:r>
                            <w:rPr>
                              <w:b/>
                              <w:color w:val="000000" w:themeColor="text1"/>
                              <w:sz w:val="16"/>
                              <w:szCs w:val="16"/>
                            </w:rPr>
                            <w:t>Attestation de stages,</w:t>
                          </w:r>
                        </w:p>
                        <w:p w:rsidR="00C21E88" w:rsidRDefault="00C21E88" w:rsidP="00AE4BF4">
                          <w:pPr>
                            <w:pStyle w:val="Paragraphedeliste"/>
                            <w:numPr>
                              <w:ilvl w:val="0"/>
                              <w:numId w:val="38"/>
                            </w:numPr>
                            <w:spacing w:after="0" w:line="240" w:lineRule="auto"/>
                            <w:rPr>
                              <w:b/>
                              <w:color w:val="000000" w:themeColor="text1"/>
                              <w:sz w:val="16"/>
                              <w:szCs w:val="16"/>
                            </w:rPr>
                          </w:pPr>
                          <w:r>
                            <w:rPr>
                              <w:b/>
                              <w:color w:val="000000" w:themeColor="text1"/>
                              <w:sz w:val="16"/>
                              <w:szCs w:val="16"/>
                            </w:rPr>
                            <w:t>Conventions de stages,</w:t>
                          </w:r>
                        </w:p>
                        <w:p w:rsidR="00C21E88" w:rsidRDefault="00C21E88" w:rsidP="00EF5C6B">
                          <w:pPr>
                            <w:pStyle w:val="Paragraphedeliste"/>
                            <w:spacing w:after="0" w:line="240" w:lineRule="auto"/>
                            <w:ind w:left="720"/>
                            <w:rPr>
                              <w:b/>
                              <w:color w:val="000000" w:themeColor="text1"/>
                              <w:sz w:val="16"/>
                              <w:szCs w:val="16"/>
                            </w:rPr>
                          </w:pPr>
                        </w:p>
                        <w:p w:rsidR="00C21E88" w:rsidRPr="00EF5C6B" w:rsidRDefault="00C21E88" w:rsidP="00EF5C6B">
                          <w:pPr>
                            <w:rPr>
                              <w:b/>
                              <w:color w:val="000000" w:themeColor="text1"/>
                              <w:sz w:val="16"/>
                              <w:szCs w:val="16"/>
                            </w:rPr>
                          </w:pPr>
                          <w:proofErr w:type="gramStart"/>
                          <w:r w:rsidRPr="00EF5C6B">
                            <w:rPr>
                              <w:b/>
                              <w:color w:val="000000" w:themeColor="text1"/>
                              <w:sz w:val="16"/>
                              <w:szCs w:val="16"/>
                            </w:rPr>
                            <w:t>et</w:t>
                          </w:r>
                          <w:proofErr w:type="gramEnd"/>
                          <w:r w:rsidRPr="00EF5C6B">
                            <w:rPr>
                              <w:b/>
                              <w:color w:val="000000" w:themeColor="text1"/>
                              <w:sz w:val="16"/>
                              <w:szCs w:val="16"/>
                            </w:rPr>
                            <w:t xml:space="preserve"> permettant d’identifier :</w:t>
                          </w:r>
                        </w:p>
                        <w:p w:rsidR="00C21E88" w:rsidRDefault="00C21E88" w:rsidP="00AE4BF4">
                          <w:pPr>
                            <w:pStyle w:val="Paragraphedeliste"/>
                            <w:numPr>
                              <w:ilvl w:val="0"/>
                              <w:numId w:val="38"/>
                            </w:numPr>
                            <w:spacing w:after="0" w:line="240" w:lineRule="auto"/>
                            <w:rPr>
                              <w:b/>
                              <w:color w:val="000000" w:themeColor="text1"/>
                              <w:sz w:val="16"/>
                              <w:szCs w:val="16"/>
                            </w:rPr>
                          </w:pPr>
                          <w:r>
                            <w:rPr>
                              <w:b/>
                              <w:color w:val="000000" w:themeColor="text1"/>
                              <w:sz w:val="16"/>
                              <w:szCs w:val="16"/>
                            </w:rPr>
                            <w:t>Le stagiaire (nom/prénom),</w:t>
                          </w:r>
                        </w:p>
                        <w:p w:rsidR="00C21E88" w:rsidRDefault="00C21E88" w:rsidP="00AE4BF4">
                          <w:pPr>
                            <w:pStyle w:val="Paragraphedeliste"/>
                            <w:numPr>
                              <w:ilvl w:val="0"/>
                              <w:numId w:val="38"/>
                            </w:numPr>
                            <w:spacing w:after="0" w:line="240" w:lineRule="auto"/>
                            <w:rPr>
                              <w:b/>
                              <w:color w:val="000000" w:themeColor="text1"/>
                              <w:sz w:val="16"/>
                              <w:szCs w:val="16"/>
                            </w:rPr>
                          </w:pPr>
                          <w:r>
                            <w:rPr>
                              <w:b/>
                              <w:color w:val="000000" w:themeColor="text1"/>
                              <w:sz w:val="16"/>
                              <w:szCs w:val="16"/>
                            </w:rPr>
                            <w:t>La profession du stagiaire (médecin, chirurgien-dentiste, etc…)</w:t>
                          </w:r>
                        </w:p>
                        <w:p w:rsidR="00C21E88" w:rsidRPr="00EF5C6B" w:rsidRDefault="00C21E88" w:rsidP="00AE4BF4">
                          <w:pPr>
                            <w:pStyle w:val="Paragraphedeliste"/>
                            <w:numPr>
                              <w:ilvl w:val="0"/>
                              <w:numId w:val="38"/>
                            </w:numPr>
                            <w:spacing w:after="0" w:line="240" w:lineRule="auto"/>
                            <w:rPr>
                              <w:b/>
                              <w:color w:val="000000" w:themeColor="text1"/>
                              <w:sz w:val="16"/>
                              <w:szCs w:val="16"/>
                            </w:rPr>
                          </w:pPr>
                          <w:r>
                            <w:rPr>
                              <w:b/>
                              <w:color w:val="000000" w:themeColor="text1"/>
                              <w:sz w:val="16"/>
                              <w:szCs w:val="16"/>
                            </w:rPr>
                            <w:t>Les dates de stages.</w:t>
                          </w:r>
                        </w:p>
                      </w:txbxContent>
                    </v:textbox>
                  </v:roundrect>
                  <v:roundrect id="Rectangle à coins arrondis 572" o:spid="_x0000_s1271" style="position:absolute;left:25990;top:6444;width:26696;height:128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mMUA&#10;AADcAAAADwAAAGRycy9kb3ducmV2LnhtbESPQUvDQBSE74L/YXkFb3bTgtHGbouIgodeknpob6/Z&#10;ZxKafRt2X5v4711B8DjMzDfMeju5Xl0pxM6zgcU8A0Vce9txY+Bz/37/BCoKssXeMxn4pgjbze3N&#10;GgvrRy7pWkmjEoRjgQZakaHQOtYtOYxzPxAn78sHh5JkaLQNOCa46/Uyy3LtsOO00OJAry3V5+ri&#10;DJzKlRwuRynDmFd5tah3u7cQjbmbTS/PoIQm+Q//tT+sgYfHJfyeSUd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r6YxQAAANwAAAAPAAAAAAAAAAAAAAAAAJgCAABkcnMv&#10;ZG93bnJldi54bWxQSwUGAAAAAAQABAD1AAAAigMAAAAA&#10;" fillcolor="window" strokecolor="#4f81bd" strokeweight="2pt">
                    <v:textbox>
                      <w:txbxContent>
                        <w:p w:rsidR="00C21E88" w:rsidRPr="000B7B91" w:rsidRDefault="00C21E88" w:rsidP="000B7B91">
                          <w:pPr>
                            <w:jc w:val="both"/>
                            <w:rPr>
                              <w:rFonts w:asciiTheme="minorHAnsi" w:eastAsia="+mn-ea" w:hAnsiTheme="minorHAnsi" w:cstheme="minorHAnsi"/>
                              <w:b/>
                              <w:bCs/>
                              <w:sz w:val="16"/>
                              <w:szCs w:val="16"/>
                              <w:lang w:eastAsia="fr-FR"/>
                            </w:rPr>
                          </w:pPr>
                          <w:r w:rsidRPr="000B7B91">
                            <w:rPr>
                              <w:rFonts w:asciiTheme="minorHAnsi" w:eastAsia="+mn-ea" w:hAnsiTheme="minorHAnsi" w:cstheme="minorHAnsi"/>
                              <w:b/>
                              <w:bCs/>
                              <w:sz w:val="16"/>
                              <w:szCs w:val="16"/>
                              <w:lang w:eastAsia="fr-FR"/>
                            </w:rPr>
                            <w:t xml:space="preserve">Cet indicateur est </w:t>
                          </w:r>
                          <w:r w:rsidRPr="000B7B91">
                            <w:rPr>
                              <w:rFonts w:asciiTheme="minorHAnsi" w:eastAsia="+mn-ea" w:hAnsiTheme="minorHAnsi" w:cstheme="minorHAnsi"/>
                              <w:b/>
                              <w:bCs/>
                              <w:color w:val="C0504D" w:themeColor="accent2"/>
                              <w:sz w:val="16"/>
                              <w:szCs w:val="16"/>
                              <w:lang w:eastAsia="fr-FR"/>
                            </w:rPr>
                            <w:t>optionnel </w:t>
                          </w:r>
                          <w:r w:rsidRPr="000B7B91">
                            <w:rPr>
                              <w:rFonts w:asciiTheme="minorHAnsi" w:eastAsia="+mn-ea" w:hAnsiTheme="minorHAnsi" w:cstheme="minorHAnsi"/>
                              <w:b/>
                              <w:bCs/>
                              <w:sz w:val="16"/>
                              <w:szCs w:val="16"/>
                              <w:lang w:eastAsia="fr-FR"/>
                            </w:rPr>
                            <w:t>: la structure choisit si elle souhaite le remplir ou pas.</w:t>
                          </w:r>
                        </w:p>
                        <w:p w:rsidR="00C21E88" w:rsidRPr="000B7B91" w:rsidRDefault="00C21E88" w:rsidP="000B7B91">
                          <w:pPr>
                            <w:pStyle w:val="Paragraphedeliste"/>
                            <w:spacing w:after="0" w:line="240" w:lineRule="auto"/>
                            <w:ind w:left="284"/>
                            <w:jc w:val="both"/>
                            <w:rPr>
                              <w:rFonts w:asciiTheme="minorHAnsi" w:eastAsia="+mn-ea" w:hAnsiTheme="minorHAnsi" w:cstheme="minorHAnsi"/>
                              <w:b/>
                              <w:bCs/>
                              <w:sz w:val="16"/>
                              <w:szCs w:val="16"/>
                              <w:lang w:eastAsia="fr-FR"/>
                            </w:rPr>
                          </w:pPr>
                        </w:p>
                        <w:p w:rsidR="00C21E88" w:rsidRPr="00EA607F" w:rsidRDefault="00C21E88" w:rsidP="00F86731">
                          <w:pPr>
                            <w:jc w:val="both"/>
                            <w:rPr>
                              <w:rFonts w:asciiTheme="minorHAnsi" w:eastAsia="+mn-ea" w:hAnsiTheme="minorHAnsi" w:cstheme="minorHAnsi"/>
                              <w:b/>
                              <w:bCs/>
                              <w:sz w:val="16"/>
                              <w:szCs w:val="16"/>
                              <w:lang w:eastAsia="fr-FR"/>
                            </w:rPr>
                          </w:pPr>
                          <w:r>
                            <w:rPr>
                              <w:rFonts w:asciiTheme="minorHAnsi" w:eastAsia="+mn-ea" w:hAnsiTheme="minorHAnsi" w:cstheme="minorHAnsi"/>
                              <w:b/>
                              <w:bCs/>
                              <w:sz w:val="16"/>
                              <w:szCs w:val="16"/>
                              <w:lang w:eastAsia="fr-FR"/>
                            </w:rPr>
                            <w:t>La structure doit accueillir  a</w:t>
                          </w:r>
                          <w:r w:rsidRPr="00F86731">
                            <w:rPr>
                              <w:rFonts w:asciiTheme="minorHAnsi" w:eastAsia="+mn-ea" w:hAnsiTheme="minorHAnsi" w:cstheme="minorHAnsi"/>
                              <w:b/>
                              <w:bCs/>
                              <w:sz w:val="16"/>
                              <w:szCs w:val="16"/>
                              <w:lang w:eastAsia="fr-FR"/>
                            </w:rPr>
                            <w:t xml:space="preserve">u moins 2 stagiaires professionnelles de santé </w:t>
                          </w:r>
                          <w:r>
                            <w:rPr>
                              <w:rFonts w:asciiTheme="minorHAnsi" w:eastAsia="+mn-ea" w:hAnsiTheme="minorHAnsi" w:cstheme="minorHAnsi"/>
                              <w:b/>
                              <w:bCs/>
                              <w:sz w:val="16"/>
                              <w:szCs w:val="16"/>
                              <w:lang w:eastAsia="fr-FR"/>
                            </w:rPr>
                            <w:t>d</w:t>
                          </w:r>
                          <w:r w:rsidRPr="00F86731">
                            <w:rPr>
                              <w:rFonts w:asciiTheme="minorHAnsi" w:eastAsia="+mn-ea" w:hAnsiTheme="minorHAnsi" w:cstheme="minorHAnsi"/>
                              <w:b/>
                              <w:bCs/>
                              <w:sz w:val="16"/>
                              <w:szCs w:val="16"/>
                              <w:lang w:eastAsia="fr-FR"/>
                            </w:rPr>
                            <w:t>ans l’année N,</w:t>
                          </w:r>
                          <w:r>
                            <w:rPr>
                              <w:rFonts w:asciiTheme="minorHAnsi" w:eastAsia="+mn-ea" w:hAnsiTheme="minorHAnsi" w:cstheme="minorHAnsi"/>
                              <w:b/>
                              <w:bCs/>
                              <w:sz w:val="16"/>
                              <w:szCs w:val="16"/>
                              <w:lang w:eastAsia="fr-FR"/>
                            </w:rPr>
                            <w:t xml:space="preserve"> quelle que soit la profession de santé (médecin, chirurgien, dentiste, etc…).</w:t>
                          </w:r>
                        </w:p>
                      </w:txbxContent>
                    </v:textbox>
                  </v:roundrect>
                </v:group>
              </v:group>
            </w:pict>
          </mc:Fallback>
        </mc:AlternateContent>
      </w:r>
    </w:p>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EF5C6B" w:rsidP="00C03E71">
      <w:r w:rsidRPr="00EA607F">
        <w:rPr>
          <w:noProof/>
          <w:lang w:eastAsia="fr-FR"/>
        </w:rPr>
        <mc:AlternateContent>
          <mc:Choice Requires="wps">
            <w:drawing>
              <wp:anchor distT="0" distB="0" distL="114300" distR="114300" simplePos="0" relativeHeight="252169728" behindDoc="0" locked="0" layoutInCell="1" allowOverlap="1" wp14:anchorId="46DF578B" wp14:editId="012E4AD6">
                <wp:simplePos x="0" y="0"/>
                <wp:positionH relativeFrom="column">
                  <wp:posOffset>1261110</wp:posOffset>
                </wp:positionH>
                <wp:positionV relativeFrom="paragraph">
                  <wp:posOffset>12065</wp:posOffset>
                </wp:positionV>
                <wp:extent cx="738505" cy="269240"/>
                <wp:effectExtent l="0" t="0" r="4445" b="0"/>
                <wp:wrapNone/>
                <wp:docPr id="442" name="Rectangle à coins arrondis 442"/>
                <wp:cNvGraphicFramePr/>
                <a:graphic xmlns:a="http://schemas.openxmlformats.org/drawingml/2006/main">
                  <a:graphicData uri="http://schemas.microsoft.com/office/word/2010/wordprocessingShape">
                    <wps:wsp>
                      <wps:cNvSpPr/>
                      <wps:spPr>
                        <a:xfrm>
                          <a:off x="0" y="0"/>
                          <a:ext cx="738505" cy="269240"/>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EA607F">
                            <w:pPr>
                              <w:jc w:val="center"/>
                              <w:rPr>
                                <w:b/>
                                <w:color w:val="000000" w:themeColor="text1"/>
                                <w:sz w:val="16"/>
                              </w:rPr>
                            </w:pPr>
                            <w:r>
                              <w:rPr>
                                <w:b/>
                                <w:color w:val="000000" w:themeColor="text1"/>
                                <w:sz w:val="16"/>
                              </w:rPr>
                              <w:t>450</w:t>
                            </w:r>
                            <w:r w:rsidRPr="002156B5">
                              <w:rPr>
                                <w:b/>
                                <w:color w:val="000000" w:themeColor="text1"/>
                                <w:sz w:val="16"/>
                              </w:rPr>
                              <w:t xml:space="preserve">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442" o:spid="_x0000_s1272" style="position:absolute;margin-left:99.3pt;margin-top:.95pt;width:58.15pt;height:21.2pt;z-index:252169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" fillcolor="#8eb4e3" stroked="f" strokeweight="2pt">
                <v:textbox>
                  <w:txbxContent>
                    <w:p w:rsidR="00C21E88" w:rsidRPr="002156B5" w:rsidRDefault="00C21E88" w:rsidP="00EA607F">
                      <w:pPr>
                        <w:jc w:val="center"/>
                        <w:rPr>
                          <w:b/>
                          <w:color w:val="000000" w:themeColor="text1"/>
                          <w:sz w:val="16"/>
                        </w:rPr>
                      </w:pPr>
                      <w:r>
                        <w:rPr>
                          <w:b/>
                          <w:color w:val="000000" w:themeColor="text1"/>
                          <w:sz w:val="16"/>
                        </w:rPr>
                        <w:t>450</w:t>
                      </w:r>
                      <w:r w:rsidRPr="002156B5">
                        <w:rPr>
                          <w:b/>
                          <w:color w:val="000000" w:themeColor="text1"/>
                          <w:sz w:val="16"/>
                        </w:rPr>
                        <w:t xml:space="preserve"> points</w:t>
                      </w:r>
                    </w:p>
                  </w:txbxContent>
                </v:textbox>
              </v:roundrect>
            </w:pict>
          </mc:Fallback>
        </mc:AlternateContent>
      </w:r>
      <w:r w:rsidRPr="00EA607F">
        <w:rPr>
          <w:noProof/>
          <w:lang w:eastAsia="fr-FR"/>
        </w:rPr>
        <mc:AlternateContent>
          <mc:Choice Requires="wps">
            <w:drawing>
              <wp:anchor distT="0" distB="0" distL="114300" distR="114300" simplePos="0" relativeHeight="252175872" behindDoc="0" locked="0" layoutInCell="1" allowOverlap="1" wp14:anchorId="0F5B22A7" wp14:editId="364D19B0">
                <wp:simplePos x="0" y="0"/>
                <wp:positionH relativeFrom="column">
                  <wp:posOffset>1264285</wp:posOffset>
                </wp:positionH>
                <wp:positionV relativeFrom="paragraph">
                  <wp:posOffset>1376680</wp:posOffset>
                </wp:positionV>
                <wp:extent cx="738505" cy="269240"/>
                <wp:effectExtent l="0" t="0" r="4445" b="0"/>
                <wp:wrapNone/>
                <wp:docPr id="578" name="Rectangle à coins arrondis 578"/>
                <wp:cNvGraphicFramePr/>
                <a:graphic xmlns:a="http://schemas.openxmlformats.org/drawingml/2006/main">
                  <a:graphicData uri="http://schemas.microsoft.com/office/word/2010/wordprocessingShape">
                    <wps:wsp>
                      <wps:cNvSpPr/>
                      <wps:spPr>
                        <a:xfrm>
                          <a:off x="0" y="0"/>
                          <a:ext cx="738505" cy="269240"/>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EA607F">
                            <w:pPr>
                              <w:jc w:val="center"/>
                              <w:rPr>
                                <w:b/>
                                <w:color w:val="000000" w:themeColor="text1"/>
                                <w:sz w:val="16"/>
                              </w:rPr>
                            </w:pPr>
                            <w:r>
                              <w:rPr>
                                <w:b/>
                                <w:color w:val="000000" w:themeColor="text1"/>
                                <w:sz w:val="16"/>
                              </w:rPr>
                              <w:t xml:space="preserve">225 </w:t>
                            </w:r>
                            <w:r w:rsidRPr="002156B5">
                              <w:rPr>
                                <w:b/>
                                <w:color w:val="000000" w:themeColor="text1"/>
                                <w:sz w:val="16"/>
                              </w:rPr>
                              <w:t>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78" o:spid="_x0000_s1273" style="position:absolute;margin-left:99.55pt;margin-top:108.4pt;width:58.15pt;height:21.2pt;z-index:252175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" fillcolor="#8eb4e3" stroked="f" strokeweight="2pt">
                <v:textbox>
                  <w:txbxContent>
                    <w:p w:rsidR="00C21E88" w:rsidRPr="002156B5" w:rsidRDefault="00C21E88" w:rsidP="00EA607F">
                      <w:pPr>
                        <w:jc w:val="center"/>
                        <w:rPr>
                          <w:b/>
                          <w:color w:val="000000" w:themeColor="text1"/>
                          <w:sz w:val="16"/>
                        </w:rPr>
                      </w:pPr>
                      <w:r>
                        <w:rPr>
                          <w:b/>
                          <w:color w:val="000000" w:themeColor="text1"/>
                          <w:sz w:val="16"/>
                        </w:rPr>
                        <w:t xml:space="preserve">225 </w:t>
                      </w:r>
                      <w:r w:rsidRPr="002156B5">
                        <w:rPr>
                          <w:b/>
                          <w:color w:val="000000" w:themeColor="text1"/>
                          <w:sz w:val="16"/>
                        </w:rPr>
                        <w:t>points</w:t>
                      </w:r>
                    </w:p>
                  </w:txbxContent>
                </v:textbox>
              </v:roundrect>
            </w:pict>
          </mc:Fallback>
        </mc:AlternateContent>
      </w:r>
      <w:r w:rsidR="00EA607F" w:rsidRPr="00EA607F">
        <w:rPr>
          <w:noProof/>
          <w:lang w:eastAsia="fr-FR"/>
        </w:rPr>
        <mc:AlternateContent>
          <mc:Choice Requires="wps">
            <w:drawing>
              <wp:anchor distT="0" distB="0" distL="114300" distR="114300" simplePos="0" relativeHeight="252168704" behindDoc="0" locked="0" layoutInCell="1" allowOverlap="1" wp14:anchorId="1ACC09D4" wp14:editId="20A1C656">
                <wp:simplePos x="0" y="0"/>
                <wp:positionH relativeFrom="column">
                  <wp:posOffset>-136733</wp:posOffset>
                </wp:positionH>
                <wp:positionV relativeFrom="paragraph">
                  <wp:posOffset>102235</wp:posOffset>
                </wp:positionV>
                <wp:extent cx="2003425" cy="488197"/>
                <wp:effectExtent l="0" t="0" r="15875" b="26670"/>
                <wp:wrapNone/>
                <wp:docPr id="575" name="Rectangle à coins arrondis 575"/>
                <wp:cNvGraphicFramePr/>
                <a:graphic xmlns:a="http://schemas.openxmlformats.org/drawingml/2006/main">
                  <a:graphicData uri="http://schemas.microsoft.com/office/word/2010/wordprocessingShape">
                    <wps:wsp>
                      <wps:cNvSpPr/>
                      <wps:spPr>
                        <a:xfrm>
                          <a:off x="0" y="0"/>
                          <a:ext cx="2003425" cy="488197"/>
                        </a:xfrm>
                        <a:prstGeom prst="roundRect">
                          <a:avLst/>
                        </a:prstGeom>
                        <a:solidFill>
                          <a:sysClr val="window" lastClr="FFFFFF"/>
                        </a:solidFill>
                        <a:ln w="25400" cap="flat" cmpd="sng" algn="ctr">
                          <a:solidFill>
                            <a:srgbClr val="4F81BD"/>
                          </a:solidFill>
                          <a:prstDash val="solid"/>
                        </a:ln>
                        <a:effectLst/>
                      </wps:spPr>
                      <wps:txbx>
                        <w:txbxContent>
                          <w:p w:rsidR="00C21E88" w:rsidRPr="00EA607F" w:rsidRDefault="00C21E88" w:rsidP="00EA607F">
                            <w:pPr>
                              <w:rPr>
                                <w:rFonts w:asciiTheme="minorHAnsi" w:eastAsia="+mn-ea" w:hAnsiTheme="minorHAnsi" w:cstheme="minorHAnsi"/>
                                <w:b/>
                                <w:bCs/>
                                <w:sz w:val="16"/>
                                <w:szCs w:val="24"/>
                                <w:lang w:eastAsia="fr-FR"/>
                              </w:rPr>
                            </w:pPr>
                            <w:r w:rsidRPr="00EA607F">
                              <w:rPr>
                                <w:rFonts w:asciiTheme="minorHAnsi" w:eastAsia="+mn-ea" w:hAnsiTheme="minorHAnsi" w:cstheme="minorHAnsi"/>
                                <w:b/>
                                <w:bCs/>
                                <w:sz w:val="16"/>
                                <w:szCs w:val="24"/>
                                <w:lang w:eastAsia="fr-FR"/>
                              </w:rPr>
                              <w:t>1</w:t>
                            </w:r>
                            <w:r w:rsidRPr="00EA607F">
                              <w:rPr>
                                <w:rFonts w:asciiTheme="minorHAnsi" w:eastAsia="+mn-ea" w:hAnsiTheme="minorHAnsi" w:cstheme="minorHAnsi"/>
                                <w:b/>
                                <w:bCs/>
                                <w:sz w:val="16"/>
                                <w:szCs w:val="24"/>
                                <w:vertAlign w:val="superscript"/>
                                <w:lang w:eastAsia="fr-FR"/>
                              </w:rPr>
                              <w:t>er</w:t>
                            </w:r>
                            <w:r w:rsidRPr="00EA607F">
                              <w:rPr>
                                <w:rFonts w:asciiTheme="minorHAnsi" w:eastAsia="+mn-ea" w:hAnsiTheme="minorHAnsi" w:cstheme="minorHAnsi"/>
                                <w:b/>
                                <w:bCs/>
                                <w:sz w:val="16"/>
                                <w:szCs w:val="24"/>
                                <w:lang w:eastAsia="fr-FR"/>
                              </w:rPr>
                              <w:t xml:space="preserve"> et 2</w:t>
                            </w:r>
                            <w:r w:rsidRPr="00EA607F">
                              <w:rPr>
                                <w:rFonts w:asciiTheme="minorHAnsi" w:eastAsia="+mn-ea" w:hAnsiTheme="minorHAnsi" w:cstheme="minorHAnsi"/>
                                <w:b/>
                                <w:bCs/>
                                <w:sz w:val="16"/>
                                <w:szCs w:val="24"/>
                                <w:vertAlign w:val="superscript"/>
                                <w:lang w:eastAsia="fr-FR"/>
                              </w:rPr>
                              <w:t>nd</w:t>
                            </w:r>
                            <w:r w:rsidRPr="00EA607F">
                              <w:rPr>
                                <w:rFonts w:asciiTheme="minorHAnsi" w:eastAsia="+mn-ea" w:hAnsiTheme="minorHAnsi" w:cstheme="minorHAnsi"/>
                                <w:b/>
                                <w:bCs/>
                                <w:sz w:val="16"/>
                                <w:szCs w:val="24"/>
                                <w:lang w:eastAsia="fr-FR"/>
                              </w:rPr>
                              <w:t xml:space="preserve">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575" o:spid="_x0000_s1274" style="position:absolute;margin-left:-10.75pt;margin-top:8.05pt;width:157.75pt;height:38.45pt;z-index:25216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" fillcolor="window" strokecolor="#4f81bd" strokeweight="2pt">
                <v:textbox>
                  <w:txbxContent>
                    <w:p w:rsidR="00C21E88" w:rsidRPr="00EA607F" w:rsidRDefault="00C21E88" w:rsidP="00EA607F">
                      <w:pPr>
                        <w:rPr>
                          <w:rFonts w:asciiTheme="minorHAnsi" w:eastAsia="+mn-ea" w:hAnsiTheme="minorHAnsi" w:cstheme="minorHAnsi"/>
                          <w:b/>
                          <w:bCs/>
                          <w:sz w:val="16"/>
                          <w:szCs w:val="24"/>
                          <w:lang w:eastAsia="fr-FR"/>
                        </w:rPr>
                      </w:pPr>
                      <w:r w:rsidRPr="00EA607F">
                        <w:rPr>
                          <w:rFonts w:asciiTheme="minorHAnsi" w:eastAsia="+mn-ea" w:hAnsiTheme="minorHAnsi" w:cstheme="minorHAnsi"/>
                          <w:b/>
                          <w:bCs/>
                          <w:sz w:val="16"/>
                          <w:szCs w:val="24"/>
                          <w:lang w:eastAsia="fr-FR"/>
                        </w:rPr>
                        <w:t>1</w:t>
                      </w:r>
                      <w:r w:rsidRPr="00EA607F">
                        <w:rPr>
                          <w:rFonts w:asciiTheme="minorHAnsi" w:eastAsia="+mn-ea" w:hAnsiTheme="minorHAnsi" w:cstheme="minorHAnsi"/>
                          <w:b/>
                          <w:bCs/>
                          <w:sz w:val="16"/>
                          <w:szCs w:val="24"/>
                          <w:vertAlign w:val="superscript"/>
                          <w:lang w:eastAsia="fr-FR"/>
                        </w:rPr>
                        <w:t>er</w:t>
                      </w:r>
                      <w:r w:rsidRPr="00EA607F">
                        <w:rPr>
                          <w:rFonts w:asciiTheme="minorHAnsi" w:eastAsia="+mn-ea" w:hAnsiTheme="minorHAnsi" w:cstheme="minorHAnsi"/>
                          <w:b/>
                          <w:bCs/>
                          <w:sz w:val="16"/>
                          <w:szCs w:val="24"/>
                          <w:lang w:eastAsia="fr-FR"/>
                        </w:rPr>
                        <w:t xml:space="preserve"> et 2</w:t>
                      </w:r>
                      <w:r w:rsidRPr="00EA607F">
                        <w:rPr>
                          <w:rFonts w:asciiTheme="minorHAnsi" w:eastAsia="+mn-ea" w:hAnsiTheme="minorHAnsi" w:cstheme="minorHAnsi"/>
                          <w:b/>
                          <w:bCs/>
                          <w:sz w:val="16"/>
                          <w:szCs w:val="24"/>
                          <w:vertAlign w:val="superscript"/>
                          <w:lang w:eastAsia="fr-FR"/>
                        </w:rPr>
                        <w:t>nd</w:t>
                      </w:r>
                      <w:r w:rsidRPr="00EA607F">
                        <w:rPr>
                          <w:rFonts w:asciiTheme="minorHAnsi" w:eastAsia="+mn-ea" w:hAnsiTheme="minorHAnsi" w:cstheme="minorHAnsi"/>
                          <w:b/>
                          <w:bCs/>
                          <w:sz w:val="16"/>
                          <w:szCs w:val="24"/>
                          <w:lang w:eastAsia="fr-FR"/>
                        </w:rPr>
                        <w:t xml:space="preserve"> stage</w:t>
                      </w:r>
                    </w:p>
                  </w:txbxContent>
                </v:textbox>
              </v:roundrect>
            </w:pict>
          </mc:Fallback>
        </mc:AlternateContent>
      </w:r>
    </w:p>
    <w:p w:rsidR="000B7B91" w:rsidRDefault="00EF5C6B" w:rsidP="00C03E71">
      <w:r w:rsidRPr="00EF5C6B">
        <w:rPr>
          <w:noProof/>
          <w:lang w:eastAsia="fr-FR"/>
        </w:rPr>
        <mc:AlternateContent>
          <mc:Choice Requires="wps">
            <w:drawing>
              <wp:anchor distT="0" distB="0" distL="114300" distR="114300" simplePos="0" relativeHeight="252177920" behindDoc="0" locked="0" layoutInCell="1" allowOverlap="1" wp14:anchorId="4652A57F" wp14:editId="6BA3C569">
                <wp:simplePos x="0" y="0"/>
                <wp:positionH relativeFrom="column">
                  <wp:posOffset>2195066</wp:posOffset>
                </wp:positionH>
                <wp:positionV relativeFrom="paragraph">
                  <wp:posOffset>110693</wp:posOffset>
                </wp:positionV>
                <wp:extent cx="2792730" cy="1361871"/>
                <wp:effectExtent l="0" t="0" r="7620" b="0"/>
                <wp:wrapNone/>
                <wp:docPr id="579" name="Rectangle à coins arrondis 579"/>
                <wp:cNvGraphicFramePr/>
                <a:graphic xmlns:a="http://schemas.openxmlformats.org/drawingml/2006/main">
                  <a:graphicData uri="http://schemas.microsoft.com/office/word/2010/wordprocessingShape">
                    <wps:wsp>
                      <wps:cNvSpPr/>
                      <wps:spPr>
                        <a:xfrm>
                          <a:off x="0" y="0"/>
                          <a:ext cx="2792730" cy="1361871"/>
                        </a:xfrm>
                        <a:prstGeom prst="roundRect">
                          <a:avLst/>
                        </a:prstGeom>
                        <a:solidFill>
                          <a:srgbClr val="4F81BD">
                            <a:lumMod val="40000"/>
                            <a:lumOff val="60000"/>
                          </a:srgbClr>
                        </a:solidFill>
                        <a:ln w="25400" cap="flat" cmpd="sng" algn="ctr">
                          <a:noFill/>
                          <a:prstDash val="solid"/>
                        </a:ln>
                        <a:effectLst/>
                      </wps:spPr>
                      <wps:txbx>
                        <w:txbxContent>
                          <w:p w:rsidR="00C21E88" w:rsidRDefault="00C21E88" w:rsidP="00EF5C6B">
                            <w:pPr>
                              <w:jc w:val="center"/>
                              <w:rPr>
                                <w:b/>
                                <w:color w:val="000000" w:themeColor="text1"/>
                                <w:sz w:val="16"/>
                              </w:rPr>
                            </w:pPr>
                            <w:r>
                              <w:rPr>
                                <w:b/>
                                <w:color w:val="000000" w:themeColor="text1"/>
                                <w:sz w:val="16"/>
                              </w:rPr>
                              <w:t>Si 2 stages réalisés : 450 points</w:t>
                            </w:r>
                          </w:p>
                          <w:p w:rsidR="00C21E88" w:rsidRDefault="00C21E88" w:rsidP="00EF5C6B">
                            <w:pPr>
                              <w:jc w:val="center"/>
                              <w:rPr>
                                <w:b/>
                                <w:color w:val="000000" w:themeColor="text1"/>
                                <w:sz w:val="16"/>
                              </w:rPr>
                            </w:pPr>
                          </w:p>
                          <w:p w:rsidR="00C21E88" w:rsidRDefault="00C21E88" w:rsidP="00EF5C6B">
                            <w:pPr>
                              <w:jc w:val="center"/>
                              <w:rPr>
                                <w:b/>
                                <w:color w:val="000000" w:themeColor="text1"/>
                                <w:sz w:val="16"/>
                              </w:rPr>
                            </w:pPr>
                            <w:r>
                              <w:rPr>
                                <w:b/>
                                <w:color w:val="000000" w:themeColor="text1"/>
                                <w:sz w:val="16"/>
                              </w:rPr>
                              <w:t>Si 3 stages réalisés : 675 points</w:t>
                            </w:r>
                          </w:p>
                          <w:p w:rsidR="00C21E88" w:rsidRDefault="00C21E88" w:rsidP="00EF5C6B">
                            <w:pPr>
                              <w:jc w:val="center"/>
                              <w:rPr>
                                <w:b/>
                                <w:color w:val="000000" w:themeColor="text1"/>
                                <w:sz w:val="16"/>
                              </w:rPr>
                            </w:pPr>
                          </w:p>
                          <w:p w:rsidR="00C21E88" w:rsidRDefault="00C21E88" w:rsidP="00EF5C6B">
                            <w:pPr>
                              <w:jc w:val="center"/>
                              <w:rPr>
                                <w:b/>
                                <w:color w:val="000000" w:themeColor="text1"/>
                                <w:sz w:val="16"/>
                              </w:rPr>
                            </w:pPr>
                            <w:r>
                              <w:rPr>
                                <w:b/>
                                <w:color w:val="000000" w:themeColor="text1"/>
                                <w:sz w:val="16"/>
                              </w:rPr>
                              <w:t>Si 4 stages réalisés : 900 points</w:t>
                            </w:r>
                          </w:p>
                          <w:p w:rsidR="00C21E88" w:rsidRDefault="00C21E88" w:rsidP="00EF5C6B">
                            <w:pPr>
                              <w:jc w:val="center"/>
                              <w:rPr>
                                <w:b/>
                                <w:color w:val="000000" w:themeColor="text1"/>
                                <w:sz w:val="16"/>
                              </w:rPr>
                            </w:pPr>
                          </w:p>
                          <w:p w:rsidR="00C21E88" w:rsidRPr="000B7B91" w:rsidRDefault="00C21E88" w:rsidP="00EF5C6B">
                            <w:pPr>
                              <w:jc w:val="center"/>
                              <w:rPr>
                                <w:b/>
                                <w:color w:val="000000" w:themeColor="text1"/>
                                <w:sz w:val="16"/>
                              </w:rPr>
                            </w:pPr>
                            <w:r>
                              <w:rPr>
                                <w:b/>
                                <w:color w:val="000000" w:themeColor="text1"/>
                                <w:sz w:val="16"/>
                              </w:rPr>
                              <w:t>Si 5 stages et au-delà réalisés : 900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579" o:spid="_x0000_s1275" style="position:absolute;margin-left:172.85pt;margin-top:8.7pt;width:219.9pt;height:107.25pt;z-index:25217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" fillcolor="#b9cde5" stroked="f" strokeweight="2pt">
                <v:textbox>
                  <w:txbxContent>
                    <w:p w:rsidR="00C21E88" w:rsidRDefault="00C21E88" w:rsidP="00EF5C6B">
                      <w:pPr>
                        <w:jc w:val="center"/>
                        <w:rPr>
                          <w:b/>
                          <w:color w:val="000000" w:themeColor="text1"/>
                          <w:sz w:val="16"/>
                        </w:rPr>
                      </w:pPr>
                      <w:r>
                        <w:rPr>
                          <w:b/>
                          <w:color w:val="000000" w:themeColor="text1"/>
                          <w:sz w:val="16"/>
                        </w:rPr>
                        <w:t>Si 2 stages réalisés : 450 points</w:t>
                      </w:r>
                    </w:p>
                    <w:p w:rsidR="00C21E88" w:rsidRDefault="00C21E88" w:rsidP="00EF5C6B">
                      <w:pPr>
                        <w:jc w:val="center"/>
                        <w:rPr>
                          <w:b/>
                          <w:color w:val="000000" w:themeColor="text1"/>
                          <w:sz w:val="16"/>
                        </w:rPr>
                      </w:pPr>
                    </w:p>
                    <w:p w:rsidR="00C21E88" w:rsidRDefault="00C21E88" w:rsidP="00EF5C6B">
                      <w:pPr>
                        <w:jc w:val="center"/>
                        <w:rPr>
                          <w:b/>
                          <w:color w:val="000000" w:themeColor="text1"/>
                          <w:sz w:val="16"/>
                        </w:rPr>
                      </w:pPr>
                      <w:r>
                        <w:rPr>
                          <w:b/>
                          <w:color w:val="000000" w:themeColor="text1"/>
                          <w:sz w:val="16"/>
                        </w:rPr>
                        <w:t>Si 3 stages réalisés : 675 points</w:t>
                      </w:r>
                    </w:p>
                    <w:p w:rsidR="00C21E88" w:rsidRDefault="00C21E88" w:rsidP="00EF5C6B">
                      <w:pPr>
                        <w:jc w:val="center"/>
                        <w:rPr>
                          <w:b/>
                          <w:color w:val="000000" w:themeColor="text1"/>
                          <w:sz w:val="16"/>
                        </w:rPr>
                      </w:pPr>
                    </w:p>
                    <w:p w:rsidR="00C21E88" w:rsidRDefault="00C21E88" w:rsidP="00EF5C6B">
                      <w:pPr>
                        <w:jc w:val="center"/>
                        <w:rPr>
                          <w:b/>
                          <w:color w:val="000000" w:themeColor="text1"/>
                          <w:sz w:val="16"/>
                        </w:rPr>
                      </w:pPr>
                      <w:r>
                        <w:rPr>
                          <w:b/>
                          <w:color w:val="000000" w:themeColor="text1"/>
                          <w:sz w:val="16"/>
                        </w:rPr>
                        <w:t>Si 4 stages réalisés : 900 points</w:t>
                      </w:r>
                    </w:p>
                    <w:p w:rsidR="00C21E88" w:rsidRDefault="00C21E88" w:rsidP="00EF5C6B">
                      <w:pPr>
                        <w:jc w:val="center"/>
                        <w:rPr>
                          <w:b/>
                          <w:color w:val="000000" w:themeColor="text1"/>
                          <w:sz w:val="16"/>
                        </w:rPr>
                      </w:pPr>
                    </w:p>
                    <w:p w:rsidR="00C21E88" w:rsidRPr="000B7B91" w:rsidRDefault="00C21E88" w:rsidP="00EF5C6B">
                      <w:pPr>
                        <w:jc w:val="center"/>
                        <w:rPr>
                          <w:b/>
                          <w:color w:val="000000" w:themeColor="text1"/>
                          <w:sz w:val="16"/>
                        </w:rPr>
                      </w:pPr>
                      <w:r>
                        <w:rPr>
                          <w:b/>
                          <w:color w:val="000000" w:themeColor="text1"/>
                          <w:sz w:val="16"/>
                        </w:rPr>
                        <w:t>Si 5 stages et au-delà réalisés : 900 points</w:t>
                      </w:r>
                    </w:p>
                  </w:txbxContent>
                </v:textbox>
              </v:roundrect>
            </w:pict>
          </mc:Fallback>
        </mc:AlternateContent>
      </w:r>
    </w:p>
    <w:p w:rsidR="000B7B91" w:rsidRDefault="000B7B91" w:rsidP="00C03E71"/>
    <w:p w:rsidR="000B7B91" w:rsidRDefault="00EA607F" w:rsidP="00C03E71">
      <w:r w:rsidRPr="00EA607F">
        <w:rPr>
          <w:noProof/>
          <w:lang w:eastAsia="fr-FR"/>
        </w:rPr>
        <mc:AlternateContent>
          <mc:Choice Requires="wps">
            <w:drawing>
              <wp:anchor distT="0" distB="0" distL="114300" distR="114300" simplePos="0" relativeHeight="252172800" behindDoc="0" locked="0" layoutInCell="1" allowOverlap="1" wp14:anchorId="7EB2F6B1" wp14:editId="32AEE04F">
                <wp:simplePos x="0" y="0"/>
                <wp:positionH relativeFrom="column">
                  <wp:posOffset>1258098</wp:posOffset>
                </wp:positionH>
                <wp:positionV relativeFrom="paragraph">
                  <wp:posOffset>140970</wp:posOffset>
                </wp:positionV>
                <wp:extent cx="738505" cy="269240"/>
                <wp:effectExtent l="0" t="0" r="4445" b="0"/>
                <wp:wrapNone/>
                <wp:docPr id="444" name="Rectangle à coins arrondis 444"/>
                <wp:cNvGraphicFramePr/>
                <a:graphic xmlns:a="http://schemas.openxmlformats.org/drawingml/2006/main">
                  <a:graphicData uri="http://schemas.microsoft.com/office/word/2010/wordprocessingShape">
                    <wps:wsp>
                      <wps:cNvSpPr/>
                      <wps:spPr>
                        <a:xfrm>
                          <a:off x="0" y="0"/>
                          <a:ext cx="738505" cy="269240"/>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EA607F">
                            <w:pPr>
                              <w:jc w:val="center"/>
                              <w:rPr>
                                <w:b/>
                                <w:color w:val="000000" w:themeColor="text1"/>
                                <w:sz w:val="16"/>
                              </w:rPr>
                            </w:pPr>
                            <w:r>
                              <w:rPr>
                                <w:b/>
                                <w:color w:val="000000" w:themeColor="text1"/>
                                <w:sz w:val="16"/>
                              </w:rPr>
                              <w:t xml:space="preserve">225 </w:t>
                            </w:r>
                            <w:r w:rsidRPr="002156B5">
                              <w:rPr>
                                <w:b/>
                                <w:color w:val="000000" w:themeColor="text1"/>
                                <w:sz w:val="16"/>
                              </w:rPr>
                              <w:t>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444" o:spid="_x0000_s1276" style="position:absolute;margin-left:99.05pt;margin-top:11.1pt;width:58.15pt;height:21.2pt;z-index:252172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" fillcolor="#8eb4e3" stroked="f" strokeweight="2pt">
                <v:textbox>
                  <w:txbxContent>
                    <w:p w:rsidR="00C21E88" w:rsidRPr="002156B5" w:rsidRDefault="00C21E88" w:rsidP="00EA607F">
                      <w:pPr>
                        <w:jc w:val="center"/>
                        <w:rPr>
                          <w:b/>
                          <w:color w:val="000000" w:themeColor="text1"/>
                          <w:sz w:val="16"/>
                        </w:rPr>
                      </w:pPr>
                      <w:r>
                        <w:rPr>
                          <w:b/>
                          <w:color w:val="000000" w:themeColor="text1"/>
                          <w:sz w:val="16"/>
                        </w:rPr>
                        <w:t xml:space="preserve">225 </w:t>
                      </w:r>
                      <w:r w:rsidRPr="002156B5">
                        <w:rPr>
                          <w:b/>
                          <w:color w:val="000000" w:themeColor="text1"/>
                          <w:sz w:val="16"/>
                        </w:rPr>
                        <w:t>points</w:t>
                      </w:r>
                    </w:p>
                  </w:txbxContent>
                </v:textbox>
              </v:roundrect>
            </w:pict>
          </mc:Fallback>
        </mc:AlternateContent>
      </w:r>
    </w:p>
    <w:p w:rsidR="000B7B91" w:rsidRDefault="00EF5C6B" w:rsidP="00C03E71">
      <w:r w:rsidRPr="00EA607F">
        <w:rPr>
          <w:noProof/>
          <w:lang w:eastAsia="fr-FR"/>
        </w:rPr>
        <mc:AlternateContent>
          <mc:Choice Requires="wps">
            <w:drawing>
              <wp:anchor distT="0" distB="0" distL="114300" distR="114300" simplePos="0" relativeHeight="252171776" behindDoc="0" locked="0" layoutInCell="1" allowOverlap="1" wp14:anchorId="79E001D9" wp14:editId="21B3E928">
                <wp:simplePos x="0" y="0"/>
                <wp:positionH relativeFrom="column">
                  <wp:posOffset>-140335</wp:posOffset>
                </wp:positionH>
                <wp:positionV relativeFrom="paragraph">
                  <wp:posOffset>60325</wp:posOffset>
                </wp:positionV>
                <wp:extent cx="2003425" cy="487680"/>
                <wp:effectExtent l="0" t="0" r="15875" b="26670"/>
                <wp:wrapNone/>
                <wp:docPr id="443" name="Rectangle à coins arrondis 443"/>
                <wp:cNvGraphicFramePr/>
                <a:graphic xmlns:a="http://schemas.openxmlformats.org/drawingml/2006/main">
                  <a:graphicData uri="http://schemas.microsoft.com/office/word/2010/wordprocessingShape">
                    <wps:wsp>
                      <wps:cNvSpPr/>
                      <wps:spPr>
                        <a:xfrm>
                          <a:off x="0" y="0"/>
                          <a:ext cx="2003425" cy="487680"/>
                        </a:xfrm>
                        <a:prstGeom prst="roundRect">
                          <a:avLst/>
                        </a:prstGeom>
                        <a:solidFill>
                          <a:sysClr val="window" lastClr="FFFFFF"/>
                        </a:solidFill>
                        <a:ln w="25400" cap="flat" cmpd="sng" algn="ctr">
                          <a:solidFill>
                            <a:srgbClr val="4F81BD"/>
                          </a:solidFill>
                          <a:prstDash val="solid"/>
                        </a:ln>
                        <a:effectLst/>
                      </wps:spPr>
                      <wps:txbx>
                        <w:txbxContent>
                          <w:p w:rsidR="00C21E88" w:rsidRPr="00EA607F" w:rsidRDefault="00C21E88" w:rsidP="00EA607F">
                            <w:pPr>
                              <w:rPr>
                                <w:rFonts w:asciiTheme="minorHAnsi" w:eastAsia="+mn-ea" w:hAnsiTheme="minorHAnsi" w:cstheme="minorHAnsi"/>
                                <w:b/>
                                <w:bCs/>
                                <w:sz w:val="16"/>
                                <w:szCs w:val="24"/>
                                <w:lang w:eastAsia="fr-FR"/>
                              </w:rPr>
                            </w:pPr>
                            <w:r>
                              <w:rPr>
                                <w:rFonts w:asciiTheme="minorHAnsi" w:eastAsia="+mn-ea" w:hAnsiTheme="minorHAnsi" w:cstheme="minorHAnsi"/>
                                <w:b/>
                                <w:bCs/>
                                <w:sz w:val="16"/>
                                <w:szCs w:val="24"/>
                                <w:lang w:eastAsia="fr-FR"/>
                              </w:rPr>
                              <w:t>3ème</w:t>
                            </w:r>
                            <w:r w:rsidRPr="00EA607F">
                              <w:rPr>
                                <w:rFonts w:asciiTheme="minorHAnsi" w:eastAsia="+mn-ea" w:hAnsiTheme="minorHAnsi" w:cstheme="minorHAnsi"/>
                                <w:b/>
                                <w:bCs/>
                                <w:sz w:val="16"/>
                                <w:szCs w:val="24"/>
                                <w:lang w:eastAsia="fr-FR"/>
                              </w:rPr>
                              <w:t xml:space="preserve">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443" o:spid="_x0000_s1277" style="position:absolute;margin-left:-11.05pt;margin-top:4.75pt;width:157.75pt;height:38.4pt;z-index:25217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" fillcolor="window" strokecolor="#4f81bd" strokeweight="2pt">
                <v:textbox>
                  <w:txbxContent>
                    <w:p w:rsidR="00C21E88" w:rsidRPr="00EA607F" w:rsidRDefault="00C21E88" w:rsidP="00EA607F">
                      <w:pPr>
                        <w:rPr>
                          <w:rFonts w:asciiTheme="minorHAnsi" w:eastAsia="+mn-ea" w:hAnsiTheme="minorHAnsi" w:cstheme="minorHAnsi"/>
                          <w:b/>
                          <w:bCs/>
                          <w:sz w:val="16"/>
                          <w:szCs w:val="24"/>
                          <w:lang w:eastAsia="fr-FR"/>
                        </w:rPr>
                      </w:pPr>
                      <w:r>
                        <w:rPr>
                          <w:rFonts w:asciiTheme="minorHAnsi" w:eastAsia="+mn-ea" w:hAnsiTheme="minorHAnsi" w:cstheme="minorHAnsi"/>
                          <w:b/>
                          <w:bCs/>
                          <w:sz w:val="16"/>
                          <w:szCs w:val="24"/>
                          <w:lang w:eastAsia="fr-FR"/>
                        </w:rPr>
                        <w:t>3ème</w:t>
                      </w:r>
                      <w:r w:rsidRPr="00EA607F">
                        <w:rPr>
                          <w:rFonts w:asciiTheme="minorHAnsi" w:eastAsia="+mn-ea" w:hAnsiTheme="minorHAnsi" w:cstheme="minorHAnsi"/>
                          <w:b/>
                          <w:bCs/>
                          <w:sz w:val="16"/>
                          <w:szCs w:val="24"/>
                          <w:lang w:eastAsia="fr-FR"/>
                        </w:rPr>
                        <w:t xml:space="preserve"> stage</w:t>
                      </w:r>
                    </w:p>
                  </w:txbxContent>
                </v:textbox>
              </v:roundrect>
            </w:pict>
          </mc:Fallback>
        </mc:AlternateContent>
      </w:r>
    </w:p>
    <w:p w:rsidR="000B7B91" w:rsidRDefault="000B7B91" w:rsidP="00C03E71"/>
    <w:p w:rsidR="000B7B91" w:rsidRDefault="000B7B91" w:rsidP="00C03E71"/>
    <w:p w:rsidR="000B7B91" w:rsidRDefault="000B7B91" w:rsidP="00C03E71"/>
    <w:p w:rsidR="000B7B91" w:rsidRDefault="00EA607F" w:rsidP="00C03E71">
      <w:r w:rsidRPr="00EA607F">
        <w:rPr>
          <w:noProof/>
          <w:lang w:eastAsia="fr-FR"/>
        </w:rPr>
        <mc:AlternateContent>
          <mc:Choice Requires="wps">
            <w:drawing>
              <wp:anchor distT="0" distB="0" distL="114300" distR="114300" simplePos="0" relativeHeight="252174848" behindDoc="0" locked="0" layoutInCell="1" allowOverlap="1" wp14:anchorId="0E0458A9" wp14:editId="57C9F68D">
                <wp:simplePos x="0" y="0"/>
                <wp:positionH relativeFrom="column">
                  <wp:posOffset>-133558</wp:posOffset>
                </wp:positionH>
                <wp:positionV relativeFrom="paragraph">
                  <wp:posOffset>102870</wp:posOffset>
                </wp:positionV>
                <wp:extent cx="2003425" cy="487680"/>
                <wp:effectExtent l="0" t="0" r="15875" b="26670"/>
                <wp:wrapNone/>
                <wp:docPr id="577" name="Rectangle à coins arrondis 577"/>
                <wp:cNvGraphicFramePr/>
                <a:graphic xmlns:a="http://schemas.openxmlformats.org/drawingml/2006/main">
                  <a:graphicData uri="http://schemas.microsoft.com/office/word/2010/wordprocessingShape">
                    <wps:wsp>
                      <wps:cNvSpPr/>
                      <wps:spPr>
                        <a:xfrm>
                          <a:off x="0" y="0"/>
                          <a:ext cx="2003425" cy="487680"/>
                        </a:xfrm>
                        <a:prstGeom prst="roundRect">
                          <a:avLst/>
                        </a:prstGeom>
                        <a:solidFill>
                          <a:sysClr val="window" lastClr="FFFFFF"/>
                        </a:solidFill>
                        <a:ln w="25400" cap="flat" cmpd="sng" algn="ctr">
                          <a:solidFill>
                            <a:srgbClr val="4F81BD"/>
                          </a:solidFill>
                          <a:prstDash val="solid"/>
                        </a:ln>
                        <a:effectLst/>
                      </wps:spPr>
                      <wps:txbx>
                        <w:txbxContent>
                          <w:p w:rsidR="00C21E88" w:rsidRPr="00EA607F" w:rsidRDefault="00C21E88" w:rsidP="00EA607F">
                            <w:pPr>
                              <w:rPr>
                                <w:rFonts w:asciiTheme="minorHAnsi" w:eastAsia="+mn-ea" w:hAnsiTheme="minorHAnsi" w:cstheme="minorHAnsi"/>
                                <w:b/>
                                <w:bCs/>
                                <w:sz w:val="16"/>
                                <w:szCs w:val="24"/>
                                <w:lang w:eastAsia="fr-FR"/>
                              </w:rPr>
                            </w:pPr>
                            <w:r>
                              <w:rPr>
                                <w:rFonts w:asciiTheme="minorHAnsi" w:eastAsia="+mn-ea" w:hAnsiTheme="minorHAnsi" w:cstheme="minorHAnsi"/>
                                <w:b/>
                                <w:bCs/>
                                <w:sz w:val="16"/>
                                <w:szCs w:val="24"/>
                                <w:lang w:eastAsia="fr-FR"/>
                              </w:rPr>
                              <w:t>4ème</w:t>
                            </w:r>
                            <w:r w:rsidRPr="00EA607F">
                              <w:rPr>
                                <w:rFonts w:asciiTheme="minorHAnsi" w:eastAsia="+mn-ea" w:hAnsiTheme="minorHAnsi" w:cstheme="minorHAnsi"/>
                                <w:b/>
                                <w:bCs/>
                                <w:sz w:val="16"/>
                                <w:szCs w:val="24"/>
                                <w:lang w:eastAsia="fr-FR"/>
                              </w:rPr>
                              <w:t xml:space="preserve">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577" o:spid="_x0000_s1278" style="position:absolute;margin-left:-10.5pt;margin-top:8.1pt;width:157.75pt;height:38.4pt;z-index:25217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" fillcolor="window" strokecolor="#4f81bd" strokeweight="2pt">
                <v:textbox>
                  <w:txbxContent>
                    <w:p w:rsidR="00C21E88" w:rsidRPr="00EA607F" w:rsidRDefault="00C21E88" w:rsidP="00EA607F">
                      <w:pPr>
                        <w:rPr>
                          <w:rFonts w:asciiTheme="minorHAnsi" w:eastAsia="+mn-ea" w:hAnsiTheme="minorHAnsi" w:cstheme="minorHAnsi"/>
                          <w:b/>
                          <w:bCs/>
                          <w:sz w:val="16"/>
                          <w:szCs w:val="24"/>
                          <w:lang w:eastAsia="fr-FR"/>
                        </w:rPr>
                      </w:pPr>
                      <w:r>
                        <w:rPr>
                          <w:rFonts w:asciiTheme="minorHAnsi" w:eastAsia="+mn-ea" w:hAnsiTheme="minorHAnsi" w:cstheme="minorHAnsi"/>
                          <w:b/>
                          <w:bCs/>
                          <w:sz w:val="16"/>
                          <w:szCs w:val="24"/>
                          <w:lang w:eastAsia="fr-FR"/>
                        </w:rPr>
                        <w:t>4ème</w:t>
                      </w:r>
                      <w:r w:rsidRPr="00EA607F">
                        <w:rPr>
                          <w:rFonts w:asciiTheme="minorHAnsi" w:eastAsia="+mn-ea" w:hAnsiTheme="minorHAnsi" w:cstheme="minorHAnsi"/>
                          <w:b/>
                          <w:bCs/>
                          <w:sz w:val="16"/>
                          <w:szCs w:val="24"/>
                          <w:lang w:eastAsia="fr-FR"/>
                        </w:rPr>
                        <w:t xml:space="preserve"> stage</w:t>
                      </w:r>
                    </w:p>
                  </w:txbxContent>
                </v:textbox>
              </v:roundrect>
            </w:pict>
          </mc:Fallback>
        </mc:AlternateContent>
      </w:r>
    </w:p>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0B7B91" w:rsidRDefault="000B7B91" w:rsidP="00C03E71"/>
    <w:p w:rsidR="00C03E71" w:rsidRDefault="00C03E71" w:rsidP="00C03E71">
      <w:pPr>
        <w:pBdr>
          <w:bottom w:val="single" w:sz="4" w:space="1" w:color="auto"/>
        </w:pBdr>
        <w:rPr>
          <w:noProof/>
          <w:lang w:eastAsia="fr-FR"/>
        </w:rPr>
      </w:pPr>
      <w:r>
        <w:br w:type="page"/>
      </w:r>
    </w:p>
    <w:p w:rsidR="00CD5741" w:rsidRPr="00942329" w:rsidRDefault="00942329" w:rsidP="00CD5741">
      <w:pPr>
        <w:pBdr>
          <w:bottom w:val="single" w:sz="8" w:space="1" w:color="E36C0A" w:themeColor="accent6" w:themeShade="BF"/>
        </w:pBdr>
        <w:jc w:val="center"/>
        <w:rPr>
          <w:rFonts w:asciiTheme="minorHAnsi" w:hAnsiTheme="minorHAnsi" w:cstheme="minorHAnsi"/>
          <w:b/>
          <w:noProof/>
          <w:color w:val="F79646" w:themeColor="accent6"/>
          <w:sz w:val="24"/>
          <w:szCs w:val="28"/>
          <w:lang w:eastAsia="fr-FR"/>
        </w:rPr>
      </w:pPr>
      <w:r w:rsidRPr="00942329">
        <w:rPr>
          <w:rFonts w:asciiTheme="minorHAnsi" w:hAnsiTheme="minorHAnsi" w:cstheme="minorHAnsi"/>
          <w:b/>
          <w:noProof/>
          <w:color w:val="1F497D"/>
          <w:szCs w:val="24"/>
          <w:lang w:eastAsia="fr-FR"/>
        </w:rPr>
        <w:lastRenderedPageBreak/>
        <mc:AlternateContent>
          <mc:Choice Requires="wps">
            <w:drawing>
              <wp:anchor distT="0" distB="0" distL="114300" distR="114300" simplePos="0" relativeHeight="252113408" behindDoc="0" locked="0" layoutInCell="1" allowOverlap="1" wp14:anchorId="5FBD537C" wp14:editId="7D38A28C">
                <wp:simplePos x="0" y="0"/>
                <wp:positionH relativeFrom="column">
                  <wp:posOffset>-241300</wp:posOffset>
                </wp:positionH>
                <wp:positionV relativeFrom="paragraph">
                  <wp:posOffset>-353060</wp:posOffset>
                </wp:positionV>
                <wp:extent cx="194400" cy="964800"/>
                <wp:effectExtent l="0" t="0" r="0" b="6985"/>
                <wp:wrapNone/>
                <wp:docPr id="501" name="Organigramme : Processus 501"/>
                <wp:cNvGraphicFramePr/>
                <a:graphic xmlns:a="http://schemas.openxmlformats.org/drawingml/2006/main">
                  <a:graphicData uri="http://schemas.microsoft.com/office/word/2010/wordprocessingShape">
                    <wps:wsp>
                      <wps:cNvSpPr/>
                      <wps:spPr>
                        <a:xfrm>
                          <a:off x="0" y="0"/>
                          <a:ext cx="194400" cy="964800"/>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501" o:spid="_x0000_s1026" type="#_x0000_t109" style="position:absolute;margin-left:-19pt;margin-top:-27.8pt;width:15.3pt;height:75.95pt;z-index:2521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" fillcolor="#f79646" stroked="f" strokeweight="2pt"/>
            </w:pict>
          </mc:Fallback>
        </mc:AlternateContent>
      </w:r>
    </w:p>
    <w:p w:rsidR="00CD5741" w:rsidRPr="008D3375" w:rsidRDefault="00CD5741" w:rsidP="008D3375">
      <w:pPr>
        <w:pBdr>
          <w:bottom w:val="single" w:sz="8" w:space="1" w:color="E36C0A" w:themeColor="accent6" w:themeShade="BF"/>
        </w:pBdr>
        <w:rPr>
          <w:rFonts w:ascii="Arial Black" w:hAnsi="Arial Black"/>
          <w:b/>
          <w:noProof/>
          <w:color w:val="F79646" w:themeColor="accent6"/>
          <w:sz w:val="28"/>
          <w:szCs w:val="28"/>
          <w:lang w:eastAsia="fr-FR"/>
        </w:rPr>
      </w:pPr>
      <w:r w:rsidRPr="008D3375">
        <w:rPr>
          <w:rFonts w:ascii="Arial Black" w:hAnsi="Arial Black"/>
          <w:b/>
          <w:noProof/>
          <w:color w:val="F79646" w:themeColor="accent6"/>
          <w:sz w:val="28"/>
          <w:szCs w:val="28"/>
          <w:lang w:eastAsia="fr-FR"/>
        </w:rPr>
        <w:t>Précisions concernant la mesure de l’atteinte de l’indicateur</w:t>
      </w:r>
    </w:p>
    <w:p w:rsidR="00CD5741" w:rsidRDefault="00CD5741" w:rsidP="00CD5741">
      <w:pPr>
        <w:pBdr>
          <w:bottom w:val="single" w:sz="8" w:space="1" w:color="E36C0A" w:themeColor="accent6" w:themeShade="BF"/>
        </w:pBdr>
        <w:rPr>
          <w:b/>
          <w:color w:val="1F497D"/>
          <w:u w:val="single"/>
        </w:rPr>
      </w:pPr>
    </w:p>
    <w:p w:rsidR="00CD5741" w:rsidRDefault="00CD5741" w:rsidP="00CD5741">
      <w:pPr>
        <w:ind w:left="720"/>
        <w:rPr>
          <w:b/>
          <w:color w:val="1F497D"/>
        </w:rPr>
      </w:pPr>
    </w:p>
    <w:p w:rsidR="00CD5741" w:rsidRDefault="00CD5741" w:rsidP="00CD5741">
      <w:pPr>
        <w:ind w:left="720"/>
        <w:rPr>
          <w:b/>
          <w:color w:val="1F497D"/>
        </w:rPr>
      </w:pPr>
    </w:p>
    <w:p w:rsidR="007A7BEB" w:rsidRDefault="007A7BEB" w:rsidP="00CD5741">
      <w:pPr>
        <w:ind w:left="720"/>
        <w:rPr>
          <w:b/>
          <w:color w:val="1F497D"/>
        </w:rPr>
      </w:pPr>
    </w:p>
    <w:p w:rsidR="00C03E71" w:rsidRPr="00D63C62" w:rsidRDefault="00C03E71" w:rsidP="00D63C62">
      <w:pPr>
        <w:ind w:left="720"/>
        <w:rPr>
          <w:rFonts w:ascii="Arial Black" w:hAnsi="Arial Black"/>
          <w:b/>
          <w:color w:val="1F497D"/>
        </w:rPr>
      </w:pPr>
      <w:r w:rsidRPr="00D63C62">
        <w:rPr>
          <w:rFonts w:ascii="Arial Black" w:hAnsi="Arial Black"/>
          <w:b/>
          <w:color w:val="1F497D"/>
        </w:rPr>
        <w:t>Statut de préparateur en pharmacie</w:t>
      </w:r>
    </w:p>
    <w:p w:rsidR="00C03E71" w:rsidRDefault="00C03E71" w:rsidP="007A7BEB">
      <w:pPr>
        <w:ind w:left="708"/>
        <w:jc w:val="both"/>
        <w:rPr>
          <w:color w:val="1F497D"/>
        </w:rPr>
      </w:pPr>
      <w:r>
        <w:rPr>
          <w:color w:val="1F497D"/>
        </w:rPr>
        <w:t xml:space="preserve">Le contrat de professionnalisation confère un statut de salarié au préparateur en pharmacie, il n’a donc pas le statut de stagiaire. Or l’accord précise bien que les pièces justificatives doivent être une convention de stage et une attestation de stage. </w:t>
      </w:r>
    </w:p>
    <w:p w:rsidR="00C03E71" w:rsidRDefault="00C03E71" w:rsidP="00C03E71"/>
    <w:p w:rsidR="007A7BEB" w:rsidRDefault="007A7BEB" w:rsidP="00C03E71"/>
    <w:p w:rsidR="00C03E71" w:rsidRPr="00D63C62" w:rsidRDefault="00C03E71" w:rsidP="00D63C62">
      <w:pPr>
        <w:ind w:left="720"/>
        <w:rPr>
          <w:rFonts w:ascii="Arial Black" w:hAnsi="Arial Black"/>
          <w:b/>
          <w:color w:val="1F497D"/>
        </w:rPr>
      </w:pPr>
      <w:r w:rsidRPr="00D63C62">
        <w:rPr>
          <w:rFonts w:ascii="Arial Black" w:hAnsi="Arial Black"/>
          <w:b/>
          <w:color w:val="1F497D"/>
        </w:rPr>
        <w:t>Stagiaires de nationalité étrangère</w:t>
      </w:r>
    </w:p>
    <w:p w:rsidR="00C03E71" w:rsidRPr="006D18D4" w:rsidRDefault="007A7BEB" w:rsidP="007A7BEB">
      <w:pPr>
        <w:ind w:left="708"/>
        <w:jc w:val="both"/>
        <w:rPr>
          <w:color w:val="1F497D"/>
        </w:rPr>
      </w:pPr>
      <w:r w:rsidRPr="006D18D4">
        <w:rPr>
          <w:color w:val="1F497D"/>
        </w:rPr>
        <w:t>À</w:t>
      </w:r>
      <w:r w:rsidR="00C03E71" w:rsidRPr="006D18D4">
        <w:rPr>
          <w:color w:val="1F497D"/>
        </w:rPr>
        <w:t xml:space="preserve"> titre dérogatoire, et en fonction de la situation géographique des  MSP (situées près des zones frontalières), l’atteinte de cet indicateur peut être accordée en cas de stagiaires de nationalité étrangère</w:t>
      </w:r>
      <w:r w:rsidR="00C03E71">
        <w:rPr>
          <w:color w:val="1F497D"/>
        </w:rPr>
        <w:t>.</w:t>
      </w:r>
    </w:p>
    <w:p w:rsidR="00C03E71" w:rsidRDefault="00C03E71" w:rsidP="00C03E71">
      <w:pPr>
        <w:rPr>
          <w:color w:val="1F497D"/>
        </w:rPr>
      </w:pPr>
    </w:p>
    <w:p w:rsidR="00C03E71" w:rsidRDefault="00C03E71" w:rsidP="00C03E71"/>
    <w:p w:rsidR="00C03E71" w:rsidRDefault="00C03E71" w:rsidP="00C03E71"/>
    <w:p w:rsidR="00C03E71" w:rsidRDefault="00C03E71" w:rsidP="00C03E71">
      <w:r>
        <w:br w:type="page"/>
      </w:r>
    </w:p>
    <w:p w:rsidR="00C03E71" w:rsidRPr="002366E8" w:rsidRDefault="00187376" w:rsidP="00C03E71">
      <w:pPr>
        <w:rPr>
          <w:b/>
          <w:sz w:val="32"/>
          <w:szCs w:val="32"/>
        </w:rPr>
      </w:pPr>
      <w:r w:rsidRPr="00187376">
        <w:rPr>
          <w:b/>
          <w:noProof/>
          <w:color w:val="1F497D" w:themeColor="text2"/>
          <w:sz w:val="32"/>
          <w:szCs w:val="32"/>
          <w:lang w:eastAsia="fr-FR"/>
        </w:rPr>
        <w:lastRenderedPageBreak/>
        <mc:AlternateContent>
          <mc:Choice Requires="wpg">
            <w:drawing>
              <wp:anchor distT="0" distB="0" distL="114300" distR="114300" simplePos="0" relativeHeight="252065280" behindDoc="0" locked="0" layoutInCell="1" allowOverlap="1" wp14:anchorId="00C0C149" wp14:editId="7DC3BAB3">
                <wp:simplePos x="0" y="0"/>
                <wp:positionH relativeFrom="column">
                  <wp:posOffset>-512922</wp:posOffset>
                </wp:positionH>
                <wp:positionV relativeFrom="paragraph">
                  <wp:posOffset>-265430</wp:posOffset>
                </wp:positionV>
                <wp:extent cx="2852909" cy="932814"/>
                <wp:effectExtent l="0" t="0" r="5080" b="1270"/>
                <wp:wrapNone/>
                <wp:docPr id="461" name="Groupe 461"/>
                <wp:cNvGraphicFramePr/>
                <a:graphic xmlns:a="http://schemas.openxmlformats.org/drawingml/2006/main">
                  <a:graphicData uri="http://schemas.microsoft.com/office/word/2010/wordprocessingGroup">
                    <wpg:wgp>
                      <wpg:cNvGrpSpPr/>
                      <wpg:grpSpPr>
                        <a:xfrm>
                          <a:off x="0" y="0"/>
                          <a:ext cx="2852909" cy="932814"/>
                          <a:chOff x="0" y="0"/>
                          <a:chExt cx="2852909" cy="932814"/>
                        </a:xfrm>
                      </wpg:grpSpPr>
                      <wps:wsp>
                        <wps:cNvPr id="462" name="Zone de texte 2"/>
                        <wps:cNvSpPr txBox="1">
                          <a:spLocks noChangeArrowheads="1"/>
                        </wps:cNvSpPr>
                        <wps:spPr bwMode="auto">
                          <a:xfrm>
                            <a:off x="124315" y="0"/>
                            <a:ext cx="2728594" cy="932814"/>
                          </a:xfrm>
                          <a:prstGeom prst="rect">
                            <a:avLst/>
                          </a:prstGeom>
                          <a:solidFill>
                            <a:srgbClr val="FFFFFF"/>
                          </a:solidFill>
                          <a:ln w="9525">
                            <a:noFill/>
                            <a:miter lim="800000"/>
                            <a:headEnd/>
                            <a:tailEnd/>
                          </a:ln>
                        </wps:spPr>
                        <wps:txbx>
                          <w:txbxContent>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2</w:t>
                              </w:r>
                            </w:p>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TRAVAIL EN EQUIPE ET COLLABORATION</w:t>
                              </w:r>
                            </w:p>
                          </w:txbxContent>
                        </wps:txbx>
                        <wps:bodyPr rot="0" vert="horz" wrap="square" lIns="91440" tIns="45720" rIns="91440" bIns="45720" anchor="t" anchorCtr="0">
                          <a:spAutoFit/>
                        </wps:bodyPr>
                      </wps:wsp>
                      <wps:wsp>
                        <wps:cNvPr id="463" name="Connecteur droit 463"/>
                        <wps:cNvCnPr/>
                        <wps:spPr>
                          <a:xfrm>
                            <a:off x="0" y="255652"/>
                            <a:ext cx="2286000" cy="0"/>
                          </a:xfrm>
                          <a:prstGeom prst="line">
                            <a:avLst/>
                          </a:prstGeom>
                          <a:noFill/>
                          <a:ln w="15875" cap="flat" cmpd="sng" algn="ctr">
                            <a:solidFill>
                              <a:srgbClr val="F79646">
                                <a:lumMod val="75000"/>
                              </a:srgbClr>
                            </a:solidFill>
                            <a:prstDash val="solid"/>
                          </a:ln>
                          <a:effectLst/>
                        </wps:spPr>
                        <wps:bodyPr/>
                      </wps:wsp>
                    </wpg:wgp>
                  </a:graphicData>
                </a:graphic>
              </wp:anchor>
            </w:drawing>
          </mc:Choice>
          <mc:Fallback>
            <w:pict>
              <v:group id="Groupe 461" o:spid="_x0000_s1279" style="position:absolute;margin-left:-40.4pt;margin-top:-20.9pt;width:224.65pt;height:73.45pt;z-index:252065280" coordsize="285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">
                <v:shape id="Zone de texte 2" o:spid="_x0000_s1280" type="#_x0000_t202" style="position:absolute;left:1243;width:27286;height:9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qhcQA&#10;AADcAAAADwAAAGRycy9kb3ducmV2LnhtbESPzWrCQBSF9wXfYbhCd3WitEFSRxGhUIoLk3bh8pK5&#10;zcRk7sTMJKZv7xQKXR7Oz8fZ7CbbipF6XztWsFwkIIhLp2uuFHx9vj2tQfiArLF1TAp+yMNuO3vY&#10;YKbdjXMai1CJOMI+QwUmhC6T0peGLPqF64ij9+16iyHKvpK6x1sct61cJUkqLdYcCQY7Ohgqm2Kw&#10;EXL05ZC762V5bOTZNCm+nMyHUo/zaf8KItAU/sN/7Xet4Dldwe+ZeAT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FKoXEAAAA3AAAAA8AAAAAAAAAAAAAAAAAmAIAAGRycy9k&#10;b3ducmV2LnhtbFBLBQYAAAAABAAEAPUAAACJAwAAAAA=&#10;" stroked="f">
                  <v:textbox style="mso-fit-shape-to-text:t">
                    <w:txbxContent>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2</w:t>
                        </w:r>
                      </w:p>
                      <w:p w:rsidR="00C21E88" w:rsidRPr="001B2FBF" w:rsidRDefault="00C21E88" w:rsidP="00187376">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TRAVAIL EN EQUIPE ET COLLABORATION</w:t>
                        </w:r>
                      </w:p>
                    </w:txbxContent>
                  </v:textbox>
                </v:shape>
                <v:line id="Connecteur droit 463" o:spid="_x0000_s1281" style="position:absolute;visibility:visible;mso-wrap-style:square" from="0,2556" to="22860,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eXpsUAAADcAAAADwAAAGRycy9kb3ducmV2LnhtbESPT4vCMBTE7wt+h/CEvWnqH0SqUURZ&#10;VzwI1iL09miebbF5KU1W67c3Cwt7HGbmN8xy3ZlaPKh1lWUFo2EEgji3uuJCQXr5GsxBOI+ssbZM&#10;Cl7kYL3qfSwx1vbJZ3okvhABwi5GBaX3TSyly0sy6Ia2IQ7ezbYGfZBtIXWLzwA3tRxH0UwarDgs&#10;lNjQtqT8nvwYBVWTHDHfpRuTnY7XcfKdpXufKfXZ7zYLEJ46/x/+ax+0gulsAr9nwhGQq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eXpsUAAADcAAAADwAAAAAAAAAA&#10;AAAAAAChAgAAZHJzL2Rvd25yZXYueG1sUEsFBgAAAAAEAAQA+QAAAJMDAAAAAA==&#10;" strokecolor="#e46c0a" strokeweight="1.25pt"/>
              </v:group>
            </w:pict>
          </mc:Fallback>
        </mc:AlternateContent>
      </w:r>
    </w:p>
    <w:p w:rsidR="008C3282" w:rsidRPr="008C3282" w:rsidRDefault="008C3282" w:rsidP="008C3282">
      <w:pPr>
        <w:rPr>
          <w:noProof/>
          <w:lang w:eastAsia="fr-FR"/>
        </w:rPr>
      </w:pPr>
    </w:p>
    <w:p w:rsidR="008C3282" w:rsidRDefault="008C3282" w:rsidP="008C3282">
      <w:pPr>
        <w:rPr>
          <w:noProof/>
          <w:lang w:eastAsia="fr-FR"/>
        </w:rPr>
      </w:pPr>
    </w:p>
    <w:p w:rsidR="008C3282" w:rsidRPr="008C3282" w:rsidRDefault="008C3282" w:rsidP="008C3282">
      <w:pPr>
        <w:rPr>
          <w:noProof/>
          <w:lang w:eastAsia="fr-FR"/>
        </w:rPr>
      </w:pPr>
    </w:p>
    <w:p w:rsidR="00C03E71" w:rsidRPr="001F7DC2" w:rsidRDefault="00C03E71" w:rsidP="001F7DC2">
      <w:pPr>
        <w:pStyle w:val="Titre2"/>
        <w:ind w:left="720"/>
        <w:jc w:val="both"/>
        <w:rPr>
          <w:rFonts w:ascii="Arial Black" w:hAnsi="Arial Black" w:cstheme="minorHAnsi"/>
          <w:color w:val="1F497D" w:themeColor="text2"/>
          <w:sz w:val="24"/>
        </w:rPr>
      </w:pPr>
      <w:bookmarkStart w:id="23" w:name="_Toc115961559"/>
      <w:r w:rsidRPr="001F7DC2">
        <w:rPr>
          <w:rFonts w:ascii="Arial Black" w:hAnsi="Arial Black" w:cstheme="minorHAnsi"/>
          <w:color w:val="1F497D" w:themeColor="text2"/>
          <w:sz w:val="24"/>
        </w:rPr>
        <w:t>COORDINATION EXTERNE</w:t>
      </w:r>
      <w:bookmarkEnd w:id="23"/>
    </w:p>
    <w:p w:rsidR="00C03E71" w:rsidRPr="0061674F" w:rsidRDefault="00E92E21" w:rsidP="00C03E71">
      <w:pPr>
        <w:ind w:left="708"/>
      </w:pPr>
      <w:r>
        <w:rPr>
          <w:noProof/>
          <w:lang w:eastAsia="fr-FR"/>
        </w:rPr>
        <mc:AlternateContent>
          <mc:Choice Requires="wps">
            <w:drawing>
              <wp:anchor distT="0" distB="0" distL="114300" distR="114300" simplePos="0" relativeHeight="252025344" behindDoc="0" locked="0" layoutInCell="1" allowOverlap="1" wp14:anchorId="58DE532C" wp14:editId="6429A4CF">
                <wp:simplePos x="0" y="0"/>
                <wp:positionH relativeFrom="column">
                  <wp:posOffset>457860</wp:posOffset>
                </wp:positionH>
                <wp:positionV relativeFrom="paragraph">
                  <wp:posOffset>53568</wp:posOffset>
                </wp:positionV>
                <wp:extent cx="6729730" cy="0"/>
                <wp:effectExtent l="0" t="0" r="13970" b="19050"/>
                <wp:wrapNone/>
                <wp:docPr id="318" name="Connecteur droit 318"/>
                <wp:cNvGraphicFramePr/>
                <a:graphic xmlns:a="http://schemas.openxmlformats.org/drawingml/2006/main">
                  <a:graphicData uri="http://schemas.microsoft.com/office/word/2010/wordprocessingShape">
                    <wps:wsp>
                      <wps:cNvCnPr/>
                      <wps:spPr>
                        <a:xfrm>
                          <a:off x="0" y="0"/>
                          <a:ext cx="672973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318" o:spid="_x0000_s1026" style="position:absolute;z-index:25202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05pt,4.2pt" to="56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" strokecolor="#4a7ebb"/>
            </w:pict>
          </mc:Fallback>
        </mc:AlternateContent>
      </w:r>
    </w:p>
    <w:p w:rsidR="00C03E71" w:rsidRDefault="00C03E71" w:rsidP="00C03E71">
      <w:pPr>
        <w:rPr>
          <w:noProof/>
          <w:lang w:eastAsia="fr-FR"/>
        </w:rPr>
      </w:pPr>
    </w:p>
    <w:p w:rsidR="00C03E71" w:rsidRDefault="00C03E71" w:rsidP="00C03E71">
      <w:pPr>
        <w:rPr>
          <w:noProof/>
          <w:lang w:eastAsia="fr-FR"/>
        </w:rPr>
      </w:pPr>
      <w:r>
        <w:rPr>
          <w:noProof/>
          <w:lang w:eastAsia="fr-FR"/>
        </w:rPr>
        <w:drawing>
          <wp:inline distT="0" distB="0" distL="0" distR="0" wp14:anchorId="2CA493A2" wp14:editId="40C0800C">
            <wp:extent cx="6705600" cy="4457700"/>
            <wp:effectExtent l="0" t="0" r="0" b="0"/>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05600" cy="4457700"/>
                    </a:xfrm>
                    <a:prstGeom prst="rect">
                      <a:avLst/>
                    </a:prstGeom>
                    <a:noFill/>
                    <a:ln>
                      <a:noFill/>
                    </a:ln>
                  </pic:spPr>
                </pic:pic>
              </a:graphicData>
            </a:graphic>
          </wp:inline>
        </w:drawing>
      </w:r>
    </w:p>
    <w:p w:rsidR="00C03E71" w:rsidRDefault="00C03E71" w:rsidP="00C03E71">
      <w:pPr>
        <w:pBdr>
          <w:bottom w:val="single" w:sz="4" w:space="1" w:color="auto"/>
        </w:pBdr>
        <w:rPr>
          <w:noProof/>
          <w:lang w:eastAsia="fr-FR"/>
        </w:rPr>
      </w:pPr>
      <w:r>
        <w:rPr>
          <w:noProof/>
          <w:lang w:eastAsia="fr-FR"/>
        </w:rPr>
        <w:br w:type="page"/>
      </w:r>
    </w:p>
    <w:p w:rsidR="00CD5741" w:rsidRPr="00942329" w:rsidRDefault="00942329" w:rsidP="00CD5741">
      <w:pPr>
        <w:pBdr>
          <w:bottom w:val="single" w:sz="8" w:space="1" w:color="E36C0A" w:themeColor="accent6" w:themeShade="BF"/>
        </w:pBdr>
        <w:jc w:val="center"/>
        <w:rPr>
          <w:rFonts w:asciiTheme="minorHAnsi" w:hAnsiTheme="minorHAnsi" w:cstheme="minorHAnsi"/>
          <w:b/>
          <w:noProof/>
          <w:color w:val="F79646" w:themeColor="accent6"/>
          <w:sz w:val="24"/>
          <w:szCs w:val="28"/>
          <w:lang w:eastAsia="fr-FR"/>
        </w:rPr>
      </w:pPr>
      <w:r w:rsidRPr="00942329">
        <w:rPr>
          <w:rFonts w:asciiTheme="minorHAnsi" w:hAnsiTheme="minorHAnsi" w:cstheme="minorHAnsi"/>
          <w:b/>
          <w:noProof/>
          <w:color w:val="1F497D"/>
          <w:szCs w:val="24"/>
          <w:lang w:eastAsia="fr-FR"/>
        </w:rPr>
        <w:lastRenderedPageBreak/>
        <mc:AlternateContent>
          <mc:Choice Requires="wps">
            <w:drawing>
              <wp:anchor distT="0" distB="0" distL="114300" distR="114300" simplePos="0" relativeHeight="252115456" behindDoc="0" locked="0" layoutInCell="1" allowOverlap="1" wp14:anchorId="33FD302A" wp14:editId="132D9300">
                <wp:simplePos x="0" y="0"/>
                <wp:positionH relativeFrom="column">
                  <wp:posOffset>-241300</wp:posOffset>
                </wp:positionH>
                <wp:positionV relativeFrom="paragraph">
                  <wp:posOffset>-353060</wp:posOffset>
                </wp:positionV>
                <wp:extent cx="194400" cy="964800"/>
                <wp:effectExtent l="0" t="0" r="0" b="6985"/>
                <wp:wrapNone/>
                <wp:docPr id="502" name="Organigramme : Processus 502"/>
                <wp:cNvGraphicFramePr/>
                <a:graphic xmlns:a="http://schemas.openxmlformats.org/drawingml/2006/main">
                  <a:graphicData uri="http://schemas.microsoft.com/office/word/2010/wordprocessingShape">
                    <wps:wsp>
                      <wps:cNvSpPr/>
                      <wps:spPr>
                        <a:xfrm>
                          <a:off x="0" y="0"/>
                          <a:ext cx="194400" cy="964800"/>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502" o:spid="_x0000_s1026" type="#_x0000_t109" style="position:absolute;margin-left:-19pt;margin-top:-27.8pt;width:15.3pt;height:75.95pt;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" fillcolor="#f79646" stroked="f" strokeweight="2pt"/>
            </w:pict>
          </mc:Fallback>
        </mc:AlternateContent>
      </w:r>
    </w:p>
    <w:p w:rsidR="00CD5741" w:rsidRPr="008D3375" w:rsidRDefault="00CD5741" w:rsidP="008D3375">
      <w:pPr>
        <w:pBdr>
          <w:bottom w:val="single" w:sz="8" w:space="1" w:color="E36C0A" w:themeColor="accent6" w:themeShade="BF"/>
        </w:pBdr>
        <w:rPr>
          <w:rFonts w:ascii="Arial Black" w:hAnsi="Arial Black"/>
          <w:b/>
          <w:color w:val="F79646" w:themeColor="accent6"/>
          <w:sz w:val="28"/>
          <w:szCs w:val="28"/>
        </w:rPr>
      </w:pPr>
      <w:r w:rsidRPr="008D3375">
        <w:rPr>
          <w:rFonts w:ascii="Arial Black" w:hAnsi="Arial Black"/>
          <w:b/>
          <w:noProof/>
          <w:color w:val="F79646" w:themeColor="accent6"/>
          <w:sz w:val="28"/>
          <w:szCs w:val="28"/>
          <w:lang w:eastAsia="fr-FR"/>
        </w:rPr>
        <w:t>Précisions concernant la mesure de l’atteinte de l’indicateur</w:t>
      </w:r>
    </w:p>
    <w:p w:rsidR="00CD5741" w:rsidRDefault="00CD5741" w:rsidP="00CD5741">
      <w:pPr>
        <w:pBdr>
          <w:bottom w:val="single" w:sz="8" w:space="1" w:color="E36C0A" w:themeColor="accent6" w:themeShade="BF"/>
        </w:pBdr>
        <w:rPr>
          <w:b/>
          <w:color w:val="1F497D"/>
          <w:u w:val="single"/>
        </w:rPr>
      </w:pPr>
    </w:p>
    <w:p w:rsidR="00CD5741" w:rsidRDefault="00CD5741" w:rsidP="00C03E71">
      <w:pPr>
        <w:rPr>
          <w:b/>
          <w:color w:val="C0504D"/>
          <w:u w:val="single"/>
        </w:rPr>
      </w:pPr>
    </w:p>
    <w:p w:rsidR="00CD5741" w:rsidRDefault="00CD5741" w:rsidP="00C03E71">
      <w:pPr>
        <w:rPr>
          <w:b/>
          <w:color w:val="C0504D"/>
          <w:u w:val="single"/>
        </w:rPr>
      </w:pPr>
    </w:p>
    <w:p w:rsidR="00C03E71" w:rsidRPr="00D63C62" w:rsidRDefault="00D63C62" w:rsidP="00C03E71">
      <w:pPr>
        <w:rPr>
          <w:rFonts w:ascii="Arial Black" w:hAnsi="Arial Black"/>
          <w:b/>
          <w:noProof/>
          <w:color w:val="1F497D"/>
          <w:sz w:val="24"/>
          <w:lang w:eastAsia="fr-FR"/>
        </w:rPr>
      </w:pPr>
      <w:r>
        <w:rPr>
          <w:rFonts w:ascii="Arial Black" w:hAnsi="Arial Black"/>
          <w:b/>
          <w:noProof/>
          <w:color w:val="1F497D"/>
          <w:sz w:val="24"/>
          <w:lang w:eastAsia="fr-FR"/>
        </w:rPr>
        <w:t>Pièces justificatives</w:t>
      </w:r>
    </w:p>
    <w:p w:rsidR="00C03E71" w:rsidRDefault="00C03E71" w:rsidP="00C03E71">
      <w:pPr>
        <w:rPr>
          <w:noProof/>
          <w:lang w:eastAsia="fr-FR"/>
        </w:rPr>
      </w:pPr>
    </w:p>
    <w:p w:rsidR="00C03E71" w:rsidRDefault="00C03E71" w:rsidP="000E6876">
      <w:pPr>
        <w:pStyle w:val="Paragraphedeliste"/>
        <w:numPr>
          <w:ilvl w:val="0"/>
          <w:numId w:val="7"/>
        </w:numPr>
        <w:spacing w:after="0" w:line="240" w:lineRule="auto"/>
        <w:jc w:val="both"/>
        <w:rPr>
          <w:color w:val="1F497D"/>
        </w:rPr>
      </w:pPr>
      <w:r>
        <w:rPr>
          <w:color w:val="1F497D"/>
        </w:rPr>
        <w:t>Le document servant de pièce justificative doit préciser la procédure mise en place pour transmettre et recueillir les données de santé du patient : par exemple, une fiche de transfert entre la structure et les établissements reprenant un minimum d’informations (coordonnées du patient, coordonnées du médecin traitant, antécédent personnels et familiaux, principales constantes, indications thérapeutiques en cours etc…) peut être considérée comme recevable pour cet indicateur.</w:t>
      </w:r>
    </w:p>
    <w:p w:rsidR="00C03E71" w:rsidRDefault="00C03E71" w:rsidP="00C03E71">
      <w:pPr>
        <w:pStyle w:val="Paragraphedeliste"/>
        <w:spacing w:after="0" w:line="240" w:lineRule="auto"/>
        <w:ind w:left="360"/>
        <w:jc w:val="both"/>
        <w:rPr>
          <w:color w:val="1F497D"/>
        </w:rPr>
      </w:pPr>
    </w:p>
    <w:p w:rsidR="00C03E71" w:rsidRDefault="00C03E71" w:rsidP="000E6876">
      <w:pPr>
        <w:pStyle w:val="Paragraphedeliste"/>
        <w:numPr>
          <w:ilvl w:val="0"/>
          <w:numId w:val="7"/>
        </w:numPr>
        <w:spacing w:after="0" w:line="240" w:lineRule="auto"/>
        <w:rPr>
          <w:color w:val="1F497D"/>
        </w:rPr>
      </w:pPr>
      <w:r>
        <w:rPr>
          <w:color w:val="1F497D"/>
        </w:rPr>
        <w:t>La signature d’une convention peut être une pièce justificative si elle décrit avec précision la procédure mise en place (voir ci-dessus)</w:t>
      </w:r>
    </w:p>
    <w:p w:rsidR="00C03E71" w:rsidRDefault="00C03E71" w:rsidP="00C03E71">
      <w:pPr>
        <w:pStyle w:val="Paragraphedeliste"/>
        <w:rPr>
          <w:color w:val="1F497D"/>
        </w:rPr>
      </w:pPr>
    </w:p>
    <w:p w:rsidR="00C03E71" w:rsidRDefault="00C03E71" w:rsidP="00C03E71">
      <w:pPr>
        <w:rPr>
          <w:noProof/>
          <w:sz w:val="20"/>
          <w:szCs w:val="20"/>
          <w:lang w:eastAsia="fr-FR"/>
        </w:rPr>
      </w:pPr>
    </w:p>
    <w:p w:rsidR="00CD5741" w:rsidRDefault="00CD5741" w:rsidP="00C03E71">
      <w:pPr>
        <w:rPr>
          <w:noProof/>
          <w:sz w:val="20"/>
          <w:szCs w:val="20"/>
          <w:lang w:eastAsia="fr-FR"/>
        </w:rPr>
      </w:pPr>
    </w:p>
    <w:p w:rsidR="00CD5741" w:rsidRDefault="00CD5741" w:rsidP="00C03E71">
      <w:pPr>
        <w:rPr>
          <w:noProof/>
          <w:sz w:val="20"/>
          <w:szCs w:val="20"/>
          <w:lang w:eastAsia="fr-FR"/>
        </w:rPr>
      </w:pPr>
    </w:p>
    <w:p w:rsidR="00CD5741" w:rsidRDefault="00CD5741" w:rsidP="00C03E71">
      <w:pPr>
        <w:rPr>
          <w:noProof/>
          <w:sz w:val="20"/>
          <w:szCs w:val="20"/>
          <w:lang w:eastAsia="fr-FR"/>
        </w:rPr>
      </w:pPr>
    </w:p>
    <w:p w:rsidR="00942329" w:rsidRDefault="00942329" w:rsidP="00C03E71">
      <w:pPr>
        <w:rPr>
          <w:noProof/>
          <w:sz w:val="20"/>
          <w:szCs w:val="20"/>
          <w:lang w:eastAsia="fr-FR"/>
        </w:rPr>
      </w:pPr>
    </w:p>
    <w:p w:rsidR="00942329" w:rsidRDefault="00942329" w:rsidP="00C03E71">
      <w:pPr>
        <w:rPr>
          <w:noProof/>
          <w:sz w:val="20"/>
          <w:szCs w:val="20"/>
          <w:lang w:eastAsia="fr-FR"/>
        </w:rPr>
      </w:pPr>
    </w:p>
    <w:p w:rsidR="00942329" w:rsidRDefault="00942329" w:rsidP="00C03E71">
      <w:pPr>
        <w:rPr>
          <w:noProof/>
          <w:sz w:val="20"/>
          <w:szCs w:val="20"/>
          <w:lang w:eastAsia="fr-FR"/>
        </w:rPr>
      </w:pPr>
    </w:p>
    <w:p w:rsidR="00942329" w:rsidRDefault="00942329" w:rsidP="00C03E71">
      <w:pPr>
        <w:rPr>
          <w:noProof/>
          <w:sz w:val="20"/>
          <w:szCs w:val="20"/>
          <w:lang w:eastAsia="fr-FR"/>
        </w:rPr>
      </w:pPr>
      <w:r w:rsidRPr="00942329">
        <w:rPr>
          <w:rFonts w:asciiTheme="minorHAnsi" w:hAnsiTheme="minorHAnsi" w:cstheme="minorHAnsi"/>
          <w:b/>
          <w:noProof/>
          <w:color w:val="1F497D"/>
          <w:szCs w:val="24"/>
          <w:lang w:eastAsia="fr-FR"/>
        </w:rPr>
        <mc:AlternateContent>
          <mc:Choice Requires="wps">
            <w:drawing>
              <wp:anchor distT="0" distB="0" distL="114300" distR="114300" simplePos="0" relativeHeight="252117504" behindDoc="0" locked="0" layoutInCell="1" allowOverlap="1" wp14:anchorId="566D3560" wp14:editId="36A57D91">
                <wp:simplePos x="0" y="0"/>
                <wp:positionH relativeFrom="column">
                  <wp:posOffset>-241300</wp:posOffset>
                </wp:positionH>
                <wp:positionV relativeFrom="paragraph">
                  <wp:posOffset>119592</wp:posOffset>
                </wp:positionV>
                <wp:extent cx="194310" cy="964565"/>
                <wp:effectExtent l="0" t="0" r="0" b="6985"/>
                <wp:wrapNone/>
                <wp:docPr id="503" name="Organigramme : Processus 503"/>
                <wp:cNvGraphicFramePr/>
                <a:graphic xmlns:a="http://schemas.openxmlformats.org/drawingml/2006/main">
                  <a:graphicData uri="http://schemas.microsoft.com/office/word/2010/wordprocessingShape">
                    <wps:wsp>
                      <wps:cNvSpPr/>
                      <wps:spPr>
                        <a:xfrm>
                          <a:off x="0" y="0"/>
                          <a:ext cx="194310" cy="964565"/>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503" o:spid="_x0000_s1026" type="#_x0000_t109" style="position:absolute;margin-left:-19pt;margin-top:9.4pt;width:15.3pt;height:75.95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" fillcolor="#f79646" stroked="f" strokeweight="2pt"/>
            </w:pict>
          </mc:Fallback>
        </mc:AlternateContent>
      </w:r>
    </w:p>
    <w:p w:rsidR="00942329" w:rsidRDefault="00942329" w:rsidP="00C03E71">
      <w:pPr>
        <w:rPr>
          <w:noProof/>
          <w:sz w:val="20"/>
          <w:szCs w:val="20"/>
          <w:lang w:eastAsia="fr-FR"/>
        </w:rPr>
      </w:pPr>
    </w:p>
    <w:p w:rsidR="00CD5741" w:rsidRPr="008C3750" w:rsidRDefault="00CD5741" w:rsidP="00C03E71">
      <w:pPr>
        <w:rPr>
          <w:noProof/>
          <w:sz w:val="20"/>
          <w:szCs w:val="20"/>
          <w:lang w:eastAsia="fr-FR"/>
        </w:rPr>
      </w:pPr>
    </w:p>
    <w:p w:rsidR="00CD5741" w:rsidRPr="00942329" w:rsidRDefault="00CD5741" w:rsidP="00CD5741">
      <w:pPr>
        <w:pBdr>
          <w:bottom w:val="single" w:sz="8" w:space="1" w:color="E36C0A" w:themeColor="accent6" w:themeShade="BF"/>
        </w:pBdr>
        <w:jc w:val="center"/>
        <w:rPr>
          <w:rFonts w:asciiTheme="minorHAnsi" w:hAnsiTheme="minorHAnsi" w:cstheme="minorHAnsi"/>
          <w:b/>
          <w:noProof/>
          <w:color w:val="F79646" w:themeColor="accent6"/>
          <w:sz w:val="24"/>
          <w:szCs w:val="28"/>
          <w:lang w:eastAsia="fr-FR"/>
        </w:rPr>
      </w:pPr>
    </w:p>
    <w:p w:rsidR="00C03E71" w:rsidRPr="008D3375" w:rsidRDefault="00C03E71" w:rsidP="00942329">
      <w:pPr>
        <w:pBdr>
          <w:bottom w:val="single" w:sz="8" w:space="1" w:color="E36C0A" w:themeColor="accent6" w:themeShade="BF"/>
        </w:pBdr>
        <w:rPr>
          <w:rFonts w:ascii="Arial Black" w:hAnsi="Arial Black"/>
          <w:b/>
          <w:noProof/>
          <w:color w:val="F79646" w:themeColor="accent6"/>
          <w:sz w:val="28"/>
          <w:szCs w:val="28"/>
          <w:lang w:eastAsia="fr-FR"/>
        </w:rPr>
      </w:pPr>
      <w:r w:rsidRPr="008D3375">
        <w:rPr>
          <w:rFonts w:ascii="Arial Black" w:hAnsi="Arial Black"/>
          <w:b/>
          <w:noProof/>
          <w:color w:val="F79646" w:themeColor="accent6"/>
          <w:sz w:val="28"/>
          <w:szCs w:val="28"/>
          <w:lang w:eastAsia="fr-FR"/>
        </w:rPr>
        <w:t>Précisions concernant le calcul de l’indicateur</w:t>
      </w:r>
    </w:p>
    <w:p w:rsidR="00CD5741" w:rsidRPr="00942329" w:rsidRDefault="00CD5741" w:rsidP="00CD5741">
      <w:pPr>
        <w:pBdr>
          <w:bottom w:val="single" w:sz="8" w:space="1" w:color="E36C0A" w:themeColor="accent6" w:themeShade="BF"/>
        </w:pBdr>
        <w:jc w:val="center"/>
        <w:rPr>
          <w:rFonts w:asciiTheme="minorHAnsi" w:hAnsiTheme="minorHAnsi" w:cstheme="minorHAnsi"/>
          <w:b/>
          <w:noProof/>
          <w:color w:val="F79646" w:themeColor="accent6"/>
          <w:sz w:val="24"/>
          <w:szCs w:val="28"/>
          <w:lang w:eastAsia="fr-FR"/>
        </w:rPr>
      </w:pPr>
    </w:p>
    <w:p w:rsidR="00C03E71" w:rsidRDefault="00C03E71" w:rsidP="00C03E71">
      <w:pPr>
        <w:rPr>
          <w:b/>
          <w:color w:val="C0504D"/>
          <w:u w:val="single"/>
        </w:rPr>
      </w:pPr>
    </w:p>
    <w:p w:rsidR="00CD5741" w:rsidRPr="0043347E" w:rsidRDefault="00CD5741" w:rsidP="00C03E71">
      <w:pPr>
        <w:rPr>
          <w:b/>
          <w:color w:val="C0504D"/>
          <w:u w:val="single"/>
        </w:rPr>
      </w:pPr>
    </w:p>
    <w:p w:rsidR="00C03E71" w:rsidRPr="00ED3EE9" w:rsidRDefault="00C03E71" w:rsidP="00C03E71">
      <w:pPr>
        <w:jc w:val="both"/>
        <w:rPr>
          <w:rFonts w:cs="Calibri"/>
          <w:color w:val="1F497D"/>
        </w:rPr>
      </w:pPr>
      <w:r w:rsidRPr="00ED3EE9">
        <w:rPr>
          <w:rFonts w:cs="Calibri"/>
          <w:color w:val="1F497D"/>
        </w:rPr>
        <w:t xml:space="preserve">La référence de 4 000 patients constitue l’assiette à partir de laquelle une </w:t>
      </w:r>
      <w:proofErr w:type="spellStart"/>
      <w:r w:rsidRPr="00ED3EE9">
        <w:rPr>
          <w:rFonts w:cs="Calibri"/>
          <w:color w:val="1F497D"/>
        </w:rPr>
        <w:t>prora</w:t>
      </w:r>
      <w:r>
        <w:rPr>
          <w:rFonts w:cs="Calibri"/>
          <w:color w:val="1F497D"/>
        </w:rPr>
        <w:t>tisa</w:t>
      </w:r>
      <w:r w:rsidRPr="00ED3EE9">
        <w:rPr>
          <w:rFonts w:cs="Calibri"/>
          <w:color w:val="1F497D"/>
        </w:rPr>
        <w:t>tion</w:t>
      </w:r>
      <w:proofErr w:type="spellEnd"/>
      <w:r w:rsidRPr="00ED3EE9">
        <w:rPr>
          <w:rFonts w:cs="Calibri"/>
          <w:color w:val="1F497D"/>
        </w:rPr>
        <w:t xml:space="preserve"> est effectuée si la patientèle de la structure se situe au-dessus ou en dessous de cette assiette.</w:t>
      </w:r>
    </w:p>
    <w:p w:rsidR="00C03E71" w:rsidRDefault="00C03E71" w:rsidP="00C03E71">
      <w:pPr>
        <w:jc w:val="both"/>
        <w:rPr>
          <w:rFonts w:cs="Calibri"/>
        </w:rPr>
      </w:pPr>
    </w:p>
    <w:p w:rsidR="00C03E71" w:rsidRDefault="00C03E71" w:rsidP="00C03E71">
      <w:pPr>
        <w:rPr>
          <w:noProof/>
          <w:lang w:eastAsia="fr-FR"/>
        </w:rPr>
      </w:pPr>
      <w:r>
        <w:rPr>
          <w:noProof/>
          <w:lang w:eastAsia="fr-FR"/>
        </w:rPr>
        <w:br w:type="page"/>
      </w:r>
    </w:p>
    <w:p w:rsidR="00C03E71" w:rsidRDefault="008C3282" w:rsidP="00C03E71">
      <w:pPr>
        <w:rPr>
          <w:b/>
          <w:sz w:val="32"/>
          <w:szCs w:val="32"/>
        </w:rPr>
      </w:pPr>
      <w:r w:rsidRPr="008C3282">
        <w:rPr>
          <w:b/>
          <w:noProof/>
          <w:color w:val="1F497D" w:themeColor="text2"/>
          <w:sz w:val="32"/>
          <w:szCs w:val="32"/>
          <w:lang w:eastAsia="fr-FR"/>
        </w:rPr>
        <w:lastRenderedPageBreak/>
        <mc:AlternateContent>
          <mc:Choice Requires="wpg">
            <w:drawing>
              <wp:anchor distT="0" distB="0" distL="114300" distR="114300" simplePos="0" relativeHeight="252067328" behindDoc="0" locked="0" layoutInCell="1" allowOverlap="1" wp14:anchorId="05CEE76A" wp14:editId="6D9088C6">
                <wp:simplePos x="0" y="0"/>
                <wp:positionH relativeFrom="column">
                  <wp:posOffset>-517429</wp:posOffset>
                </wp:positionH>
                <wp:positionV relativeFrom="paragraph">
                  <wp:posOffset>-248920</wp:posOffset>
                </wp:positionV>
                <wp:extent cx="2852909" cy="932814"/>
                <wp:effectExtent l="0" t="0" r="5080" b="1270"/>
                <wp:wrapNone/>
                <wp:docPr id="464" name="Groupe 464"/>
                <wp:cNvGraphicFramePr/>
                <a:graphic xmlns:a="http://schemas.openxmlformats.org/drawingml/2006/main">
                  <a:graphicData uri="http://schemas.microsoft.com/office/word/2010/wordprocessingGroup">
                    <wpg:wgp>
                      <wpg:cNvGrpSpPr/>
                      <wpg:grpSpPr>
                        <a:xfrm>
                          <a:off x="0" y="0"/>
                          <a:ext cx="2852909" cy="932814"/>
                          <a:chOff x="0" y="0"/>
                          <a:chExt cx="2852909" cy="932814"/>
                        </a:xfrm>
                      </wpg:grpSpPr>
                      <wps:wsp>
                        <wps:cNvPr id="465" name="Zone de texte 2"/>
                        <wps:cNvSpPr txBox="1">
                          <a:spLocks noChangeArrowheads="1"/>
                        </wps:cNvSpPr>
                        <wps:spPr bwMode="auto">
                          <a:xfrm>
                            <a:off x="124315" y="0"/>
                            <a:ext cx="2728594" cy="932814"/>
                          </a:xfrm>
                          <a:prstGeom prst="rect">
                            <a:avLst/>
                          </a:prstGeom>
                          <a:solidFill>
                            <a:srgbClr val="FFFFFF"/>
                          </a:solidFill>
                          <a:ln w="9525">
                            <a:noFill/>
                            <a:miter lim="800000"/>
                            <a:headEnd/>
                            <a:tailEnd/>
                          </a:ln>
                        </wps:spPr>
                        <wps:txbx>
                          <w:txbxContent>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2</w:t>
                              </w:r>
                            </w:p>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TRAVAIL EN EQUIPE ET COLLABORATION</w:t>
                              </w:r>
                            </w:p>
                          </w:txbxContent>
                        </wps:txbx>
                        <wps:bodyPr rot="0" vert="horz" wrap="square" lIns="91440" tIns="45720" rIns="91440" bIns="45720" anchor="t" anchorCtr="0">
                          <a:spAutoFit/>
                        </wps:bodyPr>
                      </wps:wsp>
                      <wps:wsp>
                        <wps:cNvPr id="466" name="Connecteur droit 466"/>
                        <wps:cNvCnPr/>
                        <wps:spPr>
                          <a:xfrm>
                            <a:off x="0" y="255652"/>
                            <a:ext cx="2286000" cy="0"/>
                          </a:xfrm>
                          <a:prstGeom prst="line">
                            <a:avLst/>
                          </a:prstGeom>
                          <a:noFill/>
                          <a:ln w="15875" cap="flat" cmpd="sng" algn="ctr">
                            <a:solidFill>
                              <a:srgbClr val="F79646">
                                <a:lumMod val="75000"/>
                              </a:srgbClr>
                            </a:solidFill>
                            <a:prstDash val="solid"/>
                          </a:ln>
                          <a:effectLst/>
                        </wps:spPr>
                        <wps:bodyPr/>
                      </wps:wsp>
                    </wpg:wgp>
                  </a:graphicData>
                </a:graphic>
              </wp:anchor>
            </w:drawing>
          </mc:Choice>
          <mc:Fallback>
            <w:pict>
              <v:group id="Groupe 464" o:spid="_x0000_s1282" style="position:absolute;margin-left:-40.75pt;margin-top:-19.6pt;width:224.65pt;height:73.45pt;z-index:252067328" coordsize="285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">
                <v:shape id="Zone de texte 2" o:spid="_x0000_s1283" type="#_x0000_t202" style="position:absolute;left:1243;width:27286;height:9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y8cQA&#10;AADcAAAADwAAAGRycy9kb3ducmV2LnhtbESPy2rDMBBF94H+g5hCd7Gc0JjiWgmhECjFi+ax6HKw&#10;ppZja+RaiuP8fVQodHm5j8MtNpPtxEiDbxwrWCQpCOLK6YZrBafjbv4CwgdkjZ1jUnAjD5v1w6zA&#10;XLsr72k8hFrEEfY5KjAh9LmUvjJk0SeuJ47etxsshiiHWuoBr3HcdnKZppm02HAkGOzpzVDVHi42&#10;QkpfXfbu57woW/ll2gxXn+ZDqafHafsKItAU/sN/7Xet4Dlbw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svHEAAAA3AAAAA8AAAAAAAAAAAAAAAAAmAIAAGRycy9k&#10;b3ducmV2LnhtbFBLBQYAAAAABAAEAPUAAACJAwAAAAA=&#10;" stroked="f">
                  <v:textbox style="mso-fit-shape-to-text:t">
                    <w:txbxContent>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2</w:t>
                        </w:r>
                      </w:p>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TRAVAIL EN EQUIPE ET COLLABORATION</w:t>
                        </w:r>
                      </w:p>
                    </w:txbxContent>
                  </v:textbox>
                </v:shape>
                <v:line id="Connecteur droit 466" o:spid="_x0000_s1284" style="position:absolute;visibility:visible;mso-wrap-style:square" from="0,2556" to="22860,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0PsUAAADcAAAADwAAAGRycy9kb3ducmV2LnhtbESPQWuDQBSE74X+h+UVcqtrQpBiXSUk&#10;pAk5FGqk4O3hvqjEfSvuNrH/vlso9DjMzDdMVsxmEDeaXG9ZwTKKQRA3VvfcKqjO++cXEM4jaxws&#10;k4JvclDkjw8Zptre+YNupW9FgLBLUUHn/ZhK6ZqODLrIjsTBu9jJoA9yaqWe8B7gZpCrOE6kwZ7D&#10;QocjbTtqruWXUdCP5QmbXbUx9fvpc1Ue6urN10otnubNKwhPs/8P/7WPWsE6SeD3TDgC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A0PsUAAADcAAAADwAAAAAAAAAA&#10;AAAAAAChAgAAZHJzL2Rvd25yZXYueG1sUEsFBgAAAAAEAAQA+QAAAJMDAAAAAA==&#10;" strokecolor="#e46c0a" strokeweight="1.25pt"/>
              </v:group>
            </w:pict>
          </mc:Fallback>
        </mc:AlternateContent>
      </w:r>
    </w:p>
    <w:p w:rsidR="00E92E21" w:rsidRDefault="00E92E21" w:rsidP="00C03E71">
      <w:pPr>
        <w:rPr>
          <w:b/>
          <w:sz w:val="32"/>
          <w:szCs w:val="32"/>
        </w:rPr>
      </w:pPr>
    </w:p>
    <w:p w:rsidR="008C3282" w:rsidRDefault="008C3282" w:rsidP="00C03E71">
      <w:pPr>
        <w:rPr>
          <w:b/>
          <w:sz w:val="32"/>
          <w:szCs w:val="32"/>
        </w:rPr>
      </w:pPr>
    </w:p>
    <w:p w:rsidR="00E92E21" w:rsidRPr="002366E8" w:rsidRDefault="00E92E21" w:rsidP="00C03E71">
      <w:pPr>
        <w:rPr>
          <w:b/>
          <w:sz w:val="32"/>
          <w:szCs w:val="32"/>
        </w:rPr>
      </w:pPr>
    </w:p>
    <w:p w:rsidR="00C03E71" w:rsidRPr="001F7DC2" w:rsidRDefault="00C03E71" w:rsidP="001F7DC2">
      <w:pPr>
        <w:pStyle w:val="Titre2"/>
        <w:ind w:left="720"/>
        <w:jc w:val="both"/>
        <w:rPr>
          <w:rFonts w:ascii="Arial Black" w:hAnsi="Arial Black" w:cstheme="minorHAnsi"/>
          <w:color w:val="1F497D" w:themeColor="text2"/>
          <w:sz w:val="24"/>
        </w:rPr>
      </w:pPr>
      <w:bookmarkStart w:id="24" w:name="_Toc115961560"/>
      <w:r w:rsidRPr="001F7DC2">
        <w:rPr>
          <w:rFonts w:ascii="Arial Black" w:hAnsi="Arial Black" w:cstheme="minorHAnsi"/>
          <w:color w:val="1F497D" w:themeColor="text2"/>
          <w:sz w:val="24"/>
        </w:rPr>
        <w:t>DEMARCHE QUALITE</w:t>
      </w:r>
      <w:bookmarkEnd w:id="24"/>
    </w:p>
    <w:p w:rsidR="00E92E21" w:rsidRDefault="00E92E21" w:rsidP="008C3282">
      <w:pPr>
        <w:rPr>
          <w:noProof/>
          <w:lang w:eastAsia="fr-FR"/>
        </w:rPr>
      </w:pPr>
      <w:r>
        <w:rPr>
          <w:noProof/>
          <w:lang w:eastAsia="fr-FR"/>
        </w:rPr>
        <mc:AlternateContent>
          <mc:Choice Requires="wps">
            <w:drawing>
              <wp:anchor distT="0" distB="0" distL="114300" distR="114300" simplePos="0" relativeHeight="252027392" behindDoc="0" locked="0" layoutInCell="1" allowOverlap="1" wp14:anchorId="5CDC07C4" wp14:editId="0022E35E">
                <wp:simplePos x="0" y="0"/>
                <wp:positionH relativeFrom="column">
                  <wp:posOffset>443230</wp:posOffset>
                </wp:positionH>
                <wp:positionV relativeFrom="paragraph">
                  <wp:posOffset>68199</wp:posOffset>
                </wp:positionV>
                <wp:extent cx="6729730" cy="0"/>
                <wp:effectExtent l="0" t="0" r="13970" b="19050"/>
                <wp:wrapNone/>
                <wp:docPr id="319" name="Connecteur droit 319"/>
                <wp:cNvGraphicFramePr/>
                <a:graphic xmlns:a="http://schemas.openxmlformats.org/drawingml/2006/main">
                  <a:graphicData uri="http://schemas.microsoft.com/office/word/2010/wordprocessingShape">
                    <wps:wsp>
                      <wps:cNvCnPr/>
                      <wps:spPr>
                        <a:xfrm>
                          <a:off x="0" y="0"/>
                          <a:ext cx="672973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319" o:spid="_x0000_s1026" style="position:absolute;z-index:25202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9pt,5.35pt" to="564.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" strokecolor="#4a7ebb"/>
            </w:pict>
          </mc:Fallback>
        </mc:AlternateContent>
      </w:r>
    </w:p>
    <w:p w:rsidR="00E92E21" w:rsidRDefault="00E92E21" w:rsidP="00C03E71">
      <w:pPr>
        <w:rPr>
          <w:noProof/>
          <w:lang w:eastAsia="fr-FR"/>
        </w:rPr>
      </w:pPr>
    </w:p>
    <w:p w:rsidR="00E92E21" w:rsidRDefault="00D16BA4" w:rsidP="00C03E71">
      <w:pPr>
        <w:rPr>
          <w:noProof/>
          <w:lang w:eastAsia="fr-FR"/>
        </w:rPr>
      </w:pPr>
      <w:r>
        <w:rPr>
          <w:noProof/>
          <w:lang w:eastAsia="fr-FR"/>
        </w:rPr>
        <mc:AlternateContent>
          <mc:Choice Requires="wpg">
            <w:drawing>
              <wp:anchor distT="0" distB="0" distL="114300" distR="114300" simplePos="0" relativeHeight="252193280" behindDoc="0" locked="0" layoutInCell="1" allowOverlap="1">
                <wp:simplePos x="0" y="0"/>
                <wp:positionH relativeFrom="column">
                  <wp:posOffset>-227564</wp:posOffset>
                </wp:positionH>
                <wp:positionV relativeFrom="paragraph">
                  <wp:posOffset>1170</wp:posOffset>
                </wp:positionV>
                <wp:extent cx="7054950" cy="8090116"/>
                <wp:effectExtent l="133350" t="0" r="0" b="6350"/>
                <wp:wrapNone/>
                <wp:docPr id="637" name="Groupe 637"/>
                <wp:cNvGraphicFramePr/>
                <a:graphic xmlns:a="http://schemas.openxmlformats.org/drawingml/2006/main">
                  <a:graphicData uri="http://schemas.microsoft.com/office/word/2010/wordprocessingGroup">
                    <wpg:wgp>
                      <wpg:cNvGrpSpPr/>
                      <wpg:grpSpPr>
                        <a:xfrm>
                          <a:off x="0" y="0"/>
                          <a:ext cx="7054950" cy="8090116"/>
                          <a:chOff x="0" y="0"/>
                          <a:chExt cx="7054950" cy="8090116"/>
                        </a:xfrm>
                      </wpg:grpSpPr>
                      <wpg:grpSp>
                        <wpg:cNvPr id="580" name="Groupe 580"/>
                        <wpg:cNvGrpSpPr/>
                        <wpg:grpSpPr>
                          <a:xfrm>
                            <a:off x="0" y="0"/>
                            <a:ext cx="7054950" cy="8090116"/>
                            <a:chOff x="143691" y="0"/>
                            <a:chExt cx="7055126" cy="8090583"/>
                          </a:xfrm>
                        </wpg:grpSpPr>
                        <wps:wsp>
                          <wps:cNvPr id="581" name="Rectangle à coins arrondis 581"/>
                          <wps:cNvSpPr/>
                          <wps:spPr>
                            <a:xfrm>
                              <a:off x="143691" y="496389"/>
                              <a:ext cx="2178050" cy="766796"/>
                            </a:xfrm>
                            <a:prstGeom prst="roundRect">
                              <a:avLst/>
                            </a:prstGeom>
                            <a:solidFill>
                              <a:sysClr val="window" lastClr="FFFFFF"/>
                            </a:solidFill>
                            <a:ln w="25400" cap="flat" cmpd="sng" algn="ctr">
                              <a:solidFill>
                                <a:srgbClr val="4F81BD"/>
                              </a:solidFill>
                              <a:prstDash val="solid"/>
                            </a:ln>
                            <a:effectLst/>
                          </wps:spPr>
                          <wps:txbx>
                            <w:txbxContent>
                              <w:p w:rsidR="00C21E88" w:rsidRDefault="00C21E88" w:rsidP="000E6876">
                                <w:pPr>
                                  <w:jc w:val="both"/>
                                </w:pPr>
                                <w:r>
                                  <w:rPr>
                                    <w:rFonts w:asciiTheme="minorHAnsi" w:eastAsia="+mn-ea" w:hAnsiTheme="minorHAnsi" w:cstheme="minorHAnsi"/>
                                    <w:b/>
                                    <w:bCs/>
                                    <w:sz w:val="14"/>
                                    <w:szCs w:val="24"/>
                                    <w:lang w:eastAsia="fr-FR"/>
                                  </w:rPr>
                                  <w:t xml:space="preserve">La structure met en place une démarche d’auto-évaluation qui </w:t>
                                </w:r>
                                <w:r w:rsidRPr="00384694">
                                  <w:rPr>
                                    <w:rFonts w:asciiTheme="minorHAnsi" w:eastAsia="+mn-ea" w:hAnsiTheme="minorHAnsi" w:cstheme="minorHAnsi"/>
                                    <w:b/>
                                    <w:bCs/>
                                    <w:sz w:val="14"/>
                                    <w:szCs w:val="24"/>
                                    <w:lang w:eastAsia="fr-FR"/>
                                  </w:rPr>
                                  <w:t xml:space="preserve">vise à instaurer ou renforcer une dynamique d’amélioration continue du service rendu au patient.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2" name="Groupe 582"/>
                          <wpg:cNvGrpSpPr/>
                          <wpg:grpSpPr>
                            <a:xfrm>
                              <a:off x="143691" y="0"/>
                              <a:ext cx="7055126" cy="8090583"/>
                              <a:chOff x="143691" y="0"/>
                              <a:chExt cx="7055126" cy="8090583"/>
                            </a:xfrm>
                          </wpg:grpSpPr>
                          <wps:wsp>
                            <wps:cNvPr id="583" name="Zone de texte 2"/>
                            <wps:cNvSpPr txBox="1">
                              <a:spLocks noChangeArrowheads="1"/>
                            </wps:cNvSpPr>
                            <wps:spPr bwMode="auto">
                              <a:xfrm>
                                <a:off x="143691" y="0"/>
                                <a:ext cx="2181497" cy="235132"/>
                              </a:xfrm>
                              <a:prstGeom prst="rect">
                                <a:avLst/>
                              </a:prstGeom>
                              <a:solidFill>
                                <a:sysClr val="window" lastClr="FFFFFF">
                                  <a:lumMod val="85000"/>
                                </a:sysClr>
                              </a:solidFill>
                              <a:ln w="0">
                                <a:noFill/>
                                <a:miter lim="800000"/>
                                <a:headEnd/>
                                <a:tailEnd/>
                              </a:ln>
                            </wps:spPr>
                            <wps:txbx>
                              <w:txbxContent>
                                <w:p w:rsidR="00C21E88" w:rsidRDefault="00C21E88" w:rsidP="00384694">
                                  <w:pPr>
                                    <w:jc w:val="center"/>
                                  </w:pPr>
                                  <w:r w:rsidRPr="00DB739E">
                                    <w:rPr>
                                      <w:rFonts w:cs="Calibri"/>
                                      <w:b/>
                                      <w:sz w:val="18"/>
                                    </w:rPr>
                                    <w:t xml:space="preserve">Indicateur </w:t>
                                  </w:r>
                                  <w:r>
                                    <w:rPr>
                                      <w:rFonts w:cs="Calibri"/>
                                      <w:b/>
                                      <w:sz w:val="18"/>
                                    </w:rPr>
                                    <w:t>optionnel</w:t>
                                  </w:r>
                                </w:p>
                              </w:txbxContent>
                            </wps:txbx>
                            <wps:bodyPr rot="0" vert="horz" wrap="square" lIns="91440" tIns="45720" rIns="91440" bIns="45720" anchor="t" anchorCtr="0">
                              <a:spAutoFit/>
                            </wps:bodyPr>
                          </wps:wsp>
                          <wps:wsp>
                            <wps:cNvPr id="584" name="Zone de texte 2"/>
                            <wps:cNvSpPr txBox="1">
                              <a:spLocks noChangeArrowheads="1"/>
                            </wps:cNvSpPr>
                            <wps:spPr bwMode="auto">
                              <a:xfrm>
                                <a:off x="2547257" y="0"/>
                                <a:ext cx="2625634" cy="235132"/>
                              </a:xfrm>
                              <a:prstGeom prst="rect">
                                <a:avLst/>
                              </a:prstGeom>
                              <a:solidFill>
                                <a:sysClr val="window" lastClr="FFFFFF">
                                  <a:lumMod val="85000"/>
                                </a:sysClr>
                              </a:solidFill>
                              <a:ln w="0">
                                <a:noFill/>
                                <a:miter lim="800000"/>
                                <a:headEnd/>
                                <a:tailEnd/>
                              </a:ln>
                            </wps:spPr>
                            <wps:txbx>
                              <w:txbxContent>
                                <w:p w:rsidR="00C21E88" w:rsidRDefault="00C21E88" w:rsidP="00384694">
                                  <w:pPr>
                                    <w:jc w:val="center"/>
                                  </w:pPr>
                                  <w:r>
                                    <w:rPr>
                                      <w:rFonts w:cs="Calibri"/>
                                      <w:b/>
                                      <w:sz w:val="18"/>
                                    </w:rPr>
                                    <w:t>Précisions sur l’indicateur</w:t>
                                  </w:r>
                                </w:p>
                              </w:txbxContent>
                            </wps:txbx>
                            <wps:bodyPr rot="0" vert="horz" wrap="square" lIns="91440" tIns="45720" rIns="91440" bIns="45720" anchor="t" anchorCtr="0">
                              <a:spAutoFit/>
                            </wps:bodyPr>
                          </wps:wsp>
                          <wps:wsp>
                            <wps:cNvPr id="585" name="Zone de texte 2"/>
                            <wps:cNvSpPr txBox="1">
                              <a:spLocks noChangeArrowheads="1"/>
                            </wps:cNvSpPr>
                            <wps:spPr bwMode="auto">
                              <a:xfrm>
                                <a:off x="5473337" y="0"/>
                                <a:ext cx="1619794" cy="365760"/>
                              </a:xfrm>
                              <a:prstGeom prst="rect">
                                <a:avLst/>
                              </a:prstGeom>
                              <a:solidFill>
                                <a:sysClr val="window" lastClr="FFFFFF">
                                  <a:lumMod val="85000"/>
                                </a:sysClr>
                              </a:solidFill>
                              <a:ln w="0">
                                <a:noFill/>
                                <a:miter lim="800000"/>
                                <a:headEnd/>
                                <a:tailEnd/>
                              </a:ln>
                            </wps:spPr>
                            <wps:txbx>
                              <w:txbxContent>
                                <w:p w:rsidR="00C21E88" w:rsidRDefault="00C21E88" w:rsidP="00384694">
                                  <w:pPr>
                                    <w:jc w:val="center"/>
                                  </w:pPr>
                                  <w:r>
                                    <w:rPr>
                                      <w:rFonts w:cs="Calibri"/>
                                      <w:b/>
                                      <w:sz w:val="18"/>
                                    </w:rPr>
                                    <w:t>Conditions exigées pour la rémunération</w:t>
                                  </w:r>
                                </w:p>
                              </w:txbxContent>
                            </wps:txbx>
                            <wps:bodyPr rot="0" vert="horz" wrap="square" lIns="91440" tIns="45720" rIns="91440" bIns="45720" anchor="t" anchorCtr="0">
                              <a:spAutoFit/>
                            </wps:bodyPr>
                          </wps:wsp>
                          <wps:wsp>
                            <wps:cNvPr id="586" name="Rectangle à coins arrondis 586"/>
                            <wps:cNvSpPr/>
                            <wps:spPr>
                              <a:xfrm>
                                <a:off x="5525588" y="496394"/>
                                <a:ext cx="1574165" cy="1064895"/>
                              </a:xfrm>
                              <a:prstGeom prst="roundRect">
                                <a:avLst/>
                              </a:prstGeom>
                              <a:solidFill>
                                <a:sysClr val="window" lastClr="FFFFFF"/>
                              </a:solidFill>
                              <a:ln w="25400" cap="flat" cmpd="sng" algn="ctr">
                                <a:solidFill>
                                  <a:srgbClr val="4F81BD"/>
                                </a:solidFill>
                                <a:prstDash val="solid"/>
                              </a:ln>
                              <a:effectLst/>
                            </wps:spPr>
                            <wps:txbx>
                              <w:txbxContent>
                                <w:p w:rsidR="00C21E88" w:rsidRPr="00D96628" w:rsidRDefault="00C21E88" w:rsidP="00384694">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Cet indicateur n’est pas obligatoire. C’est un bonus de rémunération pour la structure.</w:t>
                                  </w:r>
                                </w:p>
                                <w:p w:rsidR="00C21E88" w:rsidRPr="00D96628" w:rsidRDefault="00C21E88" w:rsidP="00384694">
                                  <w:pPr>
                                    <w:jc w:val="both"/>
                                    <w:rPr>
                                      <w:rFonts w:asciiTheme="minorHAnsi" w:eastAsia="+mn-ea" w:hAnsiTheme="minorHAnsi" w:cstheme="minorHAnsi"/>
                                      <w:b/>
                                      <w:bCs/>
                                      <w:sz w:val="14"/>
                                      <w:szCs w:val="24"/>
                                      <w:lang w:eastAsia="fr-FR"/>
                                    </w:rPr>
                                  </w:pPr>
                                </w:p>
                                <w:p w:rsidR="00C21E88" w:rsidRPr="00384694" w:rsidRDefault="00C21E88" w:rsidP="00384694">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 xml:space="preserve">L’atteinte de cet indicateur est </w:t>
                                  </w:r>
                                  <w:r>
                                    <w:rPr>
                                      <w:rFonts w:asciiTheme="minorHAnsi" w:eastAsia="+mn-ea" w:hAnsiTheme="minorHAnsi" w:cstheme="minorHAnsi"/>
                                      <w:b/>
                                      <w:bCs/>
                                      <w:sz w:val="14"/>
                                      <w:szCs w:val="24"/>
                                      <w:lang w:eastAsia="fr-FR"/>
                                    </w:rPr>
                                    <w:t>partagée</w:t>
                                  </w:r>
                                  <w:r w:rsidRPr="00D96628">
                                    <w:rPr>
                                      <w:rFonts w:asciiTheme="minorHAnsi" w:eastAsia="+mn-ea" w:hAnsiTheme="minorHAnsi" w:cstheme="minorHAnsi"/>
                                      <w:b/>
                                      <w:bCs/>
                                      <w:sz w:val="14"/>
                                      <w:szCs w:val="24"/>
                                      <w:lang w:eastAsia="fr-FR"/>
                                    </w:rPr>
                                    <w:t xml:space="preserve"> par l’ensemble</w:t>
                                  </w:r>
                                  <w:r w:rsidRPr="00384694">
                                    <w:rPr>
                                      <w:rFonts w:asciiTheme="minorHAnsi" w:eastAsia="+mn-ea" w:hAnsiTheme="minorHAnsi" w:cstheme="minorHAnsi"/>
                                      <w:b/>
                                      <w:bCs/>
                                      <w:sz w:val="14"/>
                                      <w:szCs w:val="24"/>
                                      <w:lang w:eastAsia="fr-FR"/>
                                    </w:rPr>
                                    <w:t xml:space="preserve"> de l’équipe.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Rectangle à coins arrondis 588"/>
                            <wps:cNvSpPr/>
                            <wps:spPr>
                              <a:xfrm>
                                <a:off x="2612243" y="496356"/>
                                <a:ext cx="2611664" cy="831938"/>
                              </a:xfrm>
                              <a:prstGeom prst="roundRect">
                                <a:avLst/>
                              </a:prstGeom>
                              <a:solidFill>
                                <a:sysClr val="window" lastClr="FFFFFF"/>
                              </a:solidFill>
                              <a:ln w="25400" cap="flat" cmpd="sng" algn="ctr">
                                <a:solidFill>
                                  <a:srgbClr val="4F81BD"/>
                                </a:solidFill>
                                <a:prstDash val="solid"/>
                              </a:ln>
                              <a:effectLst/>
                            </wps:spPr>
                            <wps:txbx>
                              <w:txbxContent>
                                <w:p w:rsidR="00C21E88" w:rsidRPr="00D96628" w:rsidRDefault="00C21E88" w:rsidP="00384694">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 xml:space="preserve">Cet indicateur est </w:t>
                                  </w:r>
                                  <w:r w:rsidRPr="00D96628">
                                    <w:rPr>
                                      <w:rFonts w:asciiTheme="minorHAnsi" w:eastAsia="+mn-ea" w:hAnsiTheme="minorHAnsi" w:cstheme="minorHAnsi"/>
                                      <w:b/>
                                      <w:bCs/>
                                      <w:color w:val="C0504D" w:themeColor="accent2"/>
                                      <w:sz w:val="14"/>
                                      <w:szCs w:val="24"/>
                                      <w:lang w:eastAsia="fr-FR"/>
                                    </w:rPr>
                                    <w:t>optionnel </w:t>
                                  </w:r>
                                  <w:r w:rsidRPr="00D96628">
                                    <w:rPr>
                                      <w:rFonts w:asciiTheme="minorHAnsi" w:eastAsia="+mn-ea" w:hAnsiTheme="minorHAnsi" w:cstheme="minorHAnsi"/>
                                      <w:b/>
                                      <w:bCs/>
                                      <w:sz w:val="14"/>
                                      <w:szCs w:val="24"/>
                                      <w:lang w:eastAsia="fr-FR"/>
                                    </w:rPr>
                                    <w:t>: la structure choisit si elle souhaite le remplir ou pas.</w:t>
                                  </w:r>
                                </w:p>
                                <w:p w:rsidR="00C21E88" w:rsidRDefault="00C21E88" w:rsidP="00384694">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 xml:space="preserve">Les </w:t>
                                  </w:r>
                                  <w:r>
                                    <w:rPr>
                                      <w:rFonts w:asciiTheme="minorHAnsi" w:eastAsia="+mn-ea" w:hAnsiTheme="minorHAnsi" w:cstheme="minorHAnsi"/>
                                      <w:b/>
                                      <w:bCs/>
                                      <w:sz w:val="14"/>
                                      <w:szCs w:val="24"/>
                                      <w:lang w:eastAsia="fr-FR"/>
                                    </w:rPr>
                                    <w:t>2</w:t>
                                  </w:r>
                                  <w:r w:rsidRPr="00891BCE">
                                    <w:rPr>
                                      <w:rFonts w:asciiTheme="minorHAnsi" w:eastAsia="+mn-ea" w:hAnsiTheme="minorHAnsi" w:cstheme="minorHAnsi"/>
                                      <w:b/>
                                      <w:bCs/>
                                      <w:sz w:val="14"/>
                                      <w:szCs w:val="24"/>
                                      <w:vertAlign w:val="superscript"/>
                                      <w:lang w:eastAsia="fr-FR"/>
                                    </w:rPr>
                                    <w:t>ème</w:t>
                                  </w:r>
                                  <w:r>
                                    <w:rPr>
                                      <w:rFonts w:asciiTheme="minorHAnsi" w:eastAsia="+mn-ea" w:hAnsiTheme="minorHAnsi" w:cstheme="minorHAnsi"/>
                                      <w:b/>
                                      <w:bCs/>
                                      <w:sz w:val="14"/>
                                      <w:szCs w:val="24"/>
                                      <w:lang w:eastAsia="fr-FR"/>
                                    </w:rPr>
                                    <w:t xml:space="preserve"> et 3</w:t>
                                  </w:r>
                                  <w:r w:rsidRPr="00891BCE">
                                    <w:rPr>
                                      <w:rFonts w:asciiTheme="minorHAnsi" w:eastAsia="+mn-ea" w:hAnsiTheme="minorHAnsi" w:cstheme="minorHAnsi"/>
                                      <w:b/>
                                      <w:bCs/>
                                      <w:sz w:val="14"/>
                                      <w:szCs w:val="24"/>
                                      <w:vertAlign w:val="superscript"/>
                                      <w:lang w:eastAsia="fr-FR"/>
                                    </w:rPr>
                                    <w:t>ème</w:t>
                                  </w:r>
                                  <w:r>
                                    <w:rPr>
                                      <w:rFonts w:asciiTheme="minorHAnsi" w:eastAsia="+mn-ea" w:hAnsiTheme="minorHAnsi" w:cstheme="minorHAnsi"/>
                                      <w:b/>
                                      <w:bCs/>
                                      <w:sz w:val="14"/>
                                      <w:szCs w:val="24"/>
                                      <w:lang w:eastAsia="fr-FR"/>
                                    </w:rPr>
                                    <w:t xml:space="preserve"> </w:t>
                                  </w:r>
                                  <w:r w:rsidRPr="00D96628">
                                    <w:rPr>
                                      <w:rFonts w:asciiTheme="minorHAnsi" w:eastAsia="+mn-ea" w:hAnsiTheme="minorHAnsi" w:cstheme="minorHAnsi"/>
                                      <w:b/>
                                      <w:bCs/>
                                      <w:sz w:val="14"/>
                                      <w:szCs w:val="24"/>
                                      <w:lang w:eastAsia="fr-FR"/>
                                    </w:rPr>
                                    <w:t xml:space="preserve">niveaux sont </w:t>
                                  </w:r>
                                  <w:r>
                                    <w:rPr>
                                      <w:rFonts w:asciiTheme="minorHAnsi" w:eastAsia="+mn-ea" w:hAnsiTheme="minorHAnsi" w:cstheme="minorHAnsi"/>
                                      <w:b/>
                                      <w:bCs/>
                                      <w:sz w:val="14"/>
                                      <w:szCs w:val="24"/>
                                      <w:lang w:eastAsia="fr-FR"/>
                                    </w:rPr>
                                    <w:t>soumis à l’atteinte des niveaux inférieurs.</w:t>
                                  </w:r>
                                </w:p>
                                <w:p w:rsidR="00C21E88" w:rsidRPr="00D96628" w:rsidRDefault="00C21E88" w:rsidP="00384694">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Les 3 niveaux peuvent</w:t>
                                  </w:r>
                                  <w:r w:rsidRPr="00D96628">
                                    <w:rPr>
                                      <w:rFonts w:asciiTheme="minorHAnsi" w:eastAsia="+mn-ea" w:hAnsiTheme="minorHAnsi" w:cstheme="minorHAnsi"/>
                                      <w:b/>
                                      <w:bCs/>
                                      <w:sz w:val="14"/>
                                      <w:szCs w:val="24"/>
                                      <w:lang w:eastAsia="fr-FR"/>
                                    </w:rPr>
                                    <w:t xml:space="preserve"> se cumuler.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9" name="Groupe 589"/>
                            <wpg:cNvGrpSpPr/>
                            <wpg:grpSpPr>
                              <a:xfrm>
                                <a:off x="287383" y="1619794"/>
                                <a:ext cx="2162175" cy="1425797"/>
                                <a:chOff x="0" y="0"/>
                                <a:chExt cx="2162424" cy="1425978"/>
                              </a:xfrm>
                            </wpg:grpSpPr>
                            <wps:wsp>
                              <wps:cNvPr id="590" name="Rectangle à coins arrondis 590"/>
                              <wps:cNvSpPr/>
                              <wps:spPr>
                                <a:xfrm>
                                  <a:off x="0" y="95414"/>
                                  <a:ext cx="2003729" cy="1330564"/>
                                </a:xfrm>
                                <a:prstGeom prst="roundRect">
                                  <a:avLst/>
                                </a:prstGeom>
                                <a:solidFill>
                                  <a:sysClr val="window" lastClr="FFFFFF"/>
                                </a:solidFill>
                                <a:ln w="25400" cap="flat" cmpd="sng" algn="ctr">
                                  <a:solidFill>
                                    <a:srgbClr val="4F81BD"/>
                                  </a:solidFill>
                                  <a:prstDash val="solid"/>
                                </a:ln>
                                <a:effectLst/>
                              </wps:spPr>
                              <wps:txbx>
                                <w:txbxContent>
                                  <w:p w:rsidR="00C21E88" w:rsidRPr="002A092D" w:rsidRDefault="00C21E88" w:rsidP="00384694">
                                    <w:pPr>
                                      <w:jc w:val="center"/>
                                      <w:rPr>
                                        <w:rFonts w:asciiTheme="minorHAnsi" w:eastAsia="+mn-ea" w:hAnsiTheme="minorHAnsi" w:cstheme="minorHAnsi"/>
                                        <w:b/>
                                        <w:bCs/>
                                        <w:sz w:val="14"/>
                                        <w:szCs w:val="24"/>
                                        <w:lang w:eastAsia="fr-FR"/>
                                      </w:rPr>
                                    </w:pPr>
                                    <w:r w:rsidRPr="002A092D">
                                      <w:rPr>
                                        <w:rFonts w:asciiTheme="minorHAnsi" w:eastAsia="+mn-ea" w:hAnsiTheme="minorHAnsi" w:cstheme="minorHAnsi"/>
                                        <w:b/>
                                        <w:bCs/>
                                        <w:sz w:val="14"/>
                                        <w:szCs w:val="24"/>
                                        <w:u w:val="single"/>
                                        <w:lang w:eastAsia="fr-FR"/>
                                      </w:rPr>
                                      <w:t>1</w:t>
                                    </w:r>
                                    <w:r w:rsidRPr="002A092D">
                                      <w:rPr>
                                        <w:rFonts w:asciiTheme="minorHAnsi" w:eastAsia="+mn-ea" w:hAnsiTheme="minorHAnsi" w:cstheme="minorHAnsi"/>
                                        <w:b/>
                                        <w:bCs/>
                                        <w:sz w:val="14"/>
                                        <w:szCs w:val="24"/>
                                        <w:u w:val="single"/>
                                        <w:vertAlign w:val="superscript"/>
                                        <w:lang w:eastAsia="fr-FR"/>
                                      </w:rPr>
                                      <w:t>er</w:t>
                                    </w:r>
                                    <w:r w:rsidRPr="002A092D">
                                      <w:rPr>
                                        <w:rFonts w:asciiTheme="minorHAnsi" w:eastAsia="+mn-ea" w:hAnsiTheme="minorHAnsi" w:cstheme="minorHAnsi"/>
                                        <w:b/>
                                        <w:bCs/>
                                        <w:sz w:val="14"/>
                                        <w:szCs w:val="24"/>
                                        <w:u w:val="single"/>
                                        <w:lang w:eastAsia="fr-FR"/>
                                      </w:rPr>
                                      <w:t xml:space="preserve"> niveau</w:t>
                                    </w:r>
                                    <w:r w:rsidRPr="002A092D">
                                      <w:rPr>
                                        <w:rFonts w:asciiTheme="minorHAnsi" w:eastAsia="+mn-ea" w:hAnsiTheme="minorHAnsi" w:cstheme="minorHAnsi"/>
                                        <w:b/>
                                        <w:bCs/>
                                        <w:sz w:val="14"/>
                                        <w:szCs w:val="24"/>
                                        <w:lang w:eastAsia="fr-FR"/>
                                      </w:rPr>
                                      <w:t> </w:t>
                                    </w:r>
                                  </w:p>
                                  <w:p w:rsidR="00C21E88" w:rsidRPr="002A092D" w:rsidRDefault="00C21E88" w:rsidP="00384694">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Le diagnostic de maturité</w:t>
                                    </w:r>
                                    <w:r w:rsidRPr="002A092D">
                                      <w:rPr>
                                        <w:rFonts w:asciiTheme="minorHAnsi" w:eastAsia="+mn-ea" w:hAnsiTheme="minorHAnsi" w:cstheme="minorHAnsi"/>
                                        <w:b/>
                                        <w:bCs/>
                                        <w:sz w:val="14"/>
                                        <w:szCs w:val="24"/>
                                        <w:lang w:eastAsia="fr-FR"/>
                                      </w:rPr>
                                      <w:t> :</w:t>
                                    </w:r>
                                  </w:p>
                                  <w:p w:rsidR="00C21E88" w:rsidRPr="00384694"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 xml:space="preserve">Désigner un </w:t>
                                    </w:r>
                                    <w:r w:rsidRPr="00384694">
                                      <w:rPr>
                                        <w:rFonts w:asciiTheme="minorHAnsi" w:eastAsia="+mn-ea" w:hAnsiTheme="minorHAnsi" w:cstheme="minorHAnsi"/>
                                        <w:b/>
                                        <w:bCs/>
                                        <w:sz w:val="14"/>
                                        <w:szCs w:val="24"/>
                                        <w:lang w:eastAsia="fr-FR"/>
                                      </w:rPr>
                                      <w:t xml:space="preserve">référent </w:t>
                                    </w:r>
                                    <w:r>
                                      <w:rPr>
                                        <w:rFonts w:asciiTheme="minorHAnsi" w:eastAsia="+mn-ea" w:hAnsiTheme="minorHAnsi" w:cstheme="minorHAnsi"/>
                                        <w:b/>
                                        <w:bCs/>
                                        <w:sz w:val="14"/>
                                        <w:szCs w:val="24"/>
                                        <w:lang w:eastAsia="fr-FR"/>
                                      </w:rPr>
                                      <w:t>« </w:t>
                                    </w:r>
                                    <w:r w:rsidRPr="00384694">
                                      <w:rPr>
                                        <w:rFonts w:asciiTheme="minorHAnsi" w:eastAsia="+mn-ea" w:hAnsiTheme="minorHAnsi" w:cstheme="minorHAnsi"/>
                                        <w:b/>
                                        <w:bCs/>
                                        <w:sz w:val="14"/>
                                        <w:szCs w:val="24"/>
                                        <w:lang w:eastAsia="fr-FR"/>
                                      </w:rPr>
                                      <w:t>qualité</w:t>
                                    </w:r>
                                    <w:r>
                                      <w:rPr>
                                        <w:rFonts w:asciiTheme="minorHAnsi" w:eastAsia="+mn-ea" w:hAnsiTheme="minorHAnsi" w:cstheme="minorHAnsi"/>
                                        <w:b/>
                                        <w:bCs/>
                                        <w:sz w:val="14"/>
                                        <w:szCs w:val="24"/>
                                        <w:lang w:eastAsia="fr-FR"/>
                                      </w:rPr>
                                      <w:t> »</w:t>
                                    </w:r>
                                    <w:r w:rsidRPr="00384694">
                                      <w:rPr>
                                        <w:rFonts w:asciiTheme="minorHAnsi" w:eastAsia="+mn-ea" w:hAnsiTheme="minorHAnsi" w:cstheme="minorHAnsi"/>
                                        <w:b/>
                                        <w:bCs/>
                                        <w:sz w:val="14"/>
                                        <w:szCs w:val="24"/>
                                        <w:lang w:eastAsia="fr-FR"/>
                                      </w:rPr>
                                      <w:t xml:space="preserve"> en charge d’animer et suivre la démarche auprès de l’équipe,</w:t>
                                    </w:r>
                                  </w:p>
                                  <w:p w:rsidR="00C21E88" w:rsidRPr="00384694"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 xml:space="preserve">Identifier </w:t>
                                    </w:r>
                                    <w:r w:rsidRPr="00384694">
                                      <w:rPr>
                                        <w:rFonts w:asciiTheme="minorHAnsi" w:eastAsia="+mn-ea" w:hAnsiTheme="minorHAnsi" w:cstheme="minorHAnsi"/>
                                        <w:b/>
                                        <w:bCs/>
                                        <w:sz w:val="14"/>
                                        <w:szCs w:val="24"/>
                                        <w:lang w:eastAsia="fr-FR"/>
                                      </w:rPr>
                                      <w:t xml:space="preserve">une action </w:t>
                                    </w:r>
                                    <w:r>
                                      <w:rPr>
                                        <w:rFonts w:asciiTheme="minorHAnsi" w:eastAsia="+mn-ea" w:hAnsiTheme="minorHAnsi" w:cstheme="minorHAnsi"/>
                                        <w:b/>
                                        <w:bCs/>
                                        <w:sz w:val="14"/>
                                        <w:szCs w:val="24"/>
                                        <w:lang w:eastAsia="fr-FR"/>
                                      </w:rPr>
                                      <w:t>et un objectif d’amélioration</w:t>
                                    </w:r>
                                    <w:r w:rsidRPr="00384694">
                                      <w:rPr>
                                        <w:rFonts w:asciiTheme="minorHAnsi" w:eastAsia="+mn-ea" w:hAnsiTheme="minorHAnsi" w:cstheme="minorHAnsi"/>
                                        <w:b/>
                                        <w:bCs/>
                                        <w:sz w:val="14"/>
                                        <w:szCs w:val="24"/>
                                        <w:lang w:eastAsia="fr-FR"/>
                                      </w:rPr>
                                      <w:t xml:space="preserve"> en fonction d</w:t>
                                    </w:r>
                                    <w:r>
                                      <w:rPr>
                                        <w:rFonts w:asciiTheme="minorHAnsi" w:eastAsia="+mn-ea" w:hAnsiTheme="minorHAnsi" w:cstheme="minorHAnsi"/>
                                        <w:b/>
                                        <w:bCs/>
                                        <w:sz w:val="14"/>
                                        <w:szCs w:val="24"/>
                                        <w:lang w:eastAsia="fr-FR"/>
                                      </w:rPr>
                                      <w:t>e la situation de la structure (</w:t>
                                    </w:r>
                                    <w:r w:rsidRPr="00384694">
                                      <w:rPr>
                                        <w:rFonts w:asciiTheme="minorHAnsi" w:eastAsia="+mn-ea" w:hAnsiTheme="minorHAnsi" w:cstheme="minorHAnsi"/>
                                        <w:b/>
                                        <w:bCs/>
                                        <w:sz w:val="14"/>
                                        <w:szCs w:val="24"/>
                                        <w:lang w:eastAsia="fr-FR"/>
                                      </w:rPr>
                                      <w:t xml:space="preserve">parmi les thèmes </w:t>
                                    </w:r>
                                    <w:r>
                                      <w:rPr>
                                        <w:rFonts w:asciiTheme="minorHAnsi" w:eastAsia="+mn-ea" w:hAnsiTheme="minorHAnsi" w:cstheme="minorHAnsi"/>
                                        <w:b/>
                                        <w:bCs/>
                                        <w:sz w:val="14"/>
                                        <w:szCs w:val="24"/>
                                        <w:lang w:eastAsia="fr-FR"/>
                                      </w:rPr>
                                      <w:t>indiqués en page suivante).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Rectangle à coins arrondis 591"/>
                              <wps:cNvSpPr/>
                              <wps:spPr>
                                <a:xfrm>
                                  <a:off x="1423284" y="0"/>
                                  <a:ext cx="739140" cy="410653"/>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384694">
                                    <w:pPr>
                                      <w:jc w:val="center"/>
                                      <w:rPr>
                                        <w:b/>
                                        <w:color w:val="000000" w:themeColor="text1"/>
                                        <w:sz w:val="16"/>
                                      </w:rPr>
                                    </w:pPr>
                                    <w:r>
                                      <w:rPr>
                                        <w:b/>
                                        <w:color w:val="000000" w:themeColor="text1"/>
                                        <w:sz w:val="16"/>
                                      </w:rPr>
                                      <w:t>1</w:t>
                                    </w:r>
                                    <w:r w:rsidRPr="002156B5">
                                      <w:rPr>
                                        <w:b/>
                                        <w:color w:val="000000" w:themeColor="text1"/>
                                        <w:sz w:val="16"/>
                                      </w:rPr>
                                      <w:t>00 points</w:t>
                                    </w:r>
                                    <w:r>
                                      <w:rPr>
                                        <w:b/>
                                        <w:color w:val="000000" w:themeColor="text1"/>
                                        <w:sz w:val="16"/>
                                      </w:rPr>
                                      <w:t xml:space="preserve"> fixes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2" name="Rectangle à coins arrondis 592"/>
                            <wps:cNvSpPr/>
                            <wps:spPr>
                              <a:xfrm>
                                <a:off x="287383" y="3332613"/>
                                <a:ext cx="2003498" cy="1344857"/>
                              </a:xfrm>
                              <a:prstGeom prst="roundRect">
                                <a:avLst/>
                              </a:prstGeom>
                              <a:solidFill>
                                <a:sysClr val="window" lastClr="FFFFFF"/>
                              </a:solidFill>
                              <a:ln w="25400" cap="flat" cmpd="sng" algn="ctr">
                                <a:solidFill>
                                  <a:schemeClr val="accent6">
                                    <a:lumMod val="75000"/>
                                  </a:schemeClr>
                                </a:solidFill>
                                <a:prstDash val="solid"/>
                              </a:ln>
                              <a:effectLst/>
                            </wps:spPr>
                            <wps:txbx>
                              <w:txbxContent>
                                <w:p w:rsidR="00C21E88" w:rsidRPr="002A092D" w:rsidRDefault="00C21E88" w:rsidP="00384694">
                                  <w:pPr>
                                    <w:jc w:val="center"/>
                                    <w:rPr>
                                      <w:rFonts w:asciiTheme="minorHAnsi" w:eastAsia="+mn-ea" w:hAnsiTheme="minorHAnsi" w:cstheme="minorHAnsi"/>
                                      <w:b/>
                                      <w:bCs/>
                                      <w:sz w:val="14"/>
                                      <w:szCs w:val="24"/>
                                      <w:lang w:eastAsia="fr-FR"/>
                                    </w:rPr>
                                  </w:pPr>
                                  <w:r>
                                    <w:rPr>
                                      <w:rFonts w:asciiTheme="minorHAnsi" w:eastAsia="+mn-ea" w:hAnsiTheme="minorHAnsi" w:cstheme="minorHAnsi"/>
                                      <w:b/>
                                      <w:bCs/>
                                      <w:sz w:val="14"/>
                                      <w:szCs w:val="24"/>
                                      <w:u w:val="single"/>
                                      <w:lang w:eastAsia="fr-FR"/>
                                    </w:rPr>
                                    <w:t>2</w:t>
                                  </w:r>
                                  <w:r w:rsidRPr="005D41FB">
                                    <w:rPr>
                                      <w:rFonts w:asciiTheme="minorHAnsi" w:eastAsia="+mn-ea" w:hAnsiTheme="minorHAnsi" w:cstheme="minorHAnsi"/>
                                      <w:b/>
                                      <w:bCs/>
                                      <w:sz w:val="14"/>
                                      <w:szCs w:val="24"/>
                                      <w:u w:val="single"/>
                                      <w:vertAlign w:val="superscript"/>
                                      <w:lang w:eastAsia="fr-FR"/>
                                    </w:rPr>
                                    <w:t>ème</w:t>
                                  </w:r>
                                  <w:r>
                                    <w:rPr>
                                      <w:rFonts w:asciiTheme="minorHAnsi" w:eastAsia="+mn-ea" w:hAnsiTheme="minorHAnsi" w:cstheme="minorHAnsi"/>
                                      <w:b/>
                                      <w:bCs/>
                                      <w:sz w:val="14"/>
                                      <w:szCs w:val="24"/>
                                      <w:u w:val="single"/>
                                      <w:lang w:eastAsia="fr-FR"/>
                                    </w:rPr>
                                    <w:t xml:space="preserve"> </w:t>
                                  </w:r>
                                  <w:r w:rsidRPr="002A092D">
                                    <w:rPr>
                                      <w:rFonts w:asciiTheme="minorHAnsi" w:eastAsia="+mn-ea" w:hAnsiTheme="minorHAnsi" w:cstheme="minorHAnsi"/>
                                      <w:b/>
                                      <w:bCs/>
                                      <w:sz w:val="14"/>
                                      <w:szCs w:val="24"/>
                                      <w:u w:val="single"/>
                                      <w:lang w:eastAsia="fr-FR"/>
                                    </w:rPr>
                                    <w:t>niveau</w:t>
                                  </w:r>
                                  <w:r w:rsidRPr="002A092D">
                                    <w:rPr>
                                      <w:rFonts w:asciiTheme="minorHAnsi" w:eastAsia="+mn-ea" w:hAnsiTheme="minorHAnsi" w:cstheme="minorHAnsi"/>
                                      <w:b/>
                                      <w:bCs/>
                                      <w:sz w:val="14"/>
                                      <w:szCs w:val="24"/>
                                      <w:lang w:eastAsia="fr-FR"/>
                                    </w:rPr>
                                    <w:t> </w:t>
                                  </w:r>
                                </w:p>
                                <w:p w:rsidR="00C21E88" w:rsidRDefault="00C21E88" w:rsidP="00384694">
                                  <w:pPr>
                                    <w:jc w:val="both"/>
                                    <w:rPr>
                                      <w:rFonts w:asciiTheme="minorHAnsi" w:eastAsia="+mn-ea" w:hAnsiTheme="minorHAnsi" w:cstheme="minorHAnsi"/>
                                      <w:b/>
                                      <w:bCs/>
                                      <w:sz w:val="14"/>
                                      <w:szCs w:val="24"/>
                                      <w:lang w:eastAsia="fr-FR"/>
                                    </w:rPr>
                                  </w:pPr>
                                </w:p>
                                <w:p w:rsidR="00C21E88" w:rsidRPr="002A092D" w:rsidRDefault="00C21E88" w:rsidP="00384694">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La planification et la mise en œuvre</w:t>
                                  </w:r>
                                  <w:r w:rsidRPr="002A092D">
                                    <w:rPr>
                                      <w:rFonts w:asciiTheme="minorHAnsi" w:eastAsia="+mn-ea" w:hAnsiTheme="minorHAnsi" w:cstheme="minorHAnsi"/>
                                      <w:b/>
                                      <w:bCs/>
                                      <w:sz w:val="14"/>
                                      <w:szCs w:val="24"/>
                                      <w:lang w:eastAsia="fr-FR"/>
                                    </w:rPr>
                                    <w:t> </w:t>
                                  </w:r>
                                  <w:r w:rsidRPr="00BB17FB">
                                    <w:rPr>
                                      <w:rFonts w:asciiTheme="minorHAnsi" w:eastAsia="+mn-ea" w:hAnsiTheme="minorHAnsi" w:cstheme="minorHAnsi"/>
                                      <w:b/>
                                      <w:bCs/>
                                      <w:sz w:val="14"/>
                                      <w:szCs w:val="24"/>
                                      <w:lang w:eastAsia="fr-FR"/>
                                    </w:rPr>
                                    <w:t>d’une démarche d’amélioration de la qualité</w:t>
                                  </w:r>
                                  <w:r>
                                    <w:rPr>
                                      <w:rFonts w:asciiTheme="minorHAnsi" w:eastAsia="+mn-ea" w:hAnsiTheme="minorHAnsi" w:cstheme="minorHAnsi"/>
                                      <w:b/>
                                      <w:bCs/>
                                      <w:sz w:val="14"/>
                                      <w:szCs w:val="24"/>
                                      <w:lang w:eastAsia="fr-FR"/>
                                    </w:rPr>
                                    <w:t xml:space="preserve"> </w:t>
                                  </w:r>
                                  <w:r w:rsidRPr="002A092D">
                                    <w:rPr>
                                      <w:rFonts w:asciiTheme="minorHAnsi" w:eastAsia="+mn-ea" w:hAnsiTheme="minorHAnsi" w:cstheme="minorHAnsi"/>
                                      <w:b/>
                                      <w:bCs/>
                                      <w:sz w:val="14"/>
                                      <w:szCs w:val="24"/>
                                      <w:lang w:eastAsia="fr-FR"/>
                                    </w:rPr>
                                    <w:t>:</w:t>
                                  </w:r>
                                </w:p>
                                <w:p w:rsidR="00C21E88"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sidRPr="00BB17FB">
                                    <w:rPr>
                                      <w:rFonts w:asciiTheme="minorHAnsi" w:eastAsia="+mn-ea" w:hAnsiTheme="minorHAnsi" w:cstheme="minorHAnsi"/>
                                      <w:b/>
                                      <w:bCs/>
                                      <w:sz w:val="14"/>
                                      <w:szCs w:val="24"/>
                                      <w:lang w:eastAsia="fr-FR"/>
                                    </w:rPr>
                                    <w:t>Défini</w:t>
                                  </w:r>
                                  <w:r>
                                    <w:rPr>
                                      <w:rFonts w:asciiTheme="minorHAnsi" w:eastAsia="+mn-ea" w:hAnsiTheme="minorHAnsi" w:cstheme="minorHAnsi"/>
                                      <w:b/>
                                      <w:bCs/>
                                      <w:sz w:val="14"/>
                                      <w:szCs w:val="24"/>
                                      <w:lang w:eastAsia="fr-FR"/>
                                    </w:rPr>
                                    <w:t>r :</w:t>
                                  </w:r>
                                </w:p>
                                <w:p w:rsidR="00C21E88" w:rsidRDefault="00C21E88" w:rsidP="00AE4BF4">
                                  <w:pPr>
                                    <w:pStyle w:val="Paragraphedeliste"/>
                                    <w:numPr>
                                      <w:ilvl w:val="1"/>
                                      <w:numId w:val="15"/>
                                    </w:numPr>
                                    <w:spacing w:after="0" w:line="240" w:lineRule="auto"/>
                                    <w:ind w:left="426" w:hanging="284"/>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les</w:t>
                                  </w:r>
                                  <w:r w:rsidRPr="00BB17FB">
                                    <w:rPr>
                                      <w:rFonts w:asciiTheme="minorHAnsi" w:eastAsia="+mn-ea" w:hAnsiTheme="minorHAnsi" w:cstheme="minorHAnsi"/>
                                      <w:b/>
                                      <w:bCs/>
                                      <w:sz w:val="14"/>
                                      <w:szCs w:val="24"/>
                                      <w:lang w:eastAsia="fr-FR"/>
                                    </w:rPr>
                                    <w:t xml:space="preserve"> points </w:t>
                                  </w:r>
                                  <w:r>
                                    <w:rPr>
                                      <w:rFonts w:asciiTheme="minorHAnsi" w:eastAsia="+mn-ea" w:hAnsiTheme="minorHAnsi" w:cstheme="minorHAnsi"/>
                                      <w:b/>
                                      <w:bCs/>
                                      <w:sz w:val="14"/>
                                      <w:szCs w:val="24"/>
                                      <w:lang w:eastAsia="fr-FR"/>
                                    </w:rPr>
                                    <w:t>d’amélioration,</w:t>
                                  </w:r>
                                </w:p>
                                <w:p w:rsidR="00C21E88" w:rsidRPr="00BB17FB" w:rsidRDefault="00C21E88" w:rsidP="00AE4BF4">
                                  <w:pPr>
                                    <w:pStyle w:val="Paragraphedeliste"/>
                                    <w:numPr>
                                      <w:ilvl w:val="1"/>
                                      <w:numId w:val="15"/>
                                    </w:numPr>
                                    <w:spacing w:after="0" w:line="240" w:lineRule="auto"/>
                                    <w:ind w:left="426" w:hanging="284"/>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le</w:t>
                                  </w:r>
                                  <w:r w:rsidRPr="00BB17FB">
                                    <w:rPr>
                                      <w:rFonts w:asciiTheme="minorHAnsi" w:eastAsia="+mn-ea" w:hAnsiTheme="minorHAnsi" w:cstheme="minorHAnsi"/>
                                      <w:b/>
                                      <w:bCs/>
                                      <w:sz w:val="14"/>
                                      <w:szCs w:val="24"/>
                                      <w:lang w:eastAsia="fr-FR"/>
                                    </w:rPr>
                                    <w:t xml:space="preserve"> plan d’actions à mettre en œuvre,</w:t>
                                  </w:r>
                                </w:p>
                                <w:p w:rsidR="00C21E88" w:rsidRPr="00BB17FB"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sidRPr="00BB17FB">
                                    <w:rPr>
                                      <w:rFonts w:asciiTheme="minorHAnsi" w:eastAsia="+mn-ea" w:hAnsiTheme="minorHAnsi" w:cstheme="minorHAnsi"/>
                                      <w:b/>
                                      <w:bCs/>
                                      <w:sz w:val="14"/>
                                      <w:szCs w:val="24"/>
                                      <w:lang w:eastAsia="fr-FR"/>
                                    </w:rPr>
                                    <w:t>Déplo</w:t>
                                  </w:r>
                                  <w:r>
                                    <w:rPr>
                                      <w:rFonts w:asciiTheme="minorHAnsi" w:eastAsia="+mn-ea" w:hAnsiTheme="minorHAnsi" w:cstheme="minorHAnsi"/>
                                      <w:b/>
                                      <w:bCs/>
                                      <w:sz w:val="14"/>
                                      <w:szCs w:val="24"/>
                                      <w:lang w:eastAsia="fr-FR"/>
                                    </w:rPr>
                                    <w:t xml:space="preserve">yer le </w:t>
                                  </w:r>
                                  <w:r w:rsidRPr="00BB17FB">
                                    <w:rPr>
                                      <w:rFonts w:asciiTheme="minorHAnsi" w:eastAsia="+mn-ea" w:hAnsiTheme="minorHAnsi" w:cstheme="minorHAnsi"/>
                                      <w:b/>
                                      <w:bCs/>
                                      <w:sz w:val="14"/>
                                      <w:szCs w:val="24"/>
                                      <w:lang w:eastAsia="fr-FR"/>
                                    </w:rPr>
                                    <w:t>plan d’action</w:t>
                                  </w:r>
                                  <w:r>
                                    <w:rPr>
                                      <w:rFonts w:asciiTheme="minorHAnsi" w:eastAsia="+mn-ea" w:hAnsiTheme="minorHAnsi" w:cstheme="minorHAnsi"/>
                                      <w:b/>
                                      <w:bCs/>
                                      <w:sz w:val="14"/>
                                      <w:szCs w:val="24"/>
                                      <w:lang w:eastAsia="fr-FR"/>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Rectangle à coins arrondis 593"/>
                            <wps:cNvSpPr/>
                            <wps:spPr>
                              <a:xfrm>
                                <a:off x="1750423" y="3201986"/>
                                <a:ext cx="738505" cy="460288"/>
                              </a:xfrm>
                              <a:prstGeom prst="roundRect">
                                <a:avLst/>
                              </a:prstGeom>
                              <a:solidFill>
                                <a:schemeClr val="accent6">
                                  <a:lumMod val="75000"/>
                                </a:schemeClr>
                              </a:solidFill>
                              <a:ln w="25400" cap="flat" cmpd="sng" algn="ctr">
                                <a:noFill/>
                                <a:prstDash val="solid"/>
                              </a:ln>
                              <a:effectLst/>
                            </wps:spPr>
                            <wps:txbx>
                              <w:txbxContent>
                                <w:p w:rsidR="00C21E88" w:rsidRPr="002156B5" w:rsidRDefault="00C21E88" w:rsidP="00384694">
                                  <w:pPr>
                                    <w:jc w:val="center"/>
                                    <w:rPr>
                                      <w:b/>
                                      <w:color w:val="000000" w:themeColor="text1"/>
                                      <w:sz w:val="16"/>
                                    </w:rPr>
                                  </w:pPr>
                                  <w:r>
                                    <w:rPr>
                                      <w:b/>
                                      <w:color w:val="000000" w:themeColor="text1"/>
                                      <w:sz w:val="16"/>
                                    </w:rPr>
                                    <w:t>2</w:t>
                                  </w:r>
                                  <w:r w:rsidRPr="002156B5">
                                    <w:rPr>
                                      <w:b/>
                                      <w:color w:val="000000" w:themeColor="text1"/>
                                      <w:sz w:val="16"/>
                                    </w:rPr>
                                    <w:t>00 points</w:t>
                                  </w:r>
                                  <w:r>
                                    <w:rPr>
                                      <w:b/>
                                      <w:color w:val="000000" w:themeColor="text1"/>
                                      <w:sz w:val="16"/>
                                    </w:rPr>
                                    <w:t xml:space="preserve"> variables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Rectangle à coins arrondis 596"/>
                            <wps:cNvSpPr/>
                            <wps:spPr>
                              <a:xfrm>
                                <a:off x="5643421" y="4426628"/>
                                <a:ext cx="1508862" cy="986666"/>
                              </a:xfrm>
                              <a:prstGeom prst="roundRect">
                                <a:avLst/>
                              </a:prstGeom>
                              <a:solidFill>
                                <a:sysClr val="window" lastClr="FFFFFF"/>
                              </a:solidFill>
                              <a:ln w="25400" cap="flat" cmpd="sng" algn="ctr">
                                <a:solidFill>
                                  <a:schemeClr val="accent6">
                                    <a:lumMod val="75000"/>
                                  </a:schemeClr>
                                </a:solidFill>
                                <a:prstDash val="solid"/>
                              </a:ln>
                              <a:effectLst/>
                            </wps:spPr>
                            <wps:txbx>
                              <w:txbxContent>
                                <w:p w:rsidR="00C21E88" w:rsidRPr="00ED4CAC" w:rsidRDefault="00C21E88" w:rsidP="00384694">
                                  <w:pPr>
                                    <w:pStyle w:val="Paragraphedeliste"/>
                                    <w:spacing w:after="0" w:line="240" w:lineRule="auto"/>
                                    <w:ind w:left="720"/>
                                    <w:jc w:val="both"/>
                                    <w:rPr>
                                      <w:rFonts w:asciiTheme="minorHAnsi" w:eastAsia="+mn-ea" w:hAnsiTheme="minorHAnsi" w:cstheme="minorHAnsi"/>
                                      <w:b/>
                                      <w:bCs/>
                                      <w:sz w:val="4"/>
                                      <w:szCs w:val="24"/>
                                      <w:lang w:eastAsia="fr-FR"/>
                                    </w:rPr>
                                  </w:pPr>
                                </w:p>
                                <w:p w:rsidR="00C21E88" w:rsidRPr="00ED4CAC" w:rsidRDefault="00C21E88" w:rsidP="00AE4BF4">
                                  <w:pPr>
                                    <w:pStyle w:val="Paragraphedeliste"/>
                                    <w:numPr>
                                      <w:ilvl w:val="0"/>
                                      <w:numId w:val="17"/>
                                    </w:numPr>
                                    <w:spacing w:after="0" w:line="240" w:lineRule="auto"/>
                                    <w:ind w:left="284" w:hanging="284"/>
                                    <w:jc w:val="both"/>
                                    <w:rPr>
                                      <w:rFonts w:asciiTheme="minorHAnsi" w:eastAsia="+mn-ea" w:hAnsiTheme="minorHAnsi" w:cstheme="minorHAnsi"/>
                                      <w:b/>
                                      <w:bCs/>
                                      <w:sz w:val="14"/>
                                      <w:szCs w:val="24"/>
                                      <w:lang w:eastAsia="fr-FR"/>
                                    </w:rPr>
                                  </w:pPr>
                                  <w:r w:rsidRPr="00ED4CAC">
                                    <w:rPr>
                                      <w:rFonts w:asciiTheme="minorHAnsi" w:eastAsia="+mn-ea" w:hAnsiTheme="minorHAnsi" w:cstheme="minorHAnsi"/>
                                      <w:b/>
                                      <w:bCs/>
                                      <w:sz w:val="14"/>
                                      <w:szCs w:val="24"/>
                                      <w:lang w:eastAsia="fr-FR"/>
                                    </w:rPr>
                                    <w:t>L’atteinte du niveau 2 est conditionnée à l’atteinte du niveau 1,</w:t>
                                  </w:r>
                                </w:p>
                                <w:p w:rsidR="00C21E88" w:rsidRPr="00ED4CAC" w:rsidRDefault="00C21E88" w:rsidP="00AE4BF4">
                                  <w:pPr>
                                    <w:pStyle w:val="Paragraphedeliste"/>
                                    <w:numPr>
                                      <w:ilvl w:val="0"/>
                                      <w:numId w:val="17"/>
                                    </w:numPr>
                                    <w:spacing w:after="0" w:line="240" w:lineRule="auto"/>
                                    <w:ind w:left="284" w:hanging="284"/>
                                    <w:jc w:val="both"/>
                                    <w:rPr>
                                      <w:rFonts w:asciiTheme="minorHAnsi" w:eastAsia="+mn-ea" w:hAnsiTheme="minorHAnsi" w:cstheme="minorHAnsi"/>
                                      <w:b/>
                                      <w:bCs/>
                                      <w:sz w:val="14"/>
                                      <w:szCs w:val="24"/>
                                      <w:lang w:eastAsia="fr-FR"/>
                                    </w:rPr>
                                  </w:pPr>
                                  <w:r w:rsidRPr="00ED4CAC">
                                    <w:rPr>
                                      <w:rFonts w:asciiTheme="minorHAnsi" w:eastAsia="+mn-ea" w:hAnsiTheme="minorHAnsi" w:cstheme="minorHAnsi"/>
                                      <w:b/>
                                      <w:bCs/>
                                      <w:sz w:val="14"/>
                                      <w:szCs w:val="24"/>
                                      <w:lang w:eastAsia="fr-FR"/>
                                    </w:rPr>
                                    <w:t>L’atteinte du niveau 3 est conditionnée à l’atteinte des niveaux 1 et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98" name="Groupe 598"/>
                            <wpg:cNvGrpSpPr/>
                            <wpg:grpSpPr>
                              <a:xfrm>
                                <a:off x="186779" y="7381358"/>
                                <a:ext cx="7012038" cy="709225"/>
                                <a:chOff x="186784" y="941386"/>
                                <a:chExt cx="7012214" cy="709237"/>
                              </a:xfrm>
                            </wpg:grpSpPr>
                            <wpg:grpSp>
                              <wpg:cNvPr id="599" name="Groupe 599"/>
                              <wpg:cNvGrpSpPr/>
                              <wpg:grpSpPr>
                                <a:xfrm>
                                  <a:off x="186784" y="941386"/>
                                  <a:ext cx="5290239" cy="709237"/>
                                  <a:chOff x="186784" y="941386"/>
                                  <a:chExt cx="5290239" cy="709237"/>
                                </a:xfrm>
                              </wpg:grpSpPr>
                              <wps:wsp>
                                <wps:cNvPr id="600" name="Rectangle à coins arrondis 600"/>
                                <wps:cNvSpPr/>
                                <wps:spPr>
                                  <a:xfrm>
                                    <a:off x="186784" y="941386"/>
                                    <a:ext cx="2341016" cy="406800"/>
                                  </a:xfrm>
                                  <a:prstGeom prst="roundRect">
                                    <a:avLst/>
                                  </a:prstGeom>
                                  <a:solidFill>
                                    <a:srgbClr val="8064A2">
                                      <a:lumMod val="60000"/>
                                      <a:lumOff val="40000"/>
                                    </a:srgbClr>
                                  </a:solidFill>
                                  <a:ln w="25400" cap="flat" cmpd="sng" algn="ctr">
                                    <a:noFill/>
                                    <a:prstDash val="solid"/>
                                  </a:ln>
                                  <a:effectLst/>
                                </wps:spPr>
                                <wps:txbx>
                                  <w:txbxContent>
                                    <w:p w:rsidR="00C21E88" w:rsidRPr="002156B5" w:rsidRDefault="00C21E88" w:rsidP="00384694">
                                      <w:pPr>
                                        <w:jc w:val="center"/>
                                        <w:rPr>
                                          <w:b/>
                                          <w:color w:val="000000" w:themeColor="text1"/>
                                          <w:sz w:val="16"/>
                                        </w:rPr>
                                      </w:pPr>
                                      <w:r>
                                        <w:rPr>
                                          <w:b/>
                                          <w:color w:val="000000" w:themeColor="text1"/>
                                          <w:sz w:val="16"/>
                                        </w:rPr>
                                        <w:t>Justificatif : 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Rectangle à coins arrondis 601"/>
                                <wps:cNvSpPr/>
                                <wps:spPr>
                                  <a:xfrm>
                                    <a:off x="2697823" y="941798"/>
                                    <a:ext cx="2779200" cy="708825"/>
                                  </a:xfrm>
                                  <a:prstGeom prst="roundRect">
                                    <a:avLst/>
                                  </a:prstGeom>
                                  <a:solidFill>
                                    <a:srgbClr val="8064A2">
                                      <a:lumMod val="60000"/>
                                      <a:lumOff val="40000"/>
                                    </a:srgbClr>
                                  </a:solidFill>
                                  <a:ln w="25400" cap="flat" cmpd="sng" algn="ctr">
                                    <a:noFill/>
                                    <a:prstDash val="solid"/>
                                  </a:ln>
                                  <a:effectLst/>
                                </wps:spPr>
                                <wps:txbx>
                                  <w:txbxContent>
                                    <w:p w:rsidR="00C21E88" w:rsidRPr="005B3742" w:rsidRDefault="00C21E88" w:rsidP="00384694">
                                      <w:pPr>
                                        <w:rPr>
                                          <w:b/>
                                          <w:color w:val="000000" w:themeColor="text1"/>
                                          <w:sz w:val="14"/>
                                        </w:rPr>
                                      </w:pPr>
                                      <w:r w:rsidRPr="005B3742">
                                        <w:rPr>
                                          <w:b/>
                                          <w:color w:val="000000" w:themeColor="text1"/>
                                          <w:sz w:val="14"/>
                                        </w:rPr>
                                        <w:t xml:space="preserve">La structure doit </w:t>
                                      </w:r>
                                      <w:r>
                                        <w:rPr>
                                          <w:b/>
                                          <w:color w:val="000000" w:themeColor="text1"/>
                                          <w:sz w:val="14"/>
                                        </w:rPr>
                                        <w:t>mettre à disposition tout document attestant de l’état d’avancement de la démarche qualité à chaque niveau.</w:t>
                                      </w:r>
                                    </w:p>
                                    <w:p w:rsidR="00C21E88" w:rsidRDefault="00C21E88" w:rsidP="00384694">
                                      <w:pPr>
                                        <w:rPr>
                                          <w:b/>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2" name="Rectangle à coins arrondis 602"/>
                              <wps:cNvSpPr/>
                              <wps:spPr>
                                <a:xfrm>
                                  <a:off x="5733798" y="941955"/>
                                  <a:ext cx="1465200" cy="406800"/>
                                </a:xfrm>
                                <a:prstGeom prst="roundRect">
                                  <a:avLst/>
                                </a:prstGeom>
                                <a:solidFill>
                                  <a:srgbClr val="8064A2">
                                    <a:lumMod val="60000"/>
                                    <a:lumOff val="40000"/>
                                  </a:srgbClr>
                                </a:solidFill>
                                <a:ln w="25400" cap="flat" cmpd="sng" algn="ctr">
                                  <a:noFill/>
                                  <a:prstDash val="solid"/>
                                </a:ln>
                                <a:effectLst/>
                              </wps:spPr>
                              <wps:txbx>
                                <w:txbxContent>
                                  <w:p w:rsidR="00C21E88" w:rsidRPr="002156B5" w:rsidRDefault="00C21E88" w:rsidP="00384694">
                                    <w:pPr>
                                      <w:jc w:val="center"/>
                                      <w:rPr>
                                        <w:b/>
                                        <w:color w:val="000000" w:themeColor="text1"/>
                                        <w:sz w:val="16"/>
                                      </w:rPr>
                                    </w:pPr>
                                    <w:r>
                                      <w:rPr>
                                        <w:b/>
                                        <w:color w:val="000000" w:themeColor="text1"/>
                                        <w:sz w:val="16"/>
                                      </w:rPr>
                                      <w:t>Transmission des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628" name="Rectangle à coins arrondis 628"/>
                        <wps:cNvSpPr/>
                        <wps:spPr>
                          <a:xfrm>
                            <a:off x="2558733" y="3756761"/>
                            <a:ext cx="2621280" cy="920432"/>
                          </a:xfrm>
                          <a:prstGeom prst="roundRect">
                            <a:avLst/>
                          </a:prstGeom>
                          <a:solidFill>
                            <a:srgbClr val="F79646">
                              <a:lumMod val="75000"/>
                            </a:srgbClr>
                          </a:solidFill>
                          <a:ln w="25400" cap="flat" cmpd="sng" algn="ctr">
                            <a:noFill/>
                            <a:prstDash val="solid"/>
                          </a:ln>
                          <a:effectLst/>
                        </wps:spPr>
                        <wps:txbx>
                          <w:txbxContent>
                            <w:p w:rsidR="00C21E88" w:rsidRDefault="00C21E88" w:rsidP="007A2E77">
                              <w:pPr>
                                <w:rPr>
                                  <w:b/>
                                  <w:color w:val="000000" w:themeColor="text1"/>
                                  <w:sz w:val="14"/>
                                </w:rPr>
                              </w:pPr>
                              <w:r>
                                <w:rPr>
                                  <w:b/>
                                  <w:color w:val="000000" w:themeColor="text1"/>
                                  <w:sz w:val="14"/>
                                </w:rPr>
                                <w:t xml:space="preserve">Point variables : </w:t>
                              </w:r>
                            </w:p>
                            <w:p w:rsidR="00C21E88" w:rsidRDefault="00C21E88" w:rsidP="007A2E77">
                              <w:pPr>
                                <w:rPr>
                                  <w:b/>
                                  <w:color w:val="000000" w:themeColor="text1"/>
                                  <w:sz w:val="14"/>
                                </w:rPr>
                              </w:pPr>
                              <w:r w:rsidRPr="00F52D61">
                                <w:rPr>
                                  <w:b/>
                                  <w:color w:val="000000" w:themeColor="text1"/>
                                  <w:sz w:val="14"/>
                                </w:rPr>
                                <w:t>Pour un</w:t>
                              </w:r>
                              <w:r>
                                <w:rPr>
                                  <w:b/>
                                  <w:color w:val="000000" w:themeColor="text1"/>
                                  <w:sz w:val="14"/>
                                </w:rPr>
                                <w:t>e</w:t>
                              </w:r>
                              <w:r w:rsidRPr="00F52D61">
                                <w:rPr>
                                  <w:b/>
                                  <w:color w:val="000000" w:themeColor="text1"/>
                                  <w:sz w:val="14"/>
                                </w:rPr>
                                <w:t xml:space="preserve"> patientèle</w:t>
                              </w:r>
                              <w:r>
                                <w:rPr>
                                  <w:b/>
                                  <w:color w:val="000000" w:themeColor="text1"/>
                                  <w:sz w:val="14"/>
                                </w:rPr>
                                <w:t xml:space="preserve"> de référence de 4 000 patients :</w:t>
                              </w:r>
                            </w:p>
                            <w:p w:rsidR="00C21E88" w:rsidRDefault="00C21E88" w:rsidP="007A2E77">
                              <w:pPr>
                                <w:rPr>
                                  <w:b/>
                                  <w:color w:val="000000" w:themeColor="text1"/>
                                  <w:sz w:val="14"/>
                                </w:rPr>
                              </w:pPr>
                            </w:p>
                            <w:p w:rsidR="00C21E88" w:rsidRDefault="00C21E88" w:rsidP="00AE4BF4">
                              <w:pPr>
                                <w:pStyle w:val="Paragraphedeliste"/>
                                <w:numPr>
                                  <w:ilvl w:val="0"/>
                                  <w:numId w:val="24"/>
                                </w:numPr>
                                <w:ind w:left="567" w:hanging="207"/>
                                <w:rPr>
                                  <w:b/>
                                  <w:color w:val="000000" w:themeColor="text1"/>
                                  <w:sz w:val="14"/>
                                </w:rPr>
                              </w:pPr>
                              <w:r>
                                <w:rPr>
                                  <w:b/>
                                  <w:color w:val="000000" w:themeColor="text1"/>
                                  <w:sz w:val="14"/>
                                </w:rPr>
                                <w:t>Niveau 2 : 200 points</w:t>
                              </w:r>
                            </w:p>
                            <w:p w:rsidR="00C21E88" w:rsidRPr="007A2E77" w:rsidRDefault="00C21E88" w:rsidP="00AE4BF4">
                              <w:pPr>
                                <w:pStyle w:val="Paragraphedeliste"/>
                                <w:numPr>
                                  <w:ilvl w:val="0"/>
                                  <w:numId w:val="24"/>
                                </w:numPr>
                                <w:ind w:left="567" w:hanging="207"/>
                                <w:rPr>
                                  <w:b/>
                                  <w:color w:val="000000" w:themeColor="text1"/>
                                  <w:sz w:val="14"/>
                                </w:rPr>
                              </w:pPr>
                              <w:r>
                                <w:rPr>
                                  <w:b/>
                                  <w:color w:val="000000" w:themeColor="text1"/>
                                  <w:sz w:val="14"/>
                                </w:rPr>
                                <w:t>Niveau 3  : 300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9" name="Rectangle à coins arrondis 629"/>
                        <wps:cNvSpPr/>
                        <wps:spPr>
                          <a:xfrm>
                            <a:off x="2558098" y="4937503"/>
                            <a:ext cx="2621915" cy="1311275"/>
                          </a:xfrm>
                          <a:prstGeom prst="roundRect">
                            <a:avLst/>
                          </a:prstGeom>
                          <a:solidFill>
                            <a:srgbClr val="F79646">
                              <a:lumMod val="20000"/>
                              <a:lumOff val="80000"/>
                            </a:srgbClr>
                          </a:solidFill>
                          <a:ln w="25400" cap="flat" cmpd="sng" algn="ctr">
                            <a:solidFill>
                              <a:srgbClr val="F79646">
                                <a:shade val="50000"/>
                              </a:srgbClr>
                            </a:solidFill>
                            <a:prstDash val="solid"/>
                          </a:ln>
                          <a:effectLst/>
                        </wps:spPr>
                        <wps:txbx>
                          <w:txbxContent>
                            <w:p w:rsidR="00C21E88" w:rsidRDefault="00C21E88" w:rsidP="007A2E77">
                              <w:pPr>
                                <w:jc w:val="both"/>
                                <w:rPr>
                                  <w:b/>
                                  <w:color w:val="000000" w:themeColor="text1"/>
                                  <w:sz w:val="14"/>
                                </w:rPr>
                              </w:pPr>
                              <w:r>
                                <w:rPr>
                                  <w:b/>
                                  <w:color w:val="000000" w:themeColor="text1"/>
                                  <w:sz w:val="14"/>
                                </w:rPr>
                                <w:t xml:space="preserve">La rémunération du : </w:t>
                              </w:r>
                            </w:p>
                            <w:p w:rsidR="00C21E88" w:rsidRDefault="00C21E88" w:rsidP="007151FD">
                              <w:pPr>
                                <w:jc w:val="both"/>
                                <w:rPr>
                                  <w:b/>
                                  <w:color w:val="000000" w:themeColor="text1"/>
                                  <w:sz w:val="14"/>
                                </w:rPr>
                              </w:pPr>
                            </w:p>
                            <w:p w:rsidR="00C21E88" w:rsidRDefault="00C21E88" w:rsidP="00AE4BF4">
                              <w:pPr>
                                <w:pStyle w:val="Paragraphedeliste"/>
                                <w:numPr>
                                  <w:ilvl w:val="0"/>
                                  <w:numId w:val="39"/>
                                </w:numPr>
                                <w:spacing w:after="0" w:line="240" w:lineRule="auto"/>
                                <w:ind w:left="567" w:hanging="207"/>
                                <w:jc w:val="both"/>
                                <w:rPr>
                                  <w:b/>
                                  <w:color w:val="000000" w:themeColor="text1"/>
                                  <w:sz w:val="14"/>
                                </w:rPr>
                              </w:pPr>
                              <w:r>
                                <w:rPr>
                                  <w:b/>
                                  <w:color w:val="000000" w:themeColor="text1"/>
                                  <w:sz w:val="14"/>
                                </w:rPr>
                                <w:t xml:space="preserve">Niveau 2 : </w:t>
                              </w:r>
                            </w:p>
                            <w:p w:rsidR="00C21E88" w:rsidRDefault="00C21E88" w:rsidP="00AE4BF4">
                              <w:pPr>
                                <w:pStyle w:val="Paragraphedeliste"/>
                                <w:numPr>
                                  <w:ilvl w:val="0"/>
                                  <w:numId w:val="40"/>
                                </w:numPr>
                                <w:spacing w:after="0" w:line="240" w:lineRule="auto"/>
                                <w:ind w:left="993"/>
                                <w:jc w:val="both"/>
                                <w:rPr>
                                  <w:b/>
                                  <w:color w:val="000000" w:themeColor="text1"/>
                                  <w:sz w:val="14"/>
                                </w:rPr>
                              </w:pPr>
                              <w:r>
                                <w:rPr>
                                  <w:b/>
                                  <w:color w:val="000000" w:themeColor="text1"/>
                                  <w:sz w:val="14"/>
                                </w:rPr>
                                <w:t>1 40</w:t>
                              </w:r>
                              <w:r w:rsidRPr="007A2E77">
                                <w:rPr>
                                  <w:b/>
                                  <w:color w:val="000000" w:themeColor="text1"/>
                                  <w:sz w:val="14"/>
                                </w:rPr>
                                <w:t>0 euros</w:t>
                              </w:r>
                              <w:r>
                                <w:rPr>
                                  <w:b/>
                                  <w:color w:val="000000" w:themeColor="text1"/>
                                  <w:sz w:val="14"/>
                                </w:rPr>
                                <w:t xml:space="preserve"> </w:t>
                              </w:r>
                              <w:r w:rsidRPr="007A2E77">
                                <w:rPr>
                                  <w:b/>
                                  <w:color w:val="000000" w:themeColor="text1"/>
                                  <w:sz w:val="14"/>
                                </w:rPr>
                                <w:t>(pour une patientèle de 4 000 patients).</w:t>
                              </w:r>
                            </w:p>
                            <w:p w:rsidR="00C21E88" w:rsidRPr="007151FD" w:rsidRDefault="00C21E88" w:rsidP="007151FD">
                              <w:pPr>
                                <w:ind w:left="633"/>
                                <w:jc w:val="both"/>
                                <w:rPr>
                                  <w:b/>
                                  <w:color w:val="000000" w:themeColor="text1"/>
                                  <w:sz w:val="14"/>
                                </w:rPr>
                              </w:pPr>
                            </w:p>
                            <w:p w:rsidR="00C21E88" w:rsidRDefault="00C21E88" w:rsidP="00071F8B">
                              <w:pPr>
                                <w:pStyle w:val="Paragraphedeliste"/>
                                <w:numPr>
                                  <w:ilvl w:val="0"/>
                                  <w:numId w:val="39"/>
                                </w:numPr>
                                <w:spacing w:after="0" w:line="240" w:lineRule="auto"/>
                                <w:ind w:left="567" w:hanging="207"/>
                                <w:jc w:val="both"/>
                                <w:rPr>
                                  <w:b/>
                                  <w:color w:val="000000" w:themeColor="text1"/>
                                  <w:sz w:val="14"/>
                                </w:rPr>
                              </w:pPr>
                              <w:r>
                                <w:rPr>
                                  <w:b/>
                                  <w:color w:val="000000" w:themeColor="text1"/>
                                  <w:sz w:val="14"/>
                                </w:rPr>
                                <w:t>Niveau 3 :</w:t>
                              </w:r>
                            </w:p>
                            <w:p w:rsidR="00C21E88" w:rsidRPr="007151FD" w:rsidRDefault="00C21E88" w:rsidP="00AE4BF4">
                              <w:pPr>
                                <w:pStyle w:val="Paragraphedeliste"/>
                                <w:numPr>
                                  <w:ilvl w:val="0"/>
                                  <w:numId w:val="40"/>
                                </w:numPr>
                                <w:spacing w:after="0" w:line="240" w:lineRule="auto"/>
                                <w:ind w:left="993"/>
                                <w:jc w:val="both"/>
                                <w:rPr>
                                  <w:b/>
                                  <w:color w:val="000000" w:themeColor="text1"/>
                                  <w:sz w:val="14"/>
                                </w:rPr>
                              </w:pPr>
                              <w:r w:rsidRPr="007151FD">
                                <w:rPr>
                                  <w:b/>
                                  <w:color w:val="000000" w:themeColor="text1"/>
                                  <w:sz w:val="14"/>
                                </w:rPr>
                                <w:t>2 100 euros (pour une patientèle de 4 000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Rectangle à coins arrondis 630"/>
                        <wps:cNvSpPr/>
                        <wps:spPr>
                          <a:xfrm>
                            <a:off x="35719" y="6486525"/>
                            <a:ext cx="2322830" cy="467360"/>
                          </a:xfrm>
                          <a:prstGeom prst="roundRect">
                            <a:avLst/>
                          </a:prstGeom>
                          <a:solidFill>
                            <a:srgbClr val="EEECE1">
                              <a:lumMod val="75000"/>
                            </a:srgbClr>
                          </a:solidFill>
                          <a:ln w="25400" cap="flat" cmpd="sng" algn="ctr">
                            <a:noFill/>
                            <a:prstDash val="solid"/>
                          </a:ln>
                          <a:effectLst/>
                        </wps:spPr>
                        <wps:txbx>
                          <w:txbxContent>
                            <w:p w:rsidR="00C21E88" w:rsidRDefault="00C21E88" w:rsidP="007A2E77">
                              <w:pPr>
                                <w:jc w:val="center"/>
                                <w:rPr>
                                  <w:b/>
                                  <w:color w:val="000000" w:themeColor="text1"/>
                                  <w:sz w:val="14"/>
                                </w:rPr>
                              </w:pPr>
                              <w:r>
                                <w:rPr>
                                  <w:b/>
                                  <w:color w:val="000000" w:themeColor="text1"/>
                                  <w:sz w:val="14"/>
                                </w:rPr>
                                <w:t>Proratisé</w:t>
                              </w:r>
                            </w:p>
                            <w:p w:rsidR="00C21E88" w:rsidRPr="00B62EC5" w:rsidRDefault="00C21E88" w:rsidP="007A2E77">
                              <w:pPr>
                                <w:jc w:val="center"/>
                                <w:rPr>
                                  <w:b/>
                                  <w:i/>
                                  <w:color w:val="000000" w:themeColor="text1"/>
                                  <w:sz w:val="14"/>
                                </w:rPr>
                              </w:pPr>
                              <w:r>
                                <w:rPr>
                                  <w:b/>
                                  <w:color w:val="000000" w:themeColor="text1"/>
                                  <w:sz w:val="14"/>
                                </w:rPr>
                                <w:t>Le nombre de points est proratisé en fonction de la patientèle</w:t>
                              </w:r>
                            </w:p>
                            <w:p w:rsidR="00C21E88" w:rsidRPr="00F52D61" w:rsidRDefault="00C21E88" w:rsidP="007A2E77">
                              <w:pPr>
                                <w:ind w:left="142"/>
                                <w:rPr>
                                  <w:b/>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Rectangle à coins arrondis 631"/>
                        <wps:cNvSpPr/>
                        <wps:spPr>
                          <a:xfrm>
                            <a:off x="2557391" y="6443317"/>
                            <a:ext cx="4497387" cy="757583"/>
                          </a:xfrm>
                          <a:prstGeom prst="roundRect">
                            <a:avLst/>
                          </a:prstGeom>
                          <a:solidFill>
                            <a:srgbClr val="EEECE1">
                              <a:lumMod val="75000"/>
                            </a:srgbClr>
                          </a:solidFill>
                          <a:ln w="25400" cap="flat" cmpd="sng" algn="ctr">
                            <a:noFill/>
                            <a:prstDash val="solid"/>
                          </a:ln>
                          <a:effectLst/>
                        </wps:spPr>
                        <wps:txbx>
                          <w:txbxContent>
                            <w:p w:rsidR="00C21E88" w:rsidRDefault="00C21E88" w:rsidP="007A2E77">
                              <w:pPr>
                                <w:jc w:val="center"/>
                                <w:rPr>
                                  <w:b/>
                                  <w:color w:val="000000" w:themeColor="text1"/>
                                  <w:sz w:val="14"/>
                                </w:rPr>
                              </w:pPr>
                              <w:r>
                                <w:rPr>
                                  <w:b/>
                                  <w:color w:val="000000" w:themeColor="text1"/>
                                  <w:sz w:val="14"/>
                                </w:rPr>
                                <w:t xml:space="preserve">Pour une structure ayant 3 000 patients et ayant atteint les 3 niveaux : </w:t>
                              </w:r>
                            </w:p>
                            <w:p w:rsidR="00C21E88" w:rsidRDefault="00C21E88" w:rsidP="007A2E77">
                              <w:pPr>
                                <w:jc w:val="center"/>
                                <w:rPr>
                                  <w:b/>
                                  <w:color w:val="000000" w:themeColor="text1"/>
                                  <w:sz w:val="14"/>
                                </w:rPr>
                              </w:pPr>
                            </w:p>
                            <w:p w:rsidR="00C21E88" w:rsidRPr="00073890" w:rsidRDefault="00C21E88" w:rsidP="00073890">
                              <w:pPr>
                                <w:rPr>
                                  <w:rFonts w:asciiTheme="minorHAnsi" w:hAnsiTheme="minorHAnsi" w:cstheme="minorHAnsi"/>
                                  <w:b/>
                                  <w:color w:val="000000" w:themeColor="text1"/>
                                  <w:sz w:val="12"/>
                                </w:rPr>
                              </w:pPr>
                              <m:oMath>
                                <m:r>
                                  <m:rPr>
                                    <m:sty m:val="b"/>
                                  </m:rPr>
                                  <w:rPr>
                                    <w:rFonts w:ascii="Cambria Math" w:hAnsi="Cambria Math" w:cstheme="minorHAnsi"/>
                                    <w:color w:val="000000" w:themeColor="text1"/>
                                    <w:sz w:val="12"/>
                                  </w:rPr>
                                  <m:t>100 points (niv 1)</m:t>
                                </m:r>
                              </m:oMath>
                              <w:r>
                                <w:rPr>
                                  <w:b/>
                                  <w:color w:val="000000" w:themeColor="text1"/>
                                  <w:sz w:val="14"/>
                                </w:rPr>
                                <w:t xml:space="preserve"> + [(200 points (niv2) * </w:t>
                              </w:r>
                              <m:oMath>
                                <m:f>
                                  <m:fPr>
                                    <m:ctrlPr>
                                      <w:rPr>
                                        <w:rFonts w:ascii="Cambria Math" w:hAnsi="Cambria Math" w:cstheme="minorHAnsi"/>
                                        <w:b/>
                                        <w:color w:val="000000" w:themeColor="text1"/>
                                        <w:sz w:val="12"/>
                                      </w:rPr>
                                    </m:ctrlPr>
                                  </m:fPr>
                                  <m:num>
                                    <m:r>
                                      <m:rPr>
                                        <m:sty m:val="b"/>
                                      </m:rPr>
                                      <w:rPr>
                                        <w:rFonts w:ascii="Cambria Math" w:hAnsi="Cambria Math" w:cstheme="minorHAnsi"/>
                                        <w:color w:val="000000" w:themeColor="text1"/>
                                        <w:sz w:val="12"/>
                                      </w:rPr>
                                      <m:t xml:space="preserve">3 000 </m:t>
                                    </m:r>
                                    <m:r>
                                      <m:rPr>
                                        <m:sty m:val="bi"/>
                                      </m:rPr>
                                      <w:rPr>
                                        <w:rFonts w:ascii="Cambria Math" w:hAnsi="Cambria Math" w:cstheme="minorHAnsi"/>
                                        <w:color w:val="000000" w:themeColor="text1"/>
                                        <w:sz w:val="12"/>
                                      </w:rPr>
                                      <m:t>patients</m:t>
                                    </m:r>
                                    <m:ctrlPr>
                                      <w:rPr>
                                        <w:rFonts w:ascii="Cambria Math" w:hAnsi="Cambria Math" w:cstheme="minorHAnsi"/>
                                        <w:b/>
                                        <w:i/>
                                        <w:iCs/>
                                        <w:color w:val="000000" w:themeColor="text1"/>
                                        <w:sz w:val="12"/>
                                      </w:rPr>
                                    </m:ctrlPr>
                                  </m:num>
                                  <m:den>
                                    <m:r>
                                      <m:rPr>
                                        <m:sty m:val="b"/>
                                      </m:rPr>
                                      <w:rPr>
                                        <w:rFonts w:ascii="Cambria Math" w:hAnsi="Cambria Math" w:cstheme="minorHAnsi"/>
                                        <w:color w:val="000000" w:themeColor="text1"/>
                                        <w:sz w:val="12"/>
                                      </w:rPr>
                                      <m:t xml:space="preserve">4 000 </m:t>
                                    </m:r>
                                    <m:r>
                                      <m:rPr>
                                        <m:sty m:val="bi"/>
                                      </m:rPr>
                                      <w:rPr>
                                        <w:rFonts w:ascii="Cambria Math" w:hAnsi="Cambria Math" w:cstheme="minorHAnsi"/>
                                        <w:color w:val="000000" w:themeColor="text1"/>
                                        <w:sz w:val="12"/>
                                      </w:rPr>
                                      <m:t>patient</m:t>
                                    </m:r>
                                    <m:r>
                                      <m:rPr>
                                        <m:sty m:val="b"/>
                                      </m:rPr>
                                      <w:rPr>
                                        <w:rFonts w:ascii="Cambria Math" w:hAnsi="Cambria Math" w:cstheme="minorHAnsi"/>
                                        <w:color w:val="000000" w:themeColor="text1"/>
                                        <w:sz w:val="12"/>
                                      </w:rPr>
                                      <m:t>è</m:t>
                                    </m:r>
                                    <m:r>
                                      <m:rPr>
                                        <m:sty m:val="bi"/>
                                      </m:rPr>
                                      <w:rPr>
                                        <w:rFonts w:ascii="Cambria Math" w:hAnsi="Cambria Math" w:cstheme="minorHAnsi"/>
                                        <w:color w:val="000000" w:themeColor="text1"/>
                                        <w:sz w:val="12"/>
                                      </w:rPr>
                                      <m:t>le</m:t>
                                    </m:r>
                                    <m:r>
                                      <m:rPr>
                                        <m:sty m:val="b"/>
                                      </m:rPr>
                                      <w:rPr>
                                        <w:rFonts w:ascii="Cambria Math" w:hAnsi="Cambria Math" w:cstheme="minorHAnsi"/>
                                        <w:color w:val="000000" w:themeColor="text1"/>
                                        <w:sz w:val="12"/>
                                      </w:rPr>
                                      <m:t xml:space="preserve"> </m:t>
                                    </m:r>
                                    <m:r>
                                      <m:rPr>
                                        <m:sty m:val="bi"/>
                                      </m:rPr>
                                      <w:rPr>
                                        <w:rFonts w:ascii="Cambria Math" w:hAnsi="Cambria Math" w:cstheme="minorHAnsi"/>
                                        <w:color w:val="000000" w:themeColor="text1"/>
                                        <w:sz w:val="12"/>
                                      </w:rPr>
                                      <m:t>de</m:t>
                                    </m:r>
                                    <m:r>
                                      <m:rPr>
                                        <m:sty m:val="b"/>
                                      </m:rPr>
                                      <w:rPr>
                                        <w:rFonts w:ascii="Cambria Math" w:hAnsi="Cambria Math" w:cstheme="minorHAnsi"/>
                                        <w:color w:val="000000" w:themeColor="text1"/>
                                        <w:sz w:val="12"/>
                                      </w:rPr>
                                      <m:t xml:space="preserve"> </m:t>
                                    </m:r>
                                    <m:r>
                                      <m:rPr>
                                        <m:sty m:val="bi"/>
                                      </m:rPr>
                                      <w:rPr>
                                        <w:rFonts w:ascii="Cambria Math" w:hAnsi="Cambria Math" w:cstheme="minorHAnsi"/>
                                        <w:color w:val="000000" w:themeColor="text1"/>
                                        <w:sz w:val="12"/>
                                      </w:rPr>
                                      <m:t>r</m:t>
                                    </m:r>
                                    <m:r>
                                      <m:rPr>
                                        <m:sty m:val="b"/>
                                      </m:rPr>
                                      <w:rPr>
                                        <w:rFonts w:ascii="Cambria Math" w:hAnsi="Cambria Math" w:cstheme="minorHAnsi"/>
                                        <w:color w:val="000000" w:themeColor="text1"/>
                                        <w:sz w:val="12"/>
                                      </w:rPr>
                                      <m:t>é</m:t>
                                    </m:r>
                                    <m:r>
                                      <m:rPr>
                                        <m:sty m:val="bi"/>
                                      </m:rPr>
                                      <w:rPr>
                                        <w:rFonts w:ascii="Cambria Math" w:hAnsi="Cambria Math" w:cstheme="minorHAnsi"/>
                                        <w:color w:val="000000" w:themeColor="text1"/>
                                        <w:sz w:val="12"/>
                                      </w:rPr>
                                      <m:t>f</m:t>
                                    </m:r>
                                    <m:r>
                                      <m:rPr>
                                        <m:sty m:val="b"/>
                                      </m:rPr>
                                      <w:rPr>
                                        <w:rFonts w:ascii="Cambria Math" w:hAnsi="Cambria Math" w:cstheme="minorHAnsi"/>
                                        <w:color w:val="000000" w:themeColor="text1"/>
                                        <w:sz w:val="12"/>
                                      </w:rPr>
                                      <m:t>é</m:t>
                                    </m:r>
                                    <m:r>
                                      <m:rPr>
                                        <m:sty m:val="bi"/>
                                      </m:rPr>
                                      <w:rPr>
                                        <w:rFonts w:ascii="Cambria Math" w:hAnsi="Cambria Math" w:cstheme="minorHAnsi"/>
                                        <w:color w:val="000000" w:themeColor="text1"/>
                                        <w:sz w:val="12"/>
                                      </w:rPr>
                                      <m:t>rence</m:t>
                                    </m:r>
                                  </m:den>
                                </m:f>
                                <m:r>
                                  <m:rPr>
                                    <m:sty m:val="b"/>
                                  </m:rPr>
                                  <w:rPr>
                                    <w:rFonts w:ascii="Cambria Math" w:hAnsi="Cambria Math" w:cstheme="minorHAnsi"/>
                                    <w:color w:val="000000" w:themeColor="text1"/>
                                    <w:sz w:val="12"/>
                                  </w:rPr>
                                  <m:t xml:space="preserve">) </m:t>
                                </m:r>
                              </m:oMath>
                              <w:r>
                                <w:rPr>
                                  <w:b/>
                                  <w:color w:val="000000" w:themeColor="text1"/>
                                  <w:sz w:val="14"/>
                                </w:rPr>
                                <w:t xml:space="preserve">+ (300 points (niv 3)] </w:t>
                              </w:r>
                              <w:r w:rsidRPr="00296F7D">
                                <w:rPr>
                                  <w:rFonts w:asciiTheme="minorHAnsi" w:hAnsiTheme="minorHAnsi" w:cstheme="minorHAnsi"/>
                                  <w:b/>
                                  <w:color w:val="000000" w:themeColor="text1"/>
                                  <w:sz w:val="14"/>
                                </w:rPr>
                                <w:t xml:space="preserve">* </w:t>
                              </w:r>
                              <w:r w:rsidRPr="007151FD">
                                <w:rPr>
                                  <w:rFonts w:asciiTheme="minorHAnsi" w:hAnsiTheme="minorHAnsi" w:cstheme="minorHAnsi"/>
                                  <w:b/>
                                  <w:color w:val="000000" w:themeColor="text1"/>
                                  <w:sz w:val="14"/>
                                </w:rPr>
                                <w:t>(</w:t>
                              </w:r>
                              <m:oMath>
                                <m:f>
                                  <m:fPr>
                                    <m:ctrlPr>
                                      <w:rPr>
                                        <w:rFonts w:ascii="Cambria Math" w:hAnsi="Cambria Math" w:cstheme="minorHAnsi"/>
                                        <w:b/>
                                        <w:color w:val="000000" w:themeColor="text1"/>
                                        <w:sz w:val="12"/>
                                      </w:rPr>
                                    </m:ctrlPr>
                                  </m:fPr>
                                  <m:num>
                                    <m:r>
                                      <m:rPr>
                                        <m:sty m:val="b"/>
                                      </m:rPr>
                                      <w:rPr>
                                        <w:rFonts w:ascii="Cambria Math" w:hAnsi="Cambria Math" w:cstheme="minorHAnsi"/>
                                        <w:color w:val="000000" w:themeColor="text1"/>
                                        <w:sz w:val="12"/>
                                      </w:rPr>
                                      <m:t xml:space="preserve">3 000 </m:t>
                                    </m:r>
                                    <m:r>
                                      <m:rPr>
                                        <m:sty m:val="bi"/>
                                      </m:rPr>
                                      <w:rPr>
                                        <w:rFonts w:ascii="Cambria Math" w:hAnsi="Cambria Math" w:cstheme="minorHAnsi"/>
                                        <w:color w:val="000000" w:themeColor="text1"/>
                                        <w:sz w:val="12"/>
                                      </w:rPr>
                                      <m:t>patients</m:t>
                                    </m:r>
                                    <m:ctrlPr>
                                      <w:rPr>
                                        <w:rFonts w:ascii="Cambria Math" w:hAnsi="Cambria Math" w:cstheme="minorHAnsi"/>
                                        <w:b/>
                                        <w:i/>
                                        <w:iCs/>
                                        <w:color w:val="000000" w:themeColor="text1"/>
                                        <w:sz w:val="12"/>
                                      </w:rPr>
                                    </m:ctrlPr>
                                  </m:num>
                                  <m:den>
                                    <m:r>
                                      <m:rPr>
                                        <m:sty m:val="b"/>
                                      </m:rPr>
                                      <w:rPr>
                                        <w:rFonts w:ascii="Cambria Math" w:hAnsi="Cambria Math" w:cstheme="minorHAnsi"/>
                                        <w:color w:val="000000" w:themeColor="text1"/>
                                        <w:sz w:val="12"/>
                                      </w:rPr>
                                      <m:t xml:space="preserve">4 000 </m:t>
                                    </m:r>
                                    <m:r>
                                      <m:rPr>
                                        <m:sty m:val="bi"/>
                                      </m:rPr>
                                      <w:rPr>
                                        <w:rFonts w:ascii="Cambria Math" w:hAnsi="Cambria Math" w:cstheme="minorHAnsi"/>
                                        <w:color w:val="000000" w:themeColor="text1"/>
                                        <w:sz w:val="12"/>
                                      </w:rPr>
                                      <m:t>patient</m:t>
                                    </m:r>
                                    <m:r>
                                      <m:rPr>
                                        <m:sty m:val="b"/>
                                      </m:rPr>
                                      <w:rPr>
                                        <w:rFonts w:ascii="Cambria Math" w:hAnsi="Cambria Math" w:cstheme="minorHAnsi"/>
                                        <w:color w:val="000000" w:themeColor="text1"/>
                                        <w:sz w:val="12"/>
                                      </w:rPr>
                                      <m:t>è</m:t>
                                    </m:r>
                                    <m:r>
                                      <m:rPr>
                                        <m:sty m:val="bi"/>
                                      </m:rPr>
                                      <w:rPr>
                                        <w:rFonts w:ascii="Cambria Math" w:hAnsi="Cambria Math" w:cstheme="minorHAnsi"/>
                                        <w:color w:val="000000" w:themeColor="text1"/>
                                        <w:sz w:val="12"/>
                                      </w:rPr>
                                      <m:t>le</m:t>
                                    </m:r>
                                    <m:r>
                                      <m:rPr>
                                        <m:sty m:val="b"/>
                                      </m:rPr>
                                      <w:rPr>
                                        <w:rFonts w:ascii="Cambria Math" w:hAnsi="Cambria Math" w:cstheme="minorHAnsi"/>
                                        <w:color w:val="000000" w:themeColor="text1"/>
                                        <w:sz w:val="12"/>
                                      </w:rPr>
                                      <m:t xml:space="preserve"> </m:t>
                                    </m:r>
                                    <m:r>
                                      <m:rPr>
                                        <m:sty m:val="bi"/>
                                      </m:rPr>
                                      <w:rPr>
                                        <w:rFonts w:ascii="Cambria Math" w:hAnsi="Cambria Math" w:cstheme="minorHAnsi"/>
                                        <w:color w:val="000000" w:themeColor="text1"/>
                                        <w:sz w:val="12"/>
                                      </w:rPr>
                                      <m:t>de</m:t>
                                    </m:r>
                                    <m:r>
                                      <m:rPr>
                                        <m:sty m:val="b"/>
                                      </m:rPr>
                                      <w:rPr>
                                        <w:rFonts w:ascii="Cambria Math" w:hAnsi="Cambria Math" w:cstheme="minorHAnsi"/>
                                        <w:color w:val="000000" w:themeColor="text1"/>
                                        <w:sz w:val="12"/>
                                      </w:rPr>
                                      <m:t xml:space="preserve"> </m:t>
                                    </m:r>
                                    <m:r>
                                      <m:rPr>
                                        <m:sty m:val="bi"/>
                                      </m:rPr>
                                      <w:rPr>
                                        <w:rFonts w:ascii="Cambria Math" w:hAnsi="Cambria Math" w:cstheme="minorHAnsi"/>
                                        <w:color w:val="000000" w:themeColor="text1"/>
                                        <w:sz w:val="12"/>
                                      </w:rPr>
                                      <m:t>r</m:t>
                                    </m:r>
                                    <m:r>
                                      <m:rPr>
                                        <m:sty m:val="b"/>
                                      </m:rPr>
                                      <w:rPr>
                                        <w:rFonts w:ascii="Cambria Math" w:hAnsi="Cambria Math" w:cstheme="minorHAnsi"/>
                                        <w:color w:val="000000" w:themeColor="text1"/>
                                        <w:sz w:val="12"/>
                                      </w:rPr>
                                      <m:t>é</m:t>
                                    </m:r>
                                    <m:r>
                                      <m:rPr>
                                        <m:sty m:val="bi"/>
                                      </m:rPr>
                                      <w:rPr>
                                        <w:rFonts w:ascii="Cambria Math" w:hAnsi="Cambria Math" w:cstheme="minorHAnsi"/>
                                        <w:color w:val="000000" w:themeColor="text1"/>
                                        <w:sz w:val="12"/>
                                      </w:rPr>
                                      <m:t>f</m:t>
                                    </m:r>
                                    <m:r>
                                      <m:rPr>
                                        <m:sty m:val="b"/>
                                      </m:rPr>
                                      <w:rPr>
                                        <w:rFonts w:ascii="Cambria Math" w:hAnsi="Cambria Math" w:cstheme="minorHAnsi"/>
                                        <w:color w:val="000000" w:themeColor="text1"/>
                                        <w:sz w:val="12"/>
                                      </w:rPr>
                                      <m:t>é</m:t>
                                    </m:r>
                                    <m:r>
                                      <m:rPr>
                                        <m:sty m:val="bi"/>
                                      </m:rPr>
                                      <w:rPr>
                                        <w:rFonts w:ascii="Cambria Math" w:hAnsi="Cambria Math" w:cstheme="minorHAnsi"/>
                                        <w:color w:val="000000" w:themeColor="text1"/>
                                        <w:sz w:val="12"/>
                                      </w:rPr>
                                      <m:t>rence</m:t>
                                    </m:r>
                                  </m:den>
                                </m:f>
                                <m:r>
                                  <m:rPr>
                                    <m:sty m:val="b"/>
                                  </m:rPr>
                                  <w:rPr>
                                    <w:rFonts w:ascii="Cambria Math" w:hAnsi="Cambria Math" w:cstheme="minorHAnsi"/>
                                    <w:color w:val="000000" w:themeColor="text1"/>
                                    <w:sz w:val="12"/>
                                  </w:rPr>
                                  <m:t>)</m:t>
                                </m:r>
                              </m:oMath>
                            </w:p>
                            <w:p w:rsidR="00C21E88" w:rsidRPr="00071F8B" w:rsidRDefault="00C21E88" w:rsidP="00073890">
                              <w:pPr>
                                <w:rPr>
                                  <w:rFonts w:asciiTheme="minorHAnsi" w:hAnsiTheme="minorHAnsi" w:cstheme="minorHAnsi"/>
                                  <w:b/>
                                  <w:color w:val="000000" w:themeColor="text1"/>
                                  <w:sz w:val="12"/>
                                </w:rPr>
                              </w:pPr>
                            </w:p>
                            <w:p w:rsidR="00C21E88" w:rsidRPr="00296F7D" w:rsidRDefault="00C21E88" w:rsidP="00073890">
                              <w:pPr>
                                <w:rPr>
                                  <w:rFonts w:asciiTheme="minorHAnsi" w:hAnsiTheme="minorHAnsi" w:cstheme="minorHAnsi"/>
                                  <w:b/>
                                  <w:color w:val="000000" w:themeColor="text1"/>
                                  <w:sz w:val="14"/>
                                </w:rPr>
                              </w:pPr>
                              <m:oMathPara>
                                <m:oMath>
                                  <m:r>
                                    <m:rPr>
                                      <m:sty m:val="b"/>
                                    </m:rPr>
                                    <w:rPr>
                                      <w:rFonts w:ascii="Cambria Math" w:hAnsi="Cambria Math" w:cstheme="minorHAnsi"/>
                                      <w:color w:val="000000" w:themeColor="text1"/>
                                      <w:sz w:val="12"/>
                                    </w:rPr>
                                    <m:t xml:space="preserve">=475 </m:t>
                                  </m:r>
                                  <m:r>
                                    <m:rPr>
                                      <m:sty m:val="bi"/>
                                    </m:rPr>
                                    <w:rPr>
                                      <w:rFonts w:ascii="Cambria Math" w:hAnsi="Cambria Math" w:cstheme="minorHAnsi"/>
                                      <w:color w:val="000000" w:themeColor="text1"/>
                                      <w:sz w:val="12"/>
                                    </w:rPr>
                                    <m:t>points</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Connecteur en angle 633"/>
                        <wps:cNvCnPr/>
                        <wps:spPr>
                          <a:xfrm>
                            <a:off x="0" y="885825"/>
                            <a:ext cx="143686" cy="4807744"/>
                          </a:xfrm>
                          <a:prstGeom prst="bentConnector3">
                            <a:avLst>
                              <a:gd name="adj1" fmla="val -82822"/>
                            </a:avLst>
                          </a:prstGeom>
                        </wps:spPr>
                        <wps:style>
                          <a:lnRef idx="1">
                            <a:schemeClr val="accent1"/>
                          </a:lnRef>
                          <a:fillRef idx="0">
                            <a:schemeClr val="accent1"/>
                          </a:fillRef>
                          <a:effectRef idx="0">
                            <a:schemeClr val="accent1"/>
                          </a:effectRef>
                          <a:fontRef idx="minor">
                            <a:schemeClr val="tx1"/>
                          </a:fontRef>
                        </wps:style>
                        <wps:bodyPr/>
                      </wps:wsp>
                      <wps:wsp>
                        <wps:cNvPr id="634" name="Connecteur en angle 634"/>
                        <wps:cNvCnPr/>
                        <wps:spPr>
                          <a:xfrm>
                            <a:off x="0" y="885825"/>
                            <a:ext cx="143686" cy="1514475"/>
                          </a:xfrm>
                          <a:prstGeom prst="bentConnector3">
                            <a:avLst>
                              <a:gd name="adj1" fmla="val -84067"/>
                            </a:avLst>
                          </a:prstGeom>
                        </wps:spPr>
                        <wps:style>
                          <a:lnRef idx="1">
                            <a:schemeClr val="accent1"/>
                          </a:lnRef>
                          <a:fillRef idx="0">
                            <a:schemeClr val="accent1"/>
                          </a:fillRef>
                          <a:effectRef idx="0">
                            <a:schemeClr val="accent1"/>
                          </a:effectRef>
                          <a:fontRef idx="minor">
                            <a:schemeClr val="tx1"/>
                          </a:fontRef>
                        </wps:style>
                        <wps:bodyPr/>
                      </wps:wsp>
                      <wps:wsp>
                        <wps:cNvPr id="635" name="Connecteur en angle 635"/>
                        <wps:cNvCnPr/>
                        <wps:spPr>
                          <a:xfrm>
                            <a:off x="0" y="885825"/>
                            <a:ext cx="146001" cy="3193366"/>
                          </a:xfrm>
                          <a:prstGeom prst="bentConnector3">
                            <a:avLst>
                              <a:gd name="adj1" fmla="val -83454"/>
                            </a:avLst>
                          </a:prstGeom>
                        </wps:spPr>
                        <wps:style>
                          <a:lnRef idx="1">
                            <a:schemeClr val="accent1"/>
                          </a:lnRef>
                          <a:fillRef idx="0">
                            <a:schemeClr val="accent1"/>
                          </a:fillRef>
                          <a:effectRef idx="0">
                            <a:schemeClr val="accent1"/>
                          </a:effectRef>
                          <a:fontRef idx="minor">
                            <a:schemeClr val="tx1"/>
                          </a:fontRef>
                        </wps:style>
                        <wps:bodyPr/>
                      </wps:wsp>
                      <wps:wsp>
                        <wps:cNvPr id="636" name="Rectangle à coins arrondis 636"/>
                        <wps:cNvSpPr/>
                        <wps:spPr>
                          <a:xfrm>
                            <a:off x="2468490" y="1982730"/>
                            <a:ext cx="2579370" cy="701675"/>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ED4CAC">
                              <w:pPr>
                                <w:jc w:val="center"/>
                                <w:rPr>
                                  <w:b/>
                                  <w:color w:val="000000" w:themeColor="text1"/>
                                  <w:sz w:val="16"/>
                                </w:rPr>
                              </w:pPr>
                              <w:r>
                                <w:rPr>
                                  <w:b/>
                                  <w:color w:val="000000" w:themeColor="text1"/>
                                  <w:sz w:val="16"/>
                                </w:rPr>
                                <w:t>Niveau 1 : 1</w:t>
                              </w:r>
                              <w:r w:rsidRPr="002156B5">
                                <w:rPr>
                                  <w:b/>
                                  <w:color w:val="000000" w:themeColor="text1"/>
                                  <w:sz w:val="16"/>
                                </w:rPr>
                                <w:t>00 points</w:t>
                              </w:r>
                              <w:r>
                                <w:rPr>
                                  <w:b/>
                                  <w:color w:val="000000" w:themeColor="text1"/>
                                  <w:sz w:val="16"/>
                                </w:rPr>
                                <w:t xml:space="preserve"> fixes maximum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637" o:spid="_x0000_s1285" style="position:absolute;margin-left:-17.9pt;margin-top:.1pt;width:555.5pt;height:637pt;z-index:252193280" coordsize="70549,8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">
                <v:group id="Groupe 580" o:spid="_x0000_s1286" style="position:absolute;width:70549;height:80901" coordorigin="1436" coordsize="70551,80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roundrect id="Rectangle à coins arrondis 581" o:spid="_x0000_s1287" style="position:absolute;left:1436;top:4963;width:21781;height:7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yMQA&#10;AADcAAAADwAAAGRycy9kb3ducmV2LnhtbESPQUvDQBSE70L/w/IK3uwmgqHGbkspCh56SfSgt2f2&#10;NQnNvg27r038964geBxm5htms5vdoK4UYu/ZQL7KQBE33vbcGnh/e7lbg4qCbHHwTAa+KcJuu7jZ&#10;YGn9xBVda2lVgnAs0UAnMpZax6Yjh3HlR+LknXxwKEmGVtuAU4K7Qd9nWaEd9pwWOhzp0FFzri/O&#10;wFf1KB+XT6nCVNRFnTfH43OIxtwu5/0TKKFZ/sN/7Vdr4GGdw++ZdAT0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RUMjEAAAA3AAAAA8AAAAAAAAAAAAAAAAAmAIAAGRycy9k&#10;b3ducmV2LnhtbFBLBQYAAAAABAAEAPUAAACJAwAAAAA=&#10;" fillcolor="window" strokecolor="#4f81bd" strokeweight="2pt">
                    <v:textbox>
                      <w:txbxContent>
                        <w:p w:rsidR="00C21E88" w:rsidRDefault="00C21E88" w:rsidP="000E6876">
                          <w:pPr>
                            <w:jc w:val="both"/>
                          </w:pPr>
                          <w:r>
                            <w:rPr>
                              <w:rFonts w:asciiTheme="minorHAnsi" w:eastAsia="+mn-ea" w:hAnsiTheme="minorHAnsi" w:cstheme="minorHAnsi"/>
                              <w:b/>
                              <w:bCs/>
                              <w:sz w:val="14"/>
                              <w:szCs w:val="24"/>
                              <w:lang w:eastAsia="fr-FR"/>
                            </w:rPr>
                            <w:t xml:space="preserve">La structure met en place une démarche d’auto-évaluation qui </w:t>
                          </w:r>
                          <w:r w:rsidRPr="00384694">
                            <w:rPr>
                              <w:rFonts w:asciiTheme="minorHAnsi" w:eastAsia="+mn-ea" w:hAnsiTheme="minorHAnsi" w:cstheme="minorHAnsi"/>
                              <w:b/>
                              <w:bCs/>
                              <w:sz w:val="14"/>
                              <w:szCs w:val="24"/>
                              <w:lang w:eastAsia="fr-FR"/>
                            </w:rPr>
                            <w:t xml:space="preserve">vise à instaurer ou renforcer une dynamique d’amélioration continue du service rendu au patient. </w:t>
                          </w:r>
                        </w:p>
                      </w:txbxContent>
                    </v:textbox>
                  </v:roundrect>
                  <v:group id="Groupe 582" o:spid="_x0000_s1288" style="position:absolute;left:1436;width:70552;height:80905" coordorigin="1436" coordsize="70551,80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Zone de texte 2" o:spid="_x0000_s1289" type="#_x0000_t202" style="position:absolute;left:1436;width:21815;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u4MIA&#10;AADcAAAADwAAAGRycy9kb3ducmV2LnhtbESPQYvCMBSE74L/IbyFvWm6W1alaxQRBK9aQbw9mmdT&#10;tnmpSbTdf79ZEDwOM/MNs1wPthUP8qFxrOBjmoEgrpxuuFZwKneTBYgQkTW2jknBLwVYr8ajJRba&#10;9XygxzHWIkE4FKjAxNgVUobKkMUwdR1x8q7OW4xJ+lpqj32C21Z+ZtlMWmw4LRjsaGuo+jnerYIu&#10;l7qZ1/vbvT+Xu4suD7m/GKXe34bNN4hIQ3yFn+29VvC1yOH/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W7gwgAAANwAAAAPAAAAAAAAAAAAAAAAAJgCAABkcnMvZG93&#10;bnJldi54bWxQSwUGAAAAAAQABAD1AAAAhwMAAAAA&#10;" fillcolor="#d9d9d9" stroked="f" strokeweight="0">
                      <v:textbox style="mso-fit-shape-to-text:t">
                        <w:txbxContent>
                          <w:p w:rsidR="00C21E88" w:rsidRDefault="00C21E88" w:rsidP="00384694">
                            <w:pPr>
                              <w:jc w:val="center"/>
                            </w:pPr>
                            <w:r w:rsidRPr="00DB739E">
                              <w:rPr>
                                <w:rFonts w:cs="Calibri"/>
                                <w:b/>
                                <w:sz w:val="18"/>
                              </w:rPr>
                              <w:t xml:space="preserve">Indicateur </w:t>
                            </w:r>
                            <w:r>
                              <w:rPr>
                                <w:rFonts w:cs="Calibri"/>
                                <w:b/>
                                <w:sz w:val="18"/>
                              </w:rPr>
                              <w:t>optionnel</w:t>
                            </w:r>
                          </w:p>
                        </w:txbxContent>
                      </v:textbox>
                    </v:shape>
                    <v:shape id="Zone de texte 2" o:spid="_x0000_s1290" type="#_x0000_t202" style="position:absolute;left:25472;width:26256;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2lMMA&#10;AADcAAAADwAAAGRycy9kb3ducmV2LnhtbESPQWsCMRSE7wX/Q3hCbzVbra2sRhFB8KoriLfH5rlZ&#10;unlZk+hu/30jCB6HmfmGWax624g7+VA7VvA5ykAQl07XXCk4FtuPGYgQkTU2jknBHwVYLQdvC8y1&#10;63hP90OsRIJwyFGBibHNpQylIYth5Fri5F2ctxiT9JXUHrsEt40cZ9m3tFhzWjDY0sZQ+Xu4WQXt&#10;ROr6p9pdb92p2J51sZ/4s1Hqfdiv5yAi9fEVfrZ3WsF09gWPM+k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2lMMAAADcAAAADwAAAAAAAAAAAAAAAACYAgAAZHJzL2Rv&#10;d25yZXYueG1sUEsFBgAAAAAEAAQA9QAAAIgDAAAAAA==&#10;" fillcolor="#d9d9d9" stroked="f" strokeweight="0">
                      <v:textbox style="mso-fit-shape-to-text:t">
                        <w:txbxContent>
                          <w:p w:rsidR="00C21E88" w:rsidRDefault="00C21E88" w:rsidP="00384694">
                            <w:pPr>
                              <w:jc w:val="center"/>
                            </w:pPr>
                            <w:r>
                              <w:rPr>
                                <w:rFonts w:cs="Calibri"/>
                                <w:b/>
                                <w:sz w:val="18"/>
                              </w:rPr>
                              <w:t>Précisions sur l’indicateur</w:t>
                            </w:r>
                          </w:p>
                        </w:txbxContent>
                      </v:textbox>
                    </v:shape>
                    <v:shape id="Zone de texte 2" o:spid="_x0000_s1291" type="#_x0000_t202" style="position:absolute;left:54733;width:1619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TD8IA&#10;AADcAAAADwAAAGRycy9kb3ducmV2LnhtbESPQYvCMBSE74L/ITzBm6auuEo1iiwIXrUL4u3RPJti&#10;81KTaOu/3yws7HGYmW+Yza63jXiRD7VjBbNpBoK4dLrmSsF3cZisQISIrLFxTAreFGC3HQ42mGvX&#10;8Yle51iJBOGQowITY5tLGUpDFsPUtcTJuzlvMSbpK6k9dgluG/mRZZ/SYs1pwWBLX4bK+/lpFbRz&#10;qetldXw8u0txuOriNPdXo9R41O/XICL18T/81z5qBYvVAn7PpCM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FMPwgAAANwAAAAPAAAAAAAAAAAAAAAAAJgCAABkcnMvZG93&#10;bnJldi54bWxQSwUGAAAAAAQABAD1AAAAhwMAAAAA&#10;" fillcolor="#d9d9d9" stroked="f" strokeweight="0">
                      <v:textbox style="mso-fit-shape-to-text:t">
                        <w:txbxContent>
                          <w:p w:rsidR="00C21E88" w:rsidRDefault="00C21E88" w:rsidP="00384694">
                            <w:pPr>
                              <w:jc w:val="center"/>
                            </w:pPr>
                            <w:r>
                              <w:rPr>
                                <w:rFonts w:cs="Calibri"/>
                                <w:b/>
                                <w:sz w:val="18"/>
                              </w:rPr>
                              <w:t>Conditions exigées pour la rémunération</w:t>
                            </w:r>
                          </w:p>
                        </w:txbxContent>
                      </v:textbox>
                    </v:shape>
                    <v:roundrect id="Rectangle à coins arrondis 586" o:spid="_x0000_s1292" style="position:absolute;left:55255;top:4963;width:15742;height:106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IvMUA&#10;AADcAAAADwAAAGRycy9kb3ducmV2LnhtbESPQUvDQBSE74L/YXmCN7tpwVDTbotIBQ+9JPWgt9fs&#10;axKafRt2X5v4711B6HGYmW+Y9XZyvbpSiJ1nA/NZBoq49rbjxsDn4f1pCSoKssXeMxn4oQjbzf3d&#10;GgvrRy7pWkmjEoRjgQZakaHQOtYtOYwzPxAn7+SDQ0kyNNoGHBPc9XqRZbl22HFaaHGgt5bqc3Vx&#10;Bo7li3xdvqUMY17l1bze73chGvP4ML2uQAlNcgv/tz+sgedlDn9n0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i8xQAAANwAAAAPAAAAAAAAAAAAAAAAAJgCAABkcnMv&#10;ZG93bnJldi54bWxQSwUGAAAAAAQABAD1AAAAigMAAAAA&#10;" fillcolor="window" strokecolor="#4f81bd" strokeweight="2pt">
                      <v:textbox>
                        <w:txbxContent>
                          <w:p w:rsidR="00C21E88" w:rsidRPr="00D96628" w:rsidRDefault="00C21E88" w:rsidP="00384694">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Cet indicateur n’est pas obligatoire. C’est un bonus de rémunération pour la structure.</w:t>
                            </w:r>
                          </w:p>
                          <w:p w:rsidR="00C21E88" w:rsidRPr="00D96628" w:rsidRDefault="00C21E88" w:rsidP="00384694">
                            <w:pPr>
                              <w:jc w:val="both"/>
                              <w:rPr>
                                <w:rFonts w:asciiTheme="minorHAnsi" w:eastAsia="+mn-ea" w:hAnsiTheme="minorHAnsi" w:cstheme="minorHAnsi"/>
                                <w:b/>
                                <w:bCs/>
                                <w:sz w:val="14"/>
                                <w:szCs w:val="24"/>
                                <w:lang w:eastAsia="fr-FR"/>
                              </w:rPr>
                            </w:pPr>
                          </w:p>
                          <w:p w:rsidR="00C21E88" w:rsidRPr="00384694" w:rsidRDefault="00C21E88" w:rsidP="00384694">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 xml:space="preserve">L’atteinte de cet indicateur est </w:t>
                            </w:r>
                            <w:r>
                              <w:rPr>
                                <w:rFonts w:asciiTheme="minorHAnsi" w:eastAsia="+mn-ea" w:hAnsiTheme="minorHAnsi" w:cstheme="minorHAnsi"/>
                                <w:b/>
                                <w:bCs/>
                                <w:sz w:val="14"/>
                                <w:szCs w:val="24"/>
                                <w:lang w:eastAsia="fr-FR"/>
                              </w:rPr>
                              <w:t>partagée</w:t>
                            </w:r>
                            <w:r w:rsidRPr="00D96628">
                              <w:rPr>
                                <w:rFonts w:asciiTheme="minorHAnsi" w:eastAsia="+mn-ea" w:hAnsiTheme="minorHAnsi" w:cstheme="minorHAnsi"/>
                                <w:b/>
                                <w:bCs/>
                                <w:sz w:val="14"/>
                                <w:szCs w:val="24"/>
                                <w:lang w:eastAsia="fr-FR"/>
                              </w:rPr>
                              <w:t xml:space="preserve"> par l’ensemble</w:t>
                            </w:r>
                            <w:r w:rsidRPr="00384694">
                              <w:rPr>
                                <w:rFonts w:asciiTheme="minorHAnsi" w:eastAsia="+mn-ea" w:hAnsiTheme="minorHAnsi" w:cstheme="minorHAnsi"/>
                                <w:b/>
                                <w:bCs/>
                                <w:sz w:val="14"/>
                                <w:szCs w:val="24"/>
                                <w:lang w:eastAsia="fr-FR"/>
                              </w:rPr>
                              <w:t xml:space="preserve"> de l’équipe.</w:t>
                            </w:r>
                          </w:p>
                        </w:txbxContent>
                      </v:textbox>
                    </v:roundrect>
                    <v:roundrect id="Rectangle à coins arrondis 588" o:spid="_x0000_s1293" style="position:absolute;left:26122;top:4963;width:26117;height:83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5VcIA&#10;AADcAAAADwAAAGRycy9kb3ducmV2LnhtbERPTWvCQBC9C/0PyxR6040Fg6auUkoLHrwkerC3aXaa&#10;hGZnw+5o0n/fPRQ8Pt73dj+5Xt0oxM6zgeUiA0Vce9txY+B8+pivQUVBtth7JgO/FGG/e5htsbB+&#10;5JJulTQqhXAs0EArMhRax7olh3HhB+LEffvgUBIMjbYBxxTuev2cZbl22HFqaHGgt5bqn+rqDHyV&#10;G7lcP6UMY17l1bI+Ht9DNObpcXp9ASU0yV387z5YA6t1WpvOpCO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lVwgAAANwAAAAPAAAAAAAAAAAAAAAAAJgCAABkcnMvZG93&#10;bnJldi54bWxQSwUGAAAAAAQABAD1AAAAhwMAAAAA&#10;" fillcolor="window" strokecolor="#4f81bd" strokeweight="2pt">
                      <v:textbox>
                        <w:txbxContent>
                          <w:p w:rsidR="00C21E88" w:rsidRPr="00D96628" w:rsidRDefault="00C21E88" w:rsidP="00384694">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 xml:space="preserve">Cet indicateur est </w:t>
                            </w:r>
                            <w:r w:rsidRPr="00D96628">
                              <w:rPr>
                                <w:rFonts w:asciiTheme="minorHAnsi" w:eastAsia="+mn-ea" w:hAnsiTheme="minorHAnsi" w:cstheme="minorHAnsi"/>
                                <w:b/>
                                <w:bCs/>
                                <w:color w:val="C0504D" w:themeColor="accent2"/>
                                <w:sz w:val="14"/>
                                <w:szCs w:val="24"/>
                                <w:lang w:eastAsia="fr-FR"/>
                              </w:rPr>
                              <w:t>optionnel </w:t>
                            </w:r>
                            <w:r w:rsidRPr="00D96628">
                              <w:rPr>
                                <w:rFonts w:asciiTheme="minorHAnsi" w:eastAsia="+mn-ea" w:hAnsiTheme="minorHAnsi" w:cstheme="minorHAnsi"/>
                                <w:b/>
                                <w:bCs/>
                                <w:sz w:val="14"/>
                                <w:szCs w:val="24"/>
                                <w:lang w:eastAsia="fr-FR"/>
                              </w:rPr>
                              <w:t>: la structure choisit si elle souhaite le remplir ou pas.</w:t>
                            </w:r>
                          </w:p>
                          <w:p w:rsidR="00C21E88" w:rsidRDefault="00C21E88" w:rsidP="00384694">
                            <w:pPr>
                              <w:jc w:val="both"/>
                              <w:rPr>
                                <w:rFonts w:asciiTheme="minorHAnsi" w:eastAsia="+mn-ea" w:hAnsiTheme="minorHAnsi" w:cstheme="minorHAnsi"/>
                                <w:b/>
                                <w:bCs/>
                                <w:sz w:val="14"/>
                                <w:szCs w:val="24"/>
                                <w:lang w:eastAsia="fr-FR"/>
                              </w:rPr>
                            </w:pPr>
                            <w:r w:rsidRPr="00D96628">
                              <w:rPr>
                                <w:rFonts w:asciiTheme="minorHAnsi" w:eastAsia="+mn-ea" w:hAnsiTheme="minorHAnsi" w:cstheme="minorHAnsi"/>
                                <w:b/>
                                <w:bCs/>
                                <w:sz w:val="14"/>
                                <w:szCs w:val="24"/>
                                <w:lang w:eastAsia="fr-FR"/>
                              </w:rPr>
                              <w:t xml:space="preserve">Les </w:t>
                            </w:r>
                            <w:r>
                              <w:rPr>
                                <w:rFonts w:asciiTheme="minorHAnsi" w:eastAsia="+mn-ea" w:hAnsiTheme="minorHAnsi" w:cstheme="minorHAnsi"/>
                                <w:b/>
                                <w:bCs/>
                                <w:sz w:val="14"/>
                                <w:szCs w:val="24"/>
                                <w:lang w:eastAsia="fr-FR"/>
                              </w:rPr>
                              <w:t>2</w:t>
                            </w:r>
                            <w:r w:rsidRPr="00891BCE">
                              <w:rPr>
                                <w:rFonts w:asciiTheme="minorHAnsi" w:eastAsia="+mn-ea" w:hAnsiTheme="minorHAnsi" w:cstheme="minorHAnsi"/>
                                <w:b/>
                                <w:bCs/>
                                <w:sz w:val="14"/>
                                <w:szCs w:val="24"/>
                                <w:vertAlign w:val="superscript"/>
                                <w:lang w:eastAsia="fr-FR"/>
                              </w:rPr>
                              <w:t>ème</w:t>
                            </w:r>
                            <w:r>
                              <w:rPr>
                                <w:rFonts w:asciiTheme="minorHAnsi" w:eastAsia="+mn-ea" w:hAnsiTheme="minorHAnsi" w:cstheme="minorHAnsi"/>
                                <w:b/>
                                <w:bCs/>
                                <w:sz w:val="14"/>
                                <w:szCs w:val="24"/>
                                <w:lang w:eastAsia="fr-FR"/>
                              </w:rPr>
                              <w:t xml:space="preserve"> et 3</w:t>
                            </w:r>
                            <w:r w:rsidRPr="00891BCE">
                              <w:rPr>
                                <w:rFonts w:asciiTheme="minorHAnsi" w:eastAsia="+mn-ea" w:hAnsiTheme="minorHAnsi" w:cstheme="minorHAnsi"/>
                                <w:b/>
                                <w:bCs/>
                                <w:sz w:val="14"/>
                                <w:szCs w:val="24"/>
                                <w:vertAlign w:val="superscript"/>
                                <w:lang w:eastAsia="fr-FR"/>
                              </w:rPr>
                              <w:t>ème</w:t>
                            </w:r>
                            <w:r>
                              <w:rPr>
                                <w:rFonts w:asciiTheme="minorHAnsi" w:eastAsia="+mn-ea" w:hAnsiTheme="minorHAnsi" w:cstheme="minorHAnsi"/>
                                <w:b/>
                                <w:bCs/>
                                <w:sz w:val="14"/>
                                <w:szCs w:val="24"/>
                                <w:lang w:eastAsia="fr-FR"/>
                              </w:rPr>
                              <w:t xml:space="preserve"> </w:t>
                            </w:r>
                            <w:r w:rsidRPr="00D96628">
                              <w:rPr>
                                <w:rFonts w:asciiTheme="minorHAnsi" w:eastAsia="+mn-ea" w:hAnsiTheme="minorHAnsi" w:cstheme="minorHAnsi"/>
                                <w:b/>
                                <w:bCs/>
                                <w:sz w:val="14"/>
                                <w:szCs w:val="24"/>
                                <w:lang w:eastAsia="fr-FR"/>
                              </w:rPr>
                              <w:t xml:space="preserve">niveaux sont </w:t>
                            </w:r>
                            <w:r>
                              <w:rPr>
                                <w:rFonts w:asciiTheme="minorHAnsi" w:eastAsia="+mn-ea" w:hAnsiTheme="minorHAnsi" w:cstheme="minorHAnsi"/>
                                <w:b/>
                                <w:bCs/>
                                <w:sz w:val="14"/>
                                <w:szCs w:val="24"/>
                                <w:lang w:eastAsia="fr-FR"/>
                              </w:rPr>
                              <w:t>soumis à l’atteinte des niveaux inférieurs.</w:t>
                            </w:r>
                          </w:p>
                          <w:p w:rsidR="00C21E88" w:rsidRPr="00D96628" w:rsidRDefault="00C21E88" w:rsidP="00384694">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Les 3 niveaux peuvent</w:t>
                            </w:r>
                            <w:r w:rsidRPr="00D96628">
                              <w:rPr>
                                <w:rFonts w:asciiTheme="minorHAnsi" w:eastAsia="+mn-ea" w:hAnsiTheme="minorHAnsi" w:cstheme="minorHAnsi"/>
                                <w:b/>
                                <w:bCs/>
                                <w:sz w:val="14"/>
                                <w:szCs w:val="24"/>
                                <w:lang w:eastAsia="fr-FR"/>
                              </w:rPr>
                              <w:t xml:space="preserve"> se cumuler.</w:t>
                            </w:r>
                          </w:p>
                        </w:txbxContent>
                      </v:textbox>
                    </v:roundrect>
                    <v:group id="Groupe 589" o:spid="_x0000_s1294" style="position:absolute;left:2873;top:16197;width:21622;height:14258" coordsize="21624,14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roundrect id="Rectangle à coins arrondis 590" o:spid="_x0000_s1295" style="position:absolute;top:954;width:20037;height:133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RjjsIA&#10;AADcAAAADwAAAGRycy9kb3ducmV2LnhtbERPTWvCQBC9F/oflin0VjcWGjR1lVIqePCS6KG9TbPT&#10;JDQ7G3ZHE/+9exA8Pt73ajO5Xp0pxM6zgfksA0Vce9txY+B42L4sQEVBtth7JgMXirBZPz6ssLB+&#10;5JLOlTQqhXAs0EArMhRax7olh3HmB+LE/fngUBIMjbYBxxTuev2aZbl22HFqaHGgz5bq/+rkDPyW&#10;S/k+/UgZxrzKq3m933+FaMzz0/TxDkpokrv45t5ZA2/LND+dSUdAr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GOOwgAAANwAAAAPAAAAAAAAAAAAAAAAAJgCAABkcnMvZG93&#10;bnJldi54bWxQSwUGAAAAAAQABAD1AAAAhwMAAAAA&#10;" fillcolor="window" strokecolor="#4f81bd" strokeweight="2pt">
                        <v:textbox>
                          <w:txbxContent>
                            <w:p w:rsidR="00C21E88" w:rsidRPr="002A092D" w:rsidRDefault="00C21E88" w:rsidP="00384694">
                              <w:pPr>
                                <w:jc w:val="center"/>
                                <w:rPr>
                                  <w:rFonts w:asciiTheme="minorHAnsi" w:eastAsia="+mn-ea" w:hAnsiTheme="minorHAnsi" w:cstheme="minorHAnsi"/>
                                  <w:b/>
                                  <w:bCs/>
                                  <w:sz w:val="14"/>
                                  <w:szCs w:val="24"/>
                                  <w:lang w:eastAsia="fr-FR"/>
                                </w:rPr>
                              </w:pPr>
                              <w:r w:rsidRPr="002A092D">
                                <w:rPr>
                                  <w:rFonts w:asciiTheme="minorHAnsi" w:eastAsia="+mn-ea" w:hAnsiTheme="minorHAnsi" w:cstheme="minorHAnsi"/>
                                  <w:b/>
                                  <w:bCs/>
                                  <w:sz w:val="14"/>
                                  <w:szCs w:val="24"/>
                                  <w:u w:val="single"/>
                                  <w:lang w:eastAsia="fr-FR"/>
                                </w:rPr>
                                <w:t>1</w:t>
                              </w:r>
                              <w:r w:rsidRPr="002A092D">
                                <w:rPr>
                                  <w:rFonts w:asciiTheme="minorHAnsi" w:eastAsia="+mn-ea" w:hAnsiTheme="minorHAnsi" w:cstheme="minorHAnsi"/>
                                  <w:b/>
                                  <w:bCs/>
                                  <w:sz w:val="14"/>
                                  <w:szCs w:val="24"/>
                                  <w:u w:val="single"/>
                                  <w:vertAlign w:val="superscript"/>
                                  <w:lang w:eastAsia="fr-FR"/>
                                </w:rPr>
                                <w:t>er</w:t>
                              </w:r>
                              <w:r w:rsidRPr="002A092D">
                                <w:rPr>
                                  <w:rFonts w:asciiTheme="minorHAnsi" w:eastAsia="+mn-ea" w:hAnsiTheme="minorHAnsi" w:cstheme="minorHAnsi"/>
                                  <w:b/>
                                  <w:bCs/>
                                  <w:sz w:val="14"/>
                                  <w:szCs w:val="24"/>
                                  <w:u w:val="single"/>
                                  <w:lang w:eastAsia="fr-FR"/>
                                </w:rPr>
                                <w:t xml:space="preserve"> niveau</w:t>
                              </w:r>
                              <w:r w:rsidRPr="002A092D">
                                <w:rPr>
                                  <w:rFonts w:asciiTheme="minorHAnsi" w:eastAsia="+mn-ea" w:hAnsiTheme="minorHAnsi" w:cstheme="minorHAnsi"/>
                                  <w:b/>
                                  <w:bCs/>
                                  <w:sz w:val="14"/>
                                  <w:szCs w:val="24"/>
                                  <w:lang w:eastAsia="fr-FR"/>
                                </w:rPr>
                                <w:t> </w:t>
                              </w:r>
                            </w:p>
                            <w:p w:rsidR="00C21E88" w:rsidRPr="002A092D" w:rsidRDefault="00C21E88" w:rsidP="00384694">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Le diagnostic de maturité</w:t>
                              </w:r>
                              <w:r w:rsidRPr="002A092D">
                                <w:rPr>
                                  <w:rFonts w:asciiTheme="minorHAnsi" w:eastAsia="+mn-ea" w:hAnsiTheme="minorHAnsi" w:cstheme="minorHAnsi"/>
                                  <w:b/>
                                  <w:bCs/>
                                  <w:sz w:val="14"/>
                                  <w:szCs w:val="24"/>
                                  <w:lang w:eastAsia="fr-FR"/>
                                </w:rPr>
                                <w:t> :</w:t>
                              </w:r>
                            </w:p>
                            <w:p w:rsidR="00C21E88" w:rsidRPr="00384694"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 xml:space="preserve">Désigner un </w:t>
                              </w:r>
                              <w:r w:rsidRPr="00384694">
                                <w:rPr>
                                  <w:rFonts w:asciiTheme="minorHAnsi" w:eastAsia="+mn-ea" w:hAnsiTheme="minorHAnsi" w:cstheme="minorHAnsi"/>
                                  <w:b/>
                                  <w:bCs/>
                                  <w:sz w:val="14"/>
                                  <w:szCs w:val="24"/>
                                  <w:lang w:eastAsia="fr-FR"/>
                                </w:rPr>
                                <w:t xml:space="preserve">référent </w:t>
                              </w:r>
                              <w:r>
                                <w:rPr>
                                  <w:rFonts w:asciiTheme="minorHAnsi" w:eastAsia="+mn-ea" w:hAnsiTheme="minorHAnsi" w:cstheme="minorHAnsi"/>
                                  <w:b/>
                                  <w:bCs/>
                                  <w:sz w:val="14"/>
                                  <w:szCs w:val="24"/>
                                  <w:lang w:eastAsia="fr-FR"/>
                                </w:rPr>
                                <w:t>« </w:t>
                              </w:r>
                              <w:r w:rsidRPr="00384694">
                                <w:rPr>
                                  <w:rFonts w:asciiTheme="minorHAnsi" w:eastAsia="+mn-ea" w:hAnsiTheme="minorHAnsi" w:cstheme="minorHAnsi"/>
                                  <w:b/>
                                  <w:bCs/>
                                  <w:sz w:val="14"/>
                                  <w:szCs w:val="24"/>
                                  <w:lang w:eastAsia="fr-FR"/>
                                </w:rPr>
                                <w:t>qualité</w:t>
                              </w:r>
                              <w:r>
                                <w:rPr>
                                  <w:rFonts w:asciiTheme="minorHAnsi" w:eastAsia="+mn-ea" w:hAnsiTheme="minorHAnsi" w:cstheme="minorHAnsi"/>
                                  <w:b/>
                                  <w:bCs/>
                                  <w:sz w:val="14"/>
                                  <w:szCs w:val="24"/>
                                  <w:lang w:eastAsia="fr-FR"/>
                                </w:rPr>
                                <w:t> »</w:t>
                              </w:r>
                              <w:r w:rsidRPr="00384694">
                                <w:rPr>
                                  <w:rFonts w:asciiTheme="minorHAnsi" w:eastAsia="+mn-ea" w:hAnsiTheme="minorHAnsi" w:cstheme="minorHAnsi"/>
                                  <w:b/>
                                  <w:bCs/>
                                  <w:sz w:val="14"/>
                                  <w:szCs w:val="24"/>
                                  <w:lang w:eastAsia="fr-FR"/>
                                </w:rPr>
                                <w:t xml:space="preserve"> en charge d’animer et suivre la démarche auprès de l’équipe,</w:t>
                              </w:r>
                            </w:p>
                            <w:p w:rsidR="00C21E88" w:rsidRPr="00384694"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 xml:space="preserve">Identifier </w:t>
                              </w:r>
                              <w:r w:rsidRPr="00384694">
                                <w:rPr>
                                  <w:rFonts w:asciiTheme="minorHAnsi" w:eastAsia="+mn-ea" w:hAnsiTheme="minorHAnsi" w:cstheme="minorHAnsi"/>
                                  <w:b/>
                                  <w:bCs/>
                                  <w:sz w:val="14"/>
                                  <w:szCs w:val="24"/>
                                  <w:lang w:eastAsia="fr-FR"/>
                                </w:rPr>
                                <w:t xml:space="preserve">une action </w:t>
                              </w:r>
                              <w:r>
                                <w:rPr>
                                  <w:rFonts w:asciiTheme="minorHAnsi" w:eastAsia="+mn-ea" w:hAnsiTheme="minorHAnsi" w:cstheme="minorHAnsi"/>
                                  <w:b/>
                                  <w:bCs/>
                                  <w:sz w:val="14"/>
                                  <w:szCs w:val="24"/>
                                  <w:lang w:eastAsia="fr-FR"/>
                                </w:rPr>
                                <w:t>et un objectif d’amélioration</w:t>
                              </w:r>
                              <w:r w:rsidRPr="00384694">
                                <w:rPr>
                                  <w:rFonts w:asciiTheme="minorHAnsi" w:eastAsia="+mn-ea" w:hAnsiTheme="minorHAnsi" w:cstheme="minorHAnsi"/>
                                  <w:b/>
                                  <w:bCs/>
                                  <w:sz w:val="14"/>
                                  <w:szCs w:val="24"/>
                                  <w:lang w:eastAsia="fr-FR"/>
                                </w:rPr>
                                <w:t xml:space="preserve"> en fonction d</w:t>
                              </w:r>
                              <w:r>
                                <w:rPr>
                                  <w:rFonts w:asciiTheme="minorHAnsi" w:eastAsia="+mn-ea" w:hAnsiTheme="minorHAnsi" w:cstheme="minorHAnsi"/>
                                  <w:b/>
                                  <w:bCs/>
                                  <w:sz w:val="14"/>
                                  <w:szCs w:val="24"/>
                                  <w:lang w:eastAsia="fr-FR"/>
                                </w:rPr>
                                <w:t>e la situation de la structure (</w:t>
                              </w:r>
                              <w:r w:rsidRPr="00384694">
                                <w:rPr>
                                  <w:rFonts w:asciiTheme="minorHAnsi" w:eastAsia="+mn-ea" w:hAnsiTheme="minorHAnsi" w:cstheme="minorHAnsi"/>
                                  <w:b/>
                                  <w:bCs/>
                                  <w:sz w:val="14"/>
                                  <w:szCs w:val="24"/>
                                  <w:lang w:eastAsia="fr-FR"/>
                                </w:rPr>
                                <w:t xml:space="preserve">parmi les thèmes </w:t>
                              </w:r>
                              <w:r>
                                <w:rPr>
                                  <w:rFonts w:asciiTheme="minorHAnsi" w:eastAsia="+mn-ea" w:hAnsiTheme="minorHAnsi" w:cstheme="minorHAnsi"/>
                                  <w:b/>
                                  <w:bCs/>
                                  <w:sz w:val="14"/>
                                  <w:szCs w:val="24"/>
                                  <w:lang w:eastAsia="fr-FR"/>
                                </w:rPr>
                                <w:t>indiqués en page suivante).</w:t>
                              </w:r>
                            </w:p>
                          </w:txbxContent>
                        </v:textbox>
                      </v:roundrect>
                      <v:roundrect id="Rectangle à coins arrondis 591" o:spid="_x0000_s1296" style="position:absolute;left:14232;width:7392;height:41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U88QA&#10;AADcAAAADwAAAGRycy9kb3ducmV2LnhtbESPQWvCQBSE74X+h+UVehHdKFhqdBUrWDwJsUXx9sg+&#10;s8Hs25DdJvHfu4LQ4zAz3zCLVW8r0VLjS8cKxqMEBHHudMmFgt+f7fAThA/IGivHpOBGHlbL15cF&#10;ptp1nFF7CIWIEPYpKjAh1KmUPjdk0Y9cTRy9i2sshiibQuoGuwi3lZwkyYe0WHJcMFjTxlB+PfxZ&#10;Bftvc3btl90cq9Mg6zDbr6UcKPX+1q/nIAL14T/8bO+0gulsDI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FPPEAAAA3AAAAA8AAAAAAAAAAAAAAAAAmAIAAGRycy9k&#10;b3ducmV2LnhtbFBLBQYAAAAABAAEAPUAAACJAwAAAAA=&#10;" fillcolor="#8eb4e3" stroked="f" strokeweight="2pt">
                        <v:textbox>
                          <w:txbxContent>
                            <w:p w:rsidR="00C21E88" w:rsidRPr="002156B5" w:rsidRDefault="00C21E88" w:rsidP="00384694">
                              <w:pPr>
                                <w:jc w:val="center"/>
                                <w:rPr>
                                  <w:b/>
                                  <w:color w:val="000000" w:themeColor="text1"/>
                                  <w:sz w:val="16"/>
                                </w:rPr>
                              </w:pPr>
                              <w:r>
                                <w:rPr>
                                  <w:b/>
                                  <w:color w:val="000000" w:themeColor="text1"/>
                                  <w:sz w:val="16"/>
                                </w:rPr>
                                <w:t>1</w:t>
                              </w:r>
                              <w:r w:rsidRPr="002156B5">
                                <w:rPr>
                                  <w:b/>
                                  <w:color w:val="000000" w:themeColor="text1"/>
                                  <w:sz w:val="16"/>
                                </w:rPr>
                                <w:t>00 points</w:t>
                              </w:r>
                              <w:r>
                                <w:rPr>
                                  <w:b/>
                                  <w:color w:val="000000" w:themeColor="text1"/>
                                  <w:sz w:val="16"/>
                                </w:rPr>
                                <w:t xml:space="preserve"> fixes</w:t>
                              </w:r>
                            </w:p>
                          </w:txbxContent>
                        </v:textbox>
                      </v:roundrect>
                    </v:group>
                    <v:roundrect id="Rectangle à coins arrondis 592" o:spid="_x0000_s1297" style="position:absolute;left:2873;top:33326;width:20035;height:134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kvBcgA&#10;AADcAAAADwAAAGRycy9kb3ducmV2LnhtbESPQUvDQBSE70L/w/IK3uymAbVNuy0iilLwYC3S3l6z&#10;r0na7NuQfTaxv94VBI/DzHzDzJe9q9WZ2lB5NjAeJaCIc28rLgxsPp5vJqCCIFusPZOBbwqwXAyu&#10;5phZ3/E7nddSqAjhkKGBUqTJtA55SQ7DyDfE0Tv41qFE2RbatthFuKt1miR32mHFcaHEhh5Lyk/r&#10;L2dguz/K6j592l0+u9Wk2xRv8nKZGnM97B9moIR6+Q//tV+tgdtpCr9n4hH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yS8FyAAAANwAAAAPAAAAAAAAAAAAAAAAAJgCAABk&#10;cnMvZG93bnJldi54bWxQSwUGAAAAAAQABAD1AAAAjQMAAAAA&#10;" fillcolor="window" strokecolor="#e36c0a [2409]" strokeweight="2pt">
                      <v:textbox>
                        <w:txbxContent>
                          <w:p w:rsidR="00C21E88" w:rsidRPr="002A092D" w:rsidRDefault="00C21E88" w:rsidP="00384694">
                            <w:pPr>
                              <w:jc w:val="center"/>
                              <w:rPr>
                                <w:rFonts w:asciiTheme="minorHAnsi" w:eastAsia="+mn-ea" w:hAnsiTheme="minorHAnsi" w:cstheme="minorHAnsi"/>
                                <w:b/>
                                <w:bCs/>
                                <w:sz w:val="14"/>
                                <w:szCs w:val="24"/>
                                <w:lang w:eastAsia="fr-FR"/>
                              </w:rPr>
                            </w:pPr>
                            <w:r>
                              <w:rPr>
                                <w:rFonts w:asciiTheme="minorHAnsi" w:eastAsia="+mn-ea" w:hAnsiTheme="minorHAnsi" w:cstheme="minorHAnsi"/>
                                <w:b/>
                                <w:bCs/>
                                <w:sz w:val="14"/>
                                <w:szCs w:val="24"/>
                                <w:u w:val="single"/>
                                <w:lang w:eastAsia="fr-FR"/>
                              </w:rPr>
                              <w:t>2</w:t>
                            </w:r>
                            <w:r w:rsidRPr="005D41FB">
                              <w:rPr>
                                <w:rFonts w:asciiTheme="minorHAnsi" w:eastAsia="+mn-ea" w:hAnsiTheme="minorHAnsi" w:cstheme="minorHAnsi"/>
                                <w:b/>
                                <w:bCs/>
                                <w:sz w:val="14"/>
                                <w:szCs w:val="24"/>
                                <w:u w:val="single"/>
                                <w:vertAlign w:val="superscript"/>
                                <w:lang w:eastAsia="fr-FR"/>
                              </w:rPr>
                              <w:t>ème</w:t>
                            </w:r>
                            <w:r>
                              <w:rPr>
                                <w:rFonts w:asciiTheme="minorHAnsi" w:eastAsia="+mn-ea" w:hAnsiTheme="minorHAnsi" w:cstheme="minorHAnsi"/>
                                <w:b/>
                                <w:bCs/>
                                <w:sz w:val="14"/>
                                <w:szCs w:val="24"/>
                                <w:u w:val="single"/>
                                <w:lang w:eastAsia="fr-FR"/>
                              </w:rPr>
                              <w:t xml:space="preserve"> </w:t>
                            </w:r>
                            <w:r w:rsidRPr="002A092D">
                              <w:rPr>
                                <w:rFonts w:asciiTheme="minorHAnsi" w:eastAsia="+mn-ea" w:hAnsiTheme="minorHAnsi" w:cstheme="minorHAnsi"/>
                                <w:b/>
                                <w:bCs/>
                                <w:sz w:val="14"/>
                                <w:szCs w:val="24"/>
                                <w:u w:val="single"/>
                                <w:lang w:eastAsia="fr-FR"/>
                              </w:rPr>
                              <w:t>niveau</w:t>
                            </w:r>
                            <w:r w:rsidRPr="002A092D">
                              <w:rPr>
                                <w:rFonts w:asciiTheme="minorHAnsi" w:eastAsia="+mn-ea" w:hAnsiTheme="minorHAnsi" w:cstheme="minorHAnsi"/>
                                <w:b/>
                                <w:bCs/>
                                <w:sz w:val="14"/>
                                <w:szCs w:val="24"/>
                                <w:lang w:eastAsia="fr-FR"/>
                              </w:rPr>
                              <w:t> </w:t>
                            </w:r>
                          </w:p>
                          <w:p w:rsidR="00C21E88" w:rsidRDefault="00C21E88" w:rsidP="00384694">
                            <w:pPr>
                              <w:jc w:val="both"/>
                              <w:rPr>
                                <w:rFonts w:asciiTheme="minorHAnsi" w:eastAsia="+mn-ea" w:hAnsiTheme="minorHAnsi" w:cstheme="minorHAnsi"/>
                                <w:b/>
                                <w:bCs/>
                                <w:sz w:val="14"/>
                                <w:szCs w:val="24"/>
                                <w:lang w:eastAsia="fr-FR"/>
                              </w:rPr>
                            </w:pPr>
                          </w:p>
                          <w:p w:rsidR="00C21E88" w:rsidRPr="002A092D" w:rsidRDefault="00C21E88" w:rsidP="00384694">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La planification et la mise en œuvre</w:t>
                            </w:r>
                            <w:r w:rsidRPr="002A092D">
                              <w:rPr>
                                <w:rFonts w:asciiTheme="minorHAnsi" w:eastAsia="+mn-ea" w:hAnsiTheme="minorHAnsi" w:cstheme="minorHAnsi"/>
                                <w:b/>
                                <w:bCs/>
                                <w:sz w:val="14"/>
                                <w:szCs w:val="24"/>
                                <w:lang w:eastAsia="fr-FR"/>
                              </w:rPr>
                              <w:t> </w:t>
                            </w:r>
                            <w:r w:rsidRPr="00BB17FB">
                              <w:rPr>
                                <w:rFonts w:asciiTheme="minorHAnsi" w:eastAsia="+mn-ea" w:hAnsiTheme="minorHAnsi" w:cstheme="minorHAnsi"/>
                                <w:b/>
                                <w:bCs/>
                                <w:sz w:val="14"/>
                                <w:szCs w:val="24"/>
                                <w:lang w:eastAsia="fr-FR"/>
                              </w:rPr>
                              <w:t>d’une démarche d’amélioration de la qualité</w:t>
                            </w:r>
                            <w:r>
                              <w:rPr>
                                <w:rFonts w:asciiTheme="minorHAnsi" w:eastAsia="+mn-ea" w:hAnsiTheme="minorHAnsi" w:cstheme="minorHAnsi"/>
                                <w:b/>
                                <w:bCs/>
                                <w:sz w:val="14"/>
                                <w:szCs w:val="24"/>
                                <w:lang w:eastAsia="fr-FR"/>
                              </w:rPr>
                              <w:t xml:space="preserve"> </w:t>
                            </w:r>
                            <w:r w:rsidRPr="002A092D">
                              <w:rPr>
                                <w:rFonts w:asciiTheme="minorHAnsi" w:eastAsia="+mn-ea" w:hAnsiTheme="minorHAnsi" w:cstheme="minorHAnsi"/>
                                <w:b/>
                                <w:bCs/>
                                <w:sz w:val="14"/>
                                <w:szCs w:val="24"/>
                                <w:lang w:eastAsia="fr-FR"/>
                              </w:rPr>
                              <w:t>:</w:t>
                            </w:r>
                          </w:p>
                          <w:p w:rsidR="00C21E88"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sidRPr="00BB17FB">
                              <w:rPr>
                                <w:rFonts w:asciiTheme="minorHAnsi" w:eastAsia="+mn-ea" w:hAnsiTheme="minorHAnsi" w:cstheme="minorHAnsi"/>
                                <w:b/>
                                <w:bCs/>
                                <w:sz w:val="14"/>
                                <w:szCs w:val="24"/>
                                <w:lang w:eastAsia="fr-FR"/>
                              </w:rPr>
                              <w:t>Défini</w:t>
                            </w:r>
                            <w:r>
                              <w:rPr>
                                <w:rFonts w:asciiTheme="minorHAnsi" w:eastAsia="+mn-ea" w:hAnsiTheme="minorHAnsi" w:cstheme="minorHAnsi"/>
                                <w:b/>
                                <w:bCs/>
                                <w:sz w:val="14"/>
                                <w:szCs w:val="24"/>
                                <w:lang w:eastAsia="fr-FR"/>
                              </w:rPr>
                              <w:t>r :</w:t>
                            </w:r>
                          </w:p>
                          <w:p w:rsidR="00C21E88" w:rsidRDefault="00C21E88" w:rsidP="00AE4BF4">
                            <w:pPr>
                              <w:pStyle w:val="Paragraphedeliste"/>
                              <w:numPr>
                                <w:ilvl w:val="1"/>
                                <w:numId w:val="15"/>
                              </w:numPr>
                              <w:spacing w:after="0" w:line="240" w:lineRule="auto"/>
                              <w:ind w:left="426" w:hanging="284"/>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les</w:t>
                            </w:r>
                            <w:r w:rsidRPr="00BB17FB">
                              <w:rPr>
                                <w:rFonts w:asciiTheme="minorHAnsi" w:eastAsia="+mn-ea" w:hAnsiTheme="minorHAnsi" w:cstheme="minorHAnsi"/>
                                <w:b/>
                                <w:bCs/>
                                <w:sz w:val="14"/>
                                <w:szCs w:val="24"/>
                                <w:lang w:eastAsia="fr-FR"/>
                              </w:rPr>
                              <w:t xml:space="preserve"> points </w:t>
                            </w:r>
                            <w:r>
                              <w:rPr>
                                <w:rFonts w:asciiTheme="minorHAnsi" w:eastAsia="+mn-ea" w:hAnsiTheme="minorHAnsi" w:cstheme="minorHAnsi"/>
                                <w:b/>
                                <w:bCs/>
                                <w:sz w:val="14"/>
                                <w:szCs w:val="24"/>
                                <w:lang w:eastAsia="fr-FR"/>
                              </w:rPr>
                              <w:t>d’amélioration,</w:t>
                            </w:r>
                          </w:p>
                          <w:p w:rsidR="00C21E88" w:rsidRPr="00BB17FB" w:rsidRDefault="00C21E88" w:rsidP="00AE4BF4">
                            <w:pPr>
                              <w:pStyle w:val="Paragraphedeliste"/>
                              <w:numPr>
                                <w:ilvl w:val="1"/>
                                <w:numId w:val="15"/>
                              </w:numPr>
                              <w:spacing w:after="0" w:line="240" w:lineRule="auto"/>
                              <w:ind w:left="426" w:hanging="284"/>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le</w:t>
                            </w:r>
                            <w:r w:rsidRPr="00BB17FB">
                              <w:rPr>
                                <w:rFonts w:asciiTheme="minorHAnsi" w:eastAsia="+mn-ea" w:hAnsiTheme="minorHAnsi" w:cstheme="minorHAnsi"/>
                                <w:b/>
                                <w:bCs/>
                                <w:sz w:val="14"/>
                                <w:szCs w:val="24"/>
                                <w:lang w:eastAsia="fr-FR"/>
                              </w:rPr>
                              <w:t xml:space="preserve"> plan d’actions à mettre en œuvre,</w:t>
                            </w:r>
                          </w:p>
                          <w:p w:rsidR="00C21E88" w:rsidRPr="00BB17FB" w:rsidRDefault="00C21E88" w:rsidP="00AE4BF4">
                            <w:pPr>
                              <w:pStyle w:val="Paragraphedeliste"/>
                              <w:numPr>
                                <w:ilvl w:val="0"/>
                                <w:numId w:val="15"/>
                              </w:numPr>
                              <w:spacing w:after="0" w:line="240" w:lineRule="auto"/>
                              <w:ind w:left="142" w:hanging="142"/>
                              <w:jc w:val="both"/>
                              <w:rPr>
                                <w:rFonts w:asciiTheme="minorHAnsi" w:eastAsia="+mn-ea" w:hAnsiTheme="minorHAnsi" w:cstheme="minorHAnsi"/>
                                <w:b/>
                                <w:bCs/>
                                <w:sz w:val="14"/>
                                <w:szCs w:val="24"/>
                                <w:lang w:eastAsia="fr-FR"/>
                              </w:rPr>
                            </w:pPr>
                            <w:r w:rsidRPr="00BB17FB">
                              <w:rPr>
                                <w:rFonts w:asciiTheme="minorHAnsi" w:eastAsia="+mn-ea" w:hAnsiTheme="minorHAnsi" w:cstheme="minorHAnsi"/>
                                <w:b/>
                                <w:bCs/>
                                <w:sz w:val="14"/>
                                <w:szCs w:val="24"/>
                                <w:lang w:eastAsia="fr-FR"/>
                              </w:rPr>
                              <w:t>Déplo</w:t>
                            </w:r>
                            <w:r>
                              <w:rPr>
                                <w:rFonts w:asciiTheme="minorHAnsi" w:eastAsia="+mn-ea" w:hAnsiTheme="minorHAnsi" w:cstheme="minorHAnsi"/>
                                <w:b/>
                                <w:bCs/>
                                <w:sz w:val="14"/>
                                <w:szCs w:val="24"/>
                                <w:lang w:eastAsia="fr-FR"/>
                              </w:rPr>
                              <w:t xml:space="preserve">yer le </w:t>
                            </w:r>
                            <w:r w:rsidRPr="00BB17FB">
                              <w:rPr>
                                <w:rFonts w:asciiTheme="minorHAnsi" w:eastAsia="+mn-ea" w:hAnsiTheme="minorHAnsi" w:cstheme="minorHAnsi"/>
                                <w:b/>
                                <w:bCs/>
                                <w:sz w:val="14"/>
                                <w:szCs w:val="24"/>
                                <w:lang w:eastAsia="fr-FR"/>
                              </w:rPr>
                              <w:t>plan d’action</w:t>
                            </w:r>
                            <w:r>
                              <w:rPr>
                                <w:rFonts w:asciiTheme="minorHAnsi" w:eastAsia="+mn-ea" w:hAnsiTheme="minorHAnsi" w:cstheme="minorHAnsi"/>
                                <w:b/>
                                <w:bCs/>
                                <w:sz w:val="14"/>
                                <w:szCs w:val="24"/>
                                <w:lang w:eastAsia="fr-FR"/>
                              </w:rPr>
                              <w:t>s.</w:t>
                            </w:r>
                          </w:p>
                        </w:txbxContent>
                      </v:textbox>
                    </v:roundrect>
                    <v:roundrect id="Rectangle à coins arrondis 593" o:spid="_x0000_s1298" style="position:absolute;left:17504;top:32019;width:7385;height:46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RLMUA&#10;AADcAAAADwAAAGRycy9kb3ducmV2LnhtbESPT2sCMRTE70K/Q3iFXqRmtbjUrVFUWhDBg38u3h6b&#10;52bp5mVJom6/fSMIHoeZ+Q0znXe2EVfyoXasYDjIQBCXTtdcKTgeft4/QYSIrLFxTAr+KMB89tKb&#10;YqHdjXd03cdKJAiHAhWYGNtCylAashgGriVO3tl5izFJX0nt8ZbgtpGjLMulxZrTgsGWVobK3/3F&#10;Ksg3ZpQ1Wxx+n/Kz1/3F5bQkUurttVt8gYjUxWf40V5rBePJB9zPp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dEsxQAAANwAAAAPAAAAAAAAAAAAAAAAAJgCAABkcnMv&#10;ZG93bnJldi54bWxQSwUGAAAAAAQABAD1AAAAigMAAAAA&#10;" fillcolor="#e36c0a [2409]" stroked="f" strokeweight="2pt">
                      <v:textbox>
                        <w:txbxContent>
                          <w:p w:rsidR="00C21E88" w:rsidRPr="002156B5" w:rsidRDefault="00C21E88" w:rsidP="00384694">
                            <w:pPr>
                              <w:jc w:val="center"/>
                              <w:rPr>
                                <w:b/>
                                <w:color w:val="000000" w:themeColor="text1"/>
                                <w:sz w:val="16"/>
                              </w:rPr>
                            </w:pPr>
                            <w:r>
                              <w:rPr>
                                <w:b/>
                                <w:color w:val="000000" w:themeColor="text1"/>
                                <w:sz w:val="16"/>
                              </w:rPr>
                              <w:t>2</w:t>
                            </w:r>
                            <w:r w:rsidRPr="002156B5">
                              <w:rPr>
                                <w:b/>
                                <w:color w:val="000000" w:themeColor="text1"/>
                                <w:sz w:val="16"/>
                              </w:rPr>
                              <w:t>00 points</w:t>
                            </w:r>
                            <w:r>
                              <w:rPr>
                                <w:b/>
                                <w:color w:val="000000" w:themeColor="text1"/>
                                <w:sz w:val="16"/>
                              </w:rPr>
                              <w:t xml:space="preserve"> variables</w:t>
                            </w:r>
                          </w:p>
                        </w:txbxContent>
                      </v:textbox>
                    </v:roundrect>
                    <v:roundrect id="Rectangle à coins arrondis 596" o:spid="_x0000_s1299" style="position:absolute;left:56434;top:44266;width:15088;height:98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BsgA&#10;AADcAAAADwAAAGRycy9kb3ducmV2LnhtbESPX2vCQBDE34V+h2MLfdNLhVqNnlJKS4vQB/8g+rbN&#10;bZO0ub2Q25rUT98TBB+HmfkNM1t0rlJHakLp2cD9IAFFnHlbcm5gu3ntj0EFQbZYeSYDfxRgMb/p&#10;zTC1vuUVHdeSqwjhkKKBQqROtQ5ZQQ7DwNfE0fvyjUOJssm1bbCNcFfpYZKMtMOS40KBNT0XlP2s&#10;f52B/ee3LB+HL4fTrl2O223+IW+niTF3t93TFJRQJ9fwpf1uDTxMRnA+E4+Anv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8ikGyAAAANwAAAAPAAAAAAAAAAAAAAAAAJgCAABk&#10;cnMvZG93bnJldi54bWxQSwUGAAAAAAQABAD1AAAAjQMAAAAA&#10;" fillcolor="window" strokecolor="#e36c0a [2409]" strokeweight="2pt">
                      <v:textbox>
                        <w:txbxContent>
                          <w:p w:rsidR="00C21E88" w:rsidRPr="00ED4CAC" w:rsidRDefault="00C21E88" w:rsidP="00384694">
                            <w:pPr>
                              <w:pStyle w:val="Paragraphedeliste"/>
                              <w:spacing w:after="0" w:line="240" w:lineRule="auto"/>
                              <w:ind w:left="720"/>
                              <w:jc w:val="both"/>
                              <w:rPr>
                                <w:rFonts w:asciiTheme="minorHAnsi" w:eastAsia="+mn-ea" w:hAnsiTheme="minorHAnsi" w:cstheme="minorHAnsi"/>
                                <w:b/>
                                <w:bCs/>
                                <w:sz w:val="4"/>
                                <w:szCs w:val="24"/>
                                <w:lang w:eastAsia="fr-FR"/>
                              </w:rPr>
                            </w:pPr>
                          </w:p>
                          <w:p w:rsidR="00C21E88" w:rsidRPr="00ED4CAC" w:rsidRDefault="00C21E88" w:rsidP="00AE4BF4">
                            <w:pPr>
                              <w:pStyle w:val="Paragraphedeliste"/>
                              <w:numPr>
                                <w:ilvl w:val="0"/>
                                <w:numId w:val="17"/>
                              </w:numPr>
                              <w:spacing w:after="0" w:line="240" w:lineRule="auto"/>
                              <w:ind w:left="284" w:hanging="284"/>
                              <w:jc w:val="both"/>
                              <w:rPr>
                                <w:rFonts w:asciiTheme="minorHAnsi" w:eastAsia="+mn-ea" w:hAnsiTheme="minorHAnsi" w:cstheme="minorHAnsi"/>
                                <w:b/>
                                <w:bCs/>
                                <w:sz w:val="14"/>
                                <w:szCs w:val="24"/>
                                <w:lang w:eastAsia="fr-FR"/>
                              </w:rPr>
                            </w:pPr>
                            <w:r w:rsidRPr="00ED4CAC">
                              <w:rPr>
                                <w:rFonts w:asciiTheme="minorHAnsi" w:eastAsia="+mn-ea" w:hAnsiTheme="minorHAnsi" w:cstheme="minorHAnsi"/>
                                <w:b/>
                                <w:bCs/>
                                <w:sz w:val="14"/>
                                <w:szCs w:val="24"/>
                                <w:lang w:eastAsia="fr-FR"/>
                              </w:rPr>
                              <w:t>L’atteinte du niveau 2 est conditionnée à l’atteinte du niveau 1,</w:t>
                            </w:r>
                          </w:p>
                          <w:p w:rsidR="00C21E88" w:rsidRPr="00ED4CAC" w:rsidRDefault="00C21E88" w:rsidP="00AE4BF4">
                            <w:pPr>
                              <w:pStyle w:val="Paragraphedeliste"/>
                              <w:numPr>
                                <w:ilvl w:val="0"/>
                                <w:numId w:val="17"/>
                              </w:numPr>
                              <w:spacing w:after="0" w:line="240" w:lineRule="auto"/>
                              <w:ind w:left="284" w:hanging="284"/>
                              <w:jc w:val="both"/>
                              <w:rPr>
                                <w:rFonts w:asciiTheme="minorHAnsi" w:eastAsia="+mn-ea" w:hAnsiTheme="minorHAnsi" w:cstheme="minorHAnsi"/>
                                <w:b/>
                                <w:bCs/>
                                <w:sz w:val="14"/>
                                <w:szCs w:val="24"/>
                                <w:lang w:eastAsia="fr-FR"/>
                              </w:rPr>
                            </w:pPr>
                            <w:r w:rsidRPr="00ED4CAC">
                              <w:rPr>
                                <w:rFonts w:asciiTheme="minorHAnsi" w:eastAsia="+mn-ea" w:hAnsiTheme="minorHAnsi" w:cstheme="minorHAnsi"/>
                                <w:b/>
                                <w:bCs/>
                                <w:sz w:val="14"/>
                                <w:szCs w:val="24"/>
                                <w:lang w:eastAsia="fr-FR"/>
                              </w:rPr>
                              <w:t>L’atteinte du niveau 3 est conditionnée à l’atteinte des niveaux 1 et 2.</w:t>
                            </w:r>
                          </w:p>
                        </w:txbxContent>
                      </v:textbox>
                    </v:roundrect>
                    <v:group id="Groupe 598" o:spid="_x0000_s1300" style="position:absolute;left:1867;top:73813;width:70121;height:7092" coordorigin="1867,9413" coordsize="70122,7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group id="Groupe 599" o:spid="_x0000_s1301" style="position:absolute;left:1867;top:9413;width:52903;height:7093" coordorigin="1867,9413" coordsize="52902,7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roundrect id="Rectangle à coins arrondis 600" o:spid="_x0000_s1302" style="position:absolute;left:1867;top:9413;width:23411;height:40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2JsEA&#10;AADcAAAADwAAAGRycy9kb3ducmV2LnhtbERPyWrDMBC9F/IPYgK5NXJysIsbJZRCoST0UCe5D9Z4&#10;aayRYile/r46FHp8vH13mEwnBup9a1nBZp2AIC6tbrlWcDl/PL+A8AFZY2eZFMzk4bBfPO0w13bk&#10;bxqKUIsYwj5HBU0ILpfSlw0Z9GvriCNX2d5giLCvpe5xjOGmk9skSaXBlmNDg47eGypvxcMouP7M&#10;Veaq+/Fa3Bydt6POTvZLqdVyensFEWgK/+I/96dWkCZxfj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sNibBAAAA3AAAAA8AAAAAAAAAAAAAAAAAmAIAAGRycy9kb3du&#10;cmV2LnhtbFBLBQYAAAAABAAEAPUAAACGAwAAAAA=&#10;" fillcolor="#b3a2c7" stroked="f" strokeweight="2pt">
                          <v:textbox>
                            <w:txbxContent>
                              <w:p w:rsidR="00C21E88" w:rsidRPr="002156B5" w:rsidRDefault="00C21E88" w:rsidP="00384694">
                                <w:pPr>
                                  <w:jc w:val="center"/>
                                  <w:rPr>
                                    <w:b/>
                                    <w:color w:val="000000" w:themeColor="text1"/>
                                    <w:sz w:val="16"/>
                                  </w:rPr>
                                </w:pPr>
                                <w:r>
                                  <w:rPr>
                                    <w:b/>
                                    <w:color w:val="000000" w:themeColor="text1"/>
                                    <w:sz w:val="16"/>
                                  </w:rPr>
                                  <w:t>Justificatif : OUI</w:t>
                                </w:r>
                              </w:p>
                            </w:txbxContent>
                          </v:textbox>
                        </v:roundrect>
                        <v:roundrect id="Rectangle à coins arrondis 601" o:spid="_x0000_s1303" style="position:absolute;left:26978;top:9417;width:27792;height:70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TvcMA&#10;AADcAAAADwAAAGRycy9kb3ducmV2LnhtbESPT4vCMBTE7wt+h/AEb2uqB12qUUQQFsWDVe+P5vWP&#10;Ni+xydr67c3Cwh6HmfkNs1z3phFPan1tWcFknIAgzq2uuVRwOe8+v0D4gKyxsUwKXuRhvRp8LDHV&#10;tuMTPbNQighhn6KCKgSXSunzigz6sXXE0StsazBE2ZZSt9hFuGnkNElm0mDNcaFCR9uK8nv2YxRc&#10;b69i7orH/prdHZ2nnZ4f7FGp0bDfLEAE6sN/+K/9rRXMkgn8nolH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CTvcMAAADcAAAADwAAAAAAAAAAAAAAAACYAgAAZHJzL2Rv&#10;d25yZXYueG1sUEsFBgAAAAAEAAQA9QAAAIgDAAAAAA==&#10;" fillcolor="#b3a2c7" stroked="f" strokeweight="2pt">
                          <v:textbox>
                            <w:txbxContent>
                              <w:p w:rsidR="00C21E88" w:rsidRPr="005B3742" w:rsidRDefault="00C21E88" w:rsidP="00384694">
                                <w:pPr>
                                  <w:rPr>
                                    <w:b/>
                                    <w:color w:val="000000" w:themeColor="text1"/>
                                    <w:sz w:val="14"/>
                                  </w:rPr>
                                </w:pPr>
                                <w:r w:rsidRPr="005B3742">
                                  <w:rPr>
                                    <w:b/>
                                    <w:color w:val="000000" w:themeColor="text1"/>
                                    <w:sz w:val="14"/>
                                  </w:rPr>
                                  <w:t xml:space="preserve">La structure doit </w:t>
                                </w:r>
                                <w:r>
                                  <w:rPr>
                                    <w:b/>
                                    <w:color w:val="000000" w:themeColor="text1"/>
                                    <w:sz w:val="14"/>
                                  </w:rPr>
                                  <w:t>mettre à disposition tout document attestant de l’état d’avancement de la démarche qualité à chaque niveau.</w:t>
                                </w:r>
                              </w:p>
                              <w:p w:rsidR="00C21E88" w:rsidRDefault="00C21E88" w:rsidP="00384694">
                                <w:pPr>
                                  <w:rPr>
                                    <w:b/>
                                    <w:color w:val="000000" w:themeColor="text1"/>
                                    <w:sz w:val="14"/>
                                  </w:rPr>
                                </w:pPr>
                              </w:p>
                            </w:txbxContent>
                          </v:textbox>
                        </v:roundrect>
                      </v:group>
                      <v:roundrect id="Rectangle à coins arrondis 602" o:spid="_x0000_s1304" style="position:absolute;left:57337;top:9419;width:14652;height:40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INysMA&#10;AADcAAAADwAAAGRycy9kb3ducmV2LnhtbESPT2sCMRTE7wW/Q3iCt5p1D1q2RhFBKIoH13p/bN7+&#10;0c1L3KTu+u1NodDjMDO/YZbrwbTiQZ1vLCuYTRMQxIXVDVcKvs+79w8QPiBrbC2Tgid5WK9Gb0vM&#10;tO35RI88VCJC2GeooA7BZVL6oiaDfmodcfRK2xkMUXaV1B32EW5amSbJXBpsOC7U6GhbU3HLf4yC&#10;y/VZLlx531/ym6Nz2uvFwR6VmoyHzSeIQEP4D/+1v7SCeZLC75l4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INysMAAADcAAAADwAAAAAAAAAAAAAAAACYAgAAZHJzL2Rv&#10;d25yZXYueG1sUEsFBgAAAAAEAAQA9QAAAIgDAAAAAA==&#10;" fillcolor="#b3a2c7" stroked="f" strokeweight="2pt">
                        <v:textbox>
                          <w:txbxContent>
                            <w:p w:rsidR="00C21E88" w:rsidRPr="002156B5" w:rsidRDefault="00C21E88" w:rsidP="00384694">
                              <w:pPr>
                                <w:jc w:val="center"/>
                                <w:rPr>
                                  <w:b/>
                                  <w:color w:val="000000" w:themeColor="text1"/>
                                  <w:sz w:val="16"/>
                                </w:rPr>
                              </w:pPr>
                              <w:r>
                                <w:rPr>
                                  <w:b/>
                                  <w:color w:val="000000" w:themeColor="text1"/>
                                  <w:sz w:val="16"/>
                                </w:rPr>
                                <w:t>Transmission des documents</w:t>
                              </w:r>
                            </w:p>
                          </w:txbxContent>
                        </v:textbox>
                      </v:roundrect>
                    </v:group>
                  </v:group>
                </v:group>
                <v:roundrect id="Rectangle à coins arrondis 628" o:spid="_x0000_s1305" style="position:absolute;left:25587;top:37567;width:26213;height:92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Ja8AA&#10;AADcAAAADwAAAGRycy9kb3ducmV2LnhtbERPz2vCMBS+C/4P4Qm7aboOxHVGGaLg1SrCbs/mLa02&#10;LzWJWv97cxjs+PH9ni9724o7+dA4VvA+yUAQV043bBQc9pvxDESIyBpbx6TgSQGWi+FgjoV2D97R&#10;vYxGpBAOBSqoY+wKKUNVk8UwcR1x4n6dtxgT9EZqj48UbluZZ9lUWmw4NdTY0aqm6lLerIK8N2X3&#10;+WNW6911vz3Hk//wx5NSb6P++wtEpD7+i//cW61gmqe16Uw6An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BJa8AAAADcAAAADwAAAAAAAAAAAAAAAACYAgAAZHJzL2Rvd25y&#10;ZXYueG1sUEsFBgAAAAAEAAQA9QAAAIUDAAAAAA==&#10;" fillcolor="#e46c0a" stroked="f" strokeweight="2pt">
                  <v:textbox>
                    <w:txbxContent>
                      <w:p w:rsidR="00C21E88" w:rsidRDefault="00C21E88" w:rsidP="007A2E77">
                        <w:pPr>
                          <w:rPr>
                            <w:b/>
                            <w:color w:val="000000" w:themeColor="text1"/>
                            <w:sz w:val="14"/>
                          </w:rPr>
                        </w:pPr>
                        <w:r>
                          <w:rPr>
                            <w:b/>
                            <w:color w:val="000000" w:themeColor="text1"/>
                            <w:sz w:val="14"/>
                          </w:rPr>
                          <w:t xml:space="preserve">Point variables : </w:t>
                        </w:r>
                      </w:p>
                      <w:p w:rsidR="00C21E88" w:rsidRDefault="00C21E88" w:rsidP="007A2E77">
                        <w:pPr>
                          <w:rPr>
                            <w:b/>
                            <w:color w:val="000000" w:themeColor="text1"/>
                            <w:sz w:val="14"/>
                          </w:rPr>
                        </w:pPr>
                        <w:r w:rsidRPr="00F52D61">
                          <w:rPr>
                            <w:b/>
                            <w:color w:val="000000" w:themeColor="text1"/>
                            <w:sz w:val="14"/>
                          </w:rPr>
                          <w:t>Pour un</w:t>
                        </w:r>
                        <w:r>
                          <w:rPr>
                            <w:b/>
                            <w:color w:val="000000" w:themeColor="text1"/>
                            <w:sz w:val="14"/>
                          </w:rPr>
                          <w:t>e</w:t>
                        </w:r>
                        <w:r w:rsidRPr="00F52D61">
                          <w:rPr>
                            <w:b/>
                            <w:color w:val="000000" w:themeColor="text1"/>
                            <w:sz w:val="14"/>
                          </w:rPr>
                          <w:t xml:space="preserve"> patientèle</w:t>
                        </w:r>
                        <w:r>
                          <w:rPr>
                            <w:b/>
                            <w:color w:val="000000" w:themeColor="text1"/>
                            <w:sz w:val="14"/>
                          </w:rPr>
                          <w:t xml:space="preserve"> de référence de 4 000 patients :</w:t>
                        </w:r>
                      </w:p>
                      <w:p w:rsidR="00C21E88" w:rsidRDefault="00C21E88" w:rsidP="007A2E77">
                        <w:pPr>
                          <w:rPr>
                            <w:b/>
                            <w:color w:val="000000" w:themeColor="text1"/>
                            <w:sz w:val="14"/>
                          </w:rPr>
                        </w:pPr>
                      </w:p>
                      <w:p w:rsidR="00C21E88" w:rsidRDefault="00C21E88" w:rsidP="00AE4BF4">
                        <w:pPr>
                          <w:pStyle w:val="Paragraphedeliste"/>
                          <w:numPr>
                            <w:ilvl w:val="0"/>
                            <w:numId w:val="24"/>
                          </w:numPr>
                          <w:ind w:left="567" w:hanging="207"/>
                          <w:rPr>
                            <w:b/>
                            <w:color w:val="000000" w:themeColor="text1"/>
                            <w:sz w:val="14"/>
                          </w:rPr>
                        </w:pPr>
                        <w:r>
                          <w:rPr>
                            <w:b/>
                            <w:color w:val="000000" w:themeColor="text1"/>
                            <w:sz w:val="14"/>
                          </w:rPr>
                          <w:t>Niveau 2 : 200 points</w:t>
                        </w:r>
                      </w:p>
                      <w:p w:rsidR="00C21E88" w:rsidRPr="007A2E77" w:rsidRDefault="00C21E88" w:rsidP="00AE4BF4">
                        <w:pPr>
                          <w:pStyle w:val="Paragraphedeliste"/>
                          <w:numPr>
                            <w:ilvl w:val="0"/>
                            <w:numId w:val="24"/>
                          </w:numPr>
                          <w:ind w:left="567" w:hanging="207"/>
                          <w:rPr>
                            <w:b/>
                            <w:color w:val="000000" w:themeColor="text1"/>
                            <w:sz w:val="14"/>
                          </w:rPr>
                        </w:pPr>
                        <w:r>
                          <w:rPr>
                            <w:b/>
                            <w:color w:val="000000" w:themeColor="text1"/>
                            <w:sz w:val="14"/>
                          </w:rPr>
                          <w:t>Niveau 3  : 300 points</w:t>
                        </w:r>
                      </w:p>
                    </w:txbxContent>
                  </v:textbox>
                </v:roundrect>
                <v:roundrect id="Rectangle à coins arrondis 629" o:spid="_x0000_s1306" style="position:absolute;left:25580;top:49375;width:26220;height:131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XCcYA&#10;AADcAAAADwAAAGRycy9kb3ducmV2LnhtbESPQWvCQBSE74X+h+UVvDWbqohN3YTSIlr0YqqeH9nX&#10;JDT7Ns2uGv31XUHwOMzMN8ws600jjtS52rKClygGQVxYXXOpYPs9f56CcB5ZY2OZFJzJQZY+Psww&#10;0fbEGzrmvhQBwi5BBZX3bSKlKyoy6CLbEgfvx3YGfZBdKXWHpwA3jRzG8UQarDksVNjSR0XFb34w&#10;Cprx7nLeF4vPeH1ZrfPpjudffyOlBk/9+xsIT72/h2/tpVYwGb7C9Uw4Aj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fXCcYAAADcAAAADwAAAAAAAAAAAAAAAACYAgAAZHJz&#10;L2Rvd25yZXYueG1sUEsFBgAAAAAEAAQA9QAAAIsDAAAAAA==&#10;" fillcolor="#fdeada" strokecolor="#b66d31" strokeweight="2pt">
                  <v:textbox>
                    <w:txbxContent>
                      <w:p w:rsidR="00C21E88" w:rsidRDefault="00C21E88" w:rsidP="007A2E77">
                        <w:pPr>
                          <w:jc w:val="both"/>
                          <w:rPr>
                            <w:b/>
                            <w:color w:val="000000" w:themeColor="text1"/>
                            <w:sz w:val="14"/>
                          </w:rPr>
                        </w:pPr>
                        <w:r>
                          <w:rPr>
                            <w:b/>
                            <w:color w:val="000000" w:themeColor="text1"/>
                            <w:sz w:val="14"/>
                          </w:rPr>
                          <w:t xml:space="preserve">La rémunération du : </w:t>
                        </w:r>
                      </w:p>
                      <w:p w:rsidR="00C21E88" w:rsidRDefault="00C21E88" w:rsidP="007151FD">
                        <w:pPr>
                          <w:jc w:val="both"/>
                          <w:rPr>
                            <w:b/>
                            <w:color w:val="000000" w:themeColor="text1"/>
                            <w:sz w:val="14"/>
                          </w:rPr>
                        </w:pPr>
                      </w:p>
                      <w:p w:rsidR="00C21E88" w:rsidRDefault="00C21E88" w:rsidP="00AE4BF4">
                        <w:pPr>
                          <w:pStyle w:val="Paragraphedeliste"/>
                          <w:numPr>
                            <w:ilvl w:val="0"/>
                            <w:numId w:val="39"/>
                          </w:numPr>
                          <w:spacing w:after="0" w:line="240" w:lineRule="auto"/>
                          <w:ind w:left="567" w:hanging="207"/>
                          <w:jc w:val="both"/>
                          <w:rPr>
                            <w:b/>
                            <w:color w:val="000000" w:themeColor="text1"/>
                            <w:sz w:val="14"/>
                          </w:rPr>
                        </w:pPr>
                        <w:r>
                          <w:rPr>
                            <w:b/>
                            <w:color w:val="000000" w:themeColor="text1"/>
                            <w:sz w:val="14"/>
                          </w:rPr>
                          <w:t xml:space="preserve">Niveau 2 : </w:t>
                        </w:r>
                      </w:p>
                      <w:p w:rsidR="00C21E88" w:rsidRDefault="00C21E88" w:rsidP="00AE4BF4">
                        <w:pPr>
                          <w:pStyle w:val="Paragraphedeliste"/>
                          <w:numPr>
                            <w:ilvl w:val="0"/>
                            <w:numId w:val="40"/>
                          </w:numPr>
                          <w:spacing w:after="0" w:line="240" w:lineRule="auto"/>
                          <w:ind w:left="993"/>
                          <w:jc w:val="both"/>
                          <w:rPr>
                            <w:b/>
                            <w:color w:val="000000" w:themeColor="text1"/>
                            <w:sz w:val="14"/>
                          </w:rPr>
                        </w:pPr>
                        <w:r>
                          <w:rPr>
                            <w:b/>
                            <w:color w:val="000000" w:themeColor="text1"/>
                            <w:sz w:val="14"/>
                          </w:rPr>
                          <w:t>1 40</w:t>
                        </w:r>
                        <w:r w:rsidRPr="007A2E77">
                          <w:rPr>
                            <w:b/>
                            <w:color w:val="000000" w:themeColor="text1"/>
                            <w:sz w:val="14"/>
                          </w:rPr>
                          <w:t>0 euros</w:t>
                        </w:r>
                        <w:r>
                          <w:rPr>
                            <w:b/>
                            <w:color w:val="000000" w:themeColor="text1"/>
                            <w:sz w:val="14"/>
                          </w:rPr>
                          <w:t xml:space="preserve"> </w:t>
                        </w:r>
                        <w:r w:rsidRPr="007A2E77">
                          <w:rPr>
                            <w:b/>
                            <w:color w:val="000000" w:themeColor="text1"/>
                            <w:sz w:val="14"/>
                          </w:rPr>
                          <w:t>(pour une patientèle de 4 000 patients).</w:t>
                        </w:r>
                      </w:p>
                      <w:p w:rsidR="00C21E88" w:rsidRPr="007151FD" w:rsidRDefault="00C21E88" w:rsidP="007151FD">
                        <w:pPr>
                          <w:ind w:left="633"/>
                          <w:jc w:val="both"/>
                          <w:rPr>
                            <w:b/>
                            <w:color w:val="000000" w:themeColor="text1"/>
                            <w:sz w:val="14"/>
                          </w:rPr>
                        </w:pPr>
                      </w:p>
                      <w:p w:rsidR="00C21E88" w:rsidRDefault="00C21E88" w:rsidP="00071F8B">
                        <w:pPr>
                          <w:pStyle w:val="Paragraphedeliste"/>
                          <w:numPr>
                            <w:ilvl w:val="0"/>
                            <w:numId w:val="39"/>
                          </w:numPr>
                          <w:spacing w:after="0" w:line="240" w:lineRule="auto"/>
                          <w:ind w:left="567" w:hanging="207"/>
                          <w:jc w:val="both"/>
                          <w:rPr>
                            <w:b/>
                            <w:color w:val="000000" w:themeColor="text1"/>
                            <w:sz w:val="14"/>
                          </w:rPr>
                        </w:pPr>
                        <w:r>
                          <w:rPr>
                            <w:b/>
                            <w:color w:val="000000" w:themeColor="text1"/>
                            <w:sz w:val="14"/>
                          </w:rPr>
                          <w:t>Niveau 3 :</w:t>
                        </w:r>
                      </w:p>
                      <w:p w:rsidR="00C21E88" w:rsidRPr="007151FD" w:rsidRDefault="00C21E88" w:rsidP="00AE4BF4">
                        <w:pPr>
                          <w:pStyle w:val="Paragraphedeliste"/>
                          <w:numPr>
                            <w:ilvl w:val="0"/>
                            <w:numId w:val="40"/>
                          </w:numPr>
                          <w:spacing w:after="0" w:line="240" w:lineRule="auto"/>
                          <w:ind w:left="993"/>
                          <w:jc w:val="both"/>
                          <w:rPr>
                            <w:b/>
                            <w:color w:val="000000" w:themeColor="text1"/>
                            <w:sz w:val="14"/>
                          </w:rPr>
                        </w:pPr>
                        <w:r w:rsidRPr="007151FD">
                          <w:rPr>
                            <w:b/>
                            <w:color w:val="000000" w:themeColor="text1"/>
                            <w:sz w:val="14"/>
                          </w:rPr>
                          <w:t>2 100 euros (pour une patientèle de 4 000 patients).</w:t>
                        </w:r>
                      </w:p>
                    </w:txbxContent>
                  </v:textbox>
                </v:roundrect>
                <v:roundrect id="Rectangle à coins arrondis 630" o:spid="_x0000_s1307" style="position:absolute;left:357;top:64865;width:23228;height:46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Ku8IA&#10;AADcAAAADwAAAGRycy9kb3ducmV2LnhtbERPy4rCMBTdC/5DuII7TX0gpWOUURjGxSBaRWZ5ae60&#10;xeamNKnt/L1ZCC4P573e9qYSD2pcaVnBbBqBIM6sLjlXcL18TWIQziNrrCyTgn9ysN0MB2tMtO34&#10;TI/U5yKEsEtQQeF9nUjpsoIMuqmtiQP3ZxuDPsAml7rBLoSbSs6jaCUNlhwaCqxpX1B2T1ujoPPL&#10;g23nJ72Pd/ff43cb37rqR6nxqP/8AOGp92/xy33QClaLMD+cC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kq7wgAAANwAAAAPAAAAAAAAAAAAAAAAAJgCAABkcnMvZG93&#10;bnJldi54bWxQSwUGAAAAAAQABAD1AAAAhwMAAAAA&#10;" fillcolor="#c4bd97" stroked="f" strokeweight="2pt">
                  <v:textbox>
                    <w:txbxContent>
                      <w:p w:rsidR="00C21E88" w:rsidRDefault="00C21E88" w:rsidP="007A2E77">
                        <w:pPr>
                          <w:jc w:val="center"/>
                          <w:rPr>
                            <w:b/>
                            <w:color w:val="000000" w:themeColor="text1"/>
                            <w:sz w:val="14"/>
                          </w:rPr>
                        </w:pPr>
                        <w:r>
                          <w:rPr>
                            <w:b/>
                            <w:color w:val="000000" w:themeColor="text1"/>
                            <w:sz w:val="14"/>
                          </w:rPr>
                          <w:t>Proratisé</w:t>
                        </w:r>
                      </w:p>
                      <w:p w:rsidR="00C21E88" w:rsidRPr="00B62EC5" w:rsidRDefault="00C21E88" w:rsidP="007A2E77">
                        <w:pPr>
                          <w:jc w:val="center"/>
                          <w:rPr>
                            <w:b/>
                            <w:i/>
                            <w:color w:val="000000" w:themeColor="text1"/>
                            <w:sz w:val="14"/>
                          </w:rPr>
                        </w:pPr>
                        <w:r>
                          <w:rPr>
                            <w:b/>
                            <w:color w:val="000000" w:themeColor="text1"/>
                            <w:sz w:val="14"/>
                          </w:rPr>
                          <w:t>Le nombre de points est proratisé en fonction de la patientèle</w:t>
                        </w:r>
                      </w:p>
                      <w:p w:rsidR="00C21E88" w:rsidRPr="00F52D61" w:rsidRDefault="00C21E88" w:rsidP="007A2E77">
                        <w:pPr>
                          <w:ind w:left="142"/>
                          <w:rPr>
                            <w:b/>
                            <w:color w:val="000000" w:themeColor="text1"/>
                            <w:sz w:val="14"/>
                          </w:rPr>
                        </w:pPr>
                      </w:p>
                    </w:txbxContent>
                  </v:textbox>
                </v:roundrect>
                <v:roundrect id="Rectangle à coins arrondis 631" o:spid="_x0000_s1308" style="position:absolute;left:25573;top:64433;width:44974;height:75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7vIMQA&#10;AADcAAAADwAAAGRycy9kb3ducmV2LnhtbESPQYvCMBSE7wv+h/AEb2uqLlKqUVQQPYjsqojHR/Ns&#10;i81LaVJb//1GWNjjMDPfMPNlZ0rxpNoVlhWMhhEI4tTqgjMFl/P2MwbhPLLG0jIpeJGD5aL3McdE&#10;25Z/6HnymQgQdgkqyL2vEildmpNBN7QVcfDutjbog6wzqWtsA9yUchxFU2mw4LCQY0WbnNLHqTEK&#10;Wv+1t834W2/i9eN23DXxtS0PSg363WoGwlPn/8N/7b1WMJ2M4H0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7yDEAAAA3AAAAA8AAAAAAAAAAAAAAAAAmAIAAGRycy9k&#10;b3ducmV2LnhtbFBLBQYAAAAABAAEAPUAAACJAwAAAAA=&#10;" fillcolor="#c4bd97" stroked="f" strokeweight="2pt">
                  <v:textbox>
                    <w:txbxContent>
                      <w:p w:rsidR="00C21E88" w:rsidRDefault="00C21E88" w:rsidP="007A2E77">
                        <w:pPr>
                          <w:jc w:val="center"/>
                          <w:rPr>
                            <w:b/>
                            <w:color w:val="000000" w:themeColor="text1"/>
                            <w:sz w:val="14"/>
                          </w:rPr>
                        </w:pPr>
                        <w:r>
                          <w:rPr>
                            <w:b/>
                            <w:color w:val="000000" w:themeColor="text1"/>
                            <w:sz w:val="14"/>
                          </w:rPr>
                          <w:t xml:space="preserve">Pour une structure ayant 3 000 patients et ayant atteint les 3 niveaux : </w:t>
                        </w:r>
                      </w:p>
                      <w:p w:rsidR="00C21E88" w:rsidRDefault="00C21E88" w:rsidP="007A2E77">
                        <w:pPr>
                          <w:jc w:val="center"/>
                          <w:rPr>
                            <w:b/>
                            <w:color w:val="000000" w:themeColor="text1"/>
                            <w:sz w:val="14"/>
                          </w:rPr>
                        </w:pPr>
                      </w:p>
                      <w:p w:rsidR="00C21E88" w:rsidRPr="00073890" w:rsidRDefault="00C21E88" w:rsidP="00073890">
                        <w:pPr>
                          <w:rPr>
                            <w:rFonts w:asciiTheme="minorHAnsi" w:hAnsiTheme="minorHAnsi" w:cstheme="minorHAnsi"/>
                            <w:b/>
                            <w:color w:val="000000" w:themeColor="text1"/>
                            <w:sz w:val="12"/>
                          </w:rPr>
                        </w:pPr>
                        <m:oMath>
                          <m:r>
                            <m:rPr>
                              <m:sty m:val="b"/>
                            </m:rPr>
                            <w:rPr>
                              <w:rFonts w:ascii="Cambria Math" w:hAnsi="Cambria Math" w:cstheme="minorHAnsi"/>
                              <w:color w:val="000000" w:themeColor="text1"/>
                              <w:sz w:val="12"/>
                            </w:rPr>
                            <m:t>100 points (niv 1)</m:t>
                          </m:r>
                        </m:oMath>
                        <w:r>
                          <w:rPr>
                            <w:b/>
                            <w:color w:val="000000" w:themeColor="text1"/>
                            <w:sz w:val="14"/>
                          </w:rPr>
                          <w:t xml:space="preserve"> + [(200 points (niv2) * </w:t>
                        </w:r>
                        <m:oMath>
                          <m:f>
                            <m:fPr>
                              <m:ctrlPr>
                                <w:rPr>
                                  <w:rFonts w:ascii="Cambria Math" w:hAnsi="Cambria Math" w:cstheme="minorHAnsi"/>
                                  <w:b/>
                                  <w:color w:val="000000" w:themeColor="text1"/>
                                  <w:sz w:val="12"/>
                                </w:rPr>
                              </m:ctrlPr>
                            </m:fPr>
                            <m:num>
                              <m:r>
                                <m:rPr>
                                  <m:sty m:val="b"/>
                                </m:rPr>
                                <w:rPr>
                                  <w:rFonts w:ascii="Cambria Math" w:hAnsi="Cambria Math" w:cstheme="minorHAnsi"/>
                                  <w:color w:val="000000" w:themeColor="text1"/>
                                  <w:sz w:val="12"/>
                                </w:rPr>
                                <m:t xml:space="preserve">3 000 </m:t>
                              </m:r>
                              <m:r>
                                <m:rPr>
                                  <m:sty m:val="bi"/>
                                </m:rPr>
                                <w:rPr>
                                  <w:rFonts w:ascii="Cambria Math" w:hAnsi="Cambria Math" w:cstheme="minorHAnsi"/>
                                  <w:color w:val="000000" w:themeColor="text1"/>
                                  <w:sz w:val="12"/>
                                </w:rPr>
                                <m:t>patients</m:t>
                              </m:r>
                              <m:ctrlPr>
                                <w:rPr>
                                  <w:rFonts w:ascii="Cambria Math" w:hAnsi="Cambria Math" w:cstheme="minorHAnsi"/>
                                  <w:b/>
                                  <w:i/>
                                  <w:iCs/>
                                  <w:color w:val="000000" w:themeColor="text1"/>
                                  <w:sz w:val="12"/>
                                </w:rPr>
                              </m:ctrlPr>
                            </m:num>
                            <m:den>
                              <m:r>
                                <m:rPr>
                                  <m:sty m:val="b"/>
                                </m:rPr>
                                <w:rPr>
                                  <w:rFonts w:ascii="Cambria Math" w:hAnsi="Cambria Math" w:cstheme="minorHAnsi"/>
                                  <w:color w:val="000000" w:themeColor="text1"/>
                                  <w:sz w:val="12"/>
                                </w:rPr>
                                <m:t xml:space="preserve">4 000 </m:t>
                              </m:r>
                              <m:r>
                                <m:rPr>
                                  <m:sty m:val="bi"/>
                                </m:rPr>
                                <w:rPr>
                                  <w:rFonts w:ascii="Cambria Math" w:hAnsi="Cambria Math" w:cstheme="minorHAnsi"/>
                                  <w:color w:val="000000" w:themeColor="text1"/>
                                  <w:sz w:val="12"/>
                                </w:rPr>
                                <m:t>patient</m:t>
                              </m:r>
                              <m:r>
                                <m:rPr>
                                  <m:sty m:val="b"/>
                                </m:rPr>
                                <w:rPr>
                                  <w:rFonts w:ascii="Cambria Math" w:hAnsi="Cambria Math" w:cstheme="minorHAnsi"/>
                                  <w:color w:val="000000" w:themeColor="text1"/>
                                  <w:sz w:val="12"/>
                                </w:rPr>
                                <m:t>è</m:t>
                              </m:r>
                              <m:r>
                                <m:rPr>
                                  <m:sty m:val="bi"/>
                                </m:rPr>
                                <w:rPr>
                                  <w:rFonts w:ascii="Cambria Math" w:hAnsi="Cambria Math" w:cstheme="minorHAnsi"/>
                                  <w:color w:val="000000" w:themeColor="text1"/>
                                  <w:sz w:val="12"/>
                                </w:rPr>
                                <m:t>le</m:t>
                              </m:r>
                              <m:r>
                                <m:rPr>
                                  <m:sty m:val="b"/>
                                </m:rPr>
                                <w:rPr>
                                  <w:rFonts w:ascii="Cambria Math" w:hAnsi="Cambria Math" w:cstheme="minorHAnsi"/>
                                  <w:color w:val="000000" w:themeColor="text1"/>
                                  <w:sz w:val="12"/>
                                </w:rPr>
                                <m:t xml:space="preserve"> </m:t>
                              </m:r>
                              <m:r>
                                <m:rPr>
                                  <m:sty m:val="bi"/>
                                </m:rPr>
                                <w:rPr>
                                  <w:rFonts w:ascii="Cambria Math" w:hAnsi="Cambria Math" w:cstheme="minorHAnsi"/>
                                  <w:color w:val="000000" w:themeColor="text1"/>
                                  <w:sz w:val="12"/>
                                </w:rPr>
                                <m:t>de</m:t>
                              </m:r>
                              <m:r>
                                <m:rPr>
                                  <m:sty m:val="b"/>
                                </m:rPr>
                                <w:rPr>
                                  <w:rFonts w:ascii="Cambria Math" w:hAnsi="Cambria Math" w:cstheme="minorHAnsi"/>
                                  <w:color w:val="000000" w:themeColor="text1"/>
                                  <w:sz w:val="12"/>
                                </w:rPr>
                                <m:t xml:space="preserve"> </m:t>
                              </m:r>
                              <m:r>
                                <m:rPr>
                                  <m:sty m:val="bi"/>
                                </m:rPr>
                                <w:rPr>
                                  <w:rFonts w:ascii="Cambria Math" w:hAnsi="Cambria Math" w:cstheme="minorHAnsi"/>
                                  <w:color w:val="000000" w:themeColor="text1"/>
                                  <w:sz w:val="12"/>
                                </w:rPr>
                                <m:t>r</m:t>
                              </m:r>
                              <m:r>
                                <m:rPr>
                                  <m:sty m:val="b"/>
                                </m:rPr>
                                <w:rPr>
                                  <w:rFonts w:ascii="Cambria Math" w:hAnsi="Cambria Math" w:cstheme="minorHAnsi"/>
                                  <w:color w:val="000000" w:themeColor="text1"/>
                                  <w:sz w:val="12"/>
                                </w:rPr>
                                <m:t>é</m:t>
                              </m:r>
                              <m:r>
                                <m:rPr>
                                  <m:sty m:val="bi"/>
                                </m:rPr>
                                <w:rPr>
                                  <w:rFonts w:ascii="Cambria Math" w:hAnsi="Cambria Math" w:cstheme="minorHAnsi"/>
                                  <w:color w:val="000000" w:themeColor="text1"/>
                                  <w:sz w:val="12"/>
                                </w:rPr>
                                <m:t>f</m:t>
                              </m:r>
                              <m:r>
                                <m:rPr>
                                  <m:sty m:val="b"/>
                                </m:rPr>
                                <w:rPr>
                                  <w:rFonts w:ascii="Cambria Math" w:hAnsi="Cambria Math" w:cstheme="minorHAnsi"/>
                                  <w:color w:val="000000" w:themeColor="text1"/>
                                  <w:sz w:val="12"/>
                                </w:rPr>
                                <m:t>é</m:t>
                              </m:r>
                              <m:r>
                                <m:rPr>
                                  <m:sty m:val="bi"/>
                                </m:rPr>
                                <w:rPr>
                                  <w:rFonts w:ascii="Cambria Math" w:hAnsi="Cambria Math" w:cstheme="minorHAnsi"/>
                                  <w:color w:val="000000" w:themeColor="text1"/>
                                  <w:sz w:val="12"/>
                                </w:rPr>
                                <m:t>rence</m:t>
                              </m:r>
                            </m:den>
                          </m:f>
                          <m:r>
                            <m:rPr>
                              <m:sty m:val="b"/>
                            </m:rPr>
                            <w:rPr>
                              <w:rFonts w:ascii="Cambria Math" w:hAnsi="Cambria Math" w:cstheme="minorHAnsi"/>
                              <w:color w:val="000000" w:themeColor="text1"/>
                              <w:sz w:val="12"/>
                            </w:rPr>
                            <m:t xml:space="preserve">) </m:t>
                          </m:r>
                        </m:oMath>
                        <w:r>
                          <w:rPr>
                            <w:b/>
                            <w:color w:val="000000" w:themeColor="text1"/>
                            <w:sz w:val="14"/>
                          </w:rPr>
                          <w:t xml:space="preserve">+ (300 points (niv 3)] </w:t>
                        </w:r>
                        <w:r w:rsidRPr="00296F7D">
                          <w:rPr>
                            <w:rFonts w:asciiTheme="minorHAnsi" w:hAnsiTheme="minorHAnsi" w:cstheme="minorHAnsi"/>
                            <w:b/>
                            <w:color w:val="000000" w:themeColor="text1"/>
                            <w:sz w:val="14"/>
                          </w:rPr>
                          <w:t xml:space="preserve">* </w:t>
                        </w:r>
                        <w:r w:rsidRPr="007151FD">
                          <w:rPr>
                            <w:rFonts w:asciiTheme="minorHAnsi" w:hAnsiTheme="minorHAnsi" w:cstheme="minorHAnsi"/>
                            <w:b/>
                            <w:color w:val="000000" w:themeColor="text1"/>
                            <w:sz w:val="14"/>
                          </w:rPr>
                          <w:t>(</w:t>
                        </w:r>
                        <m:oMath>
                          <m:f>
                            <m:fPr>
                              <m:ctrlPr>
                                <w:rPr>
                                  <w:rFonts w:ascii="Cambria Math" w:hAnsi="Cambria Math" w:cstheme="minorHAnsi"/>
                                  <w:b/>
                                  <w:color w:val="000000" w:themeColor="text1"/>
                                  <w:sz w:val="12"/>
                                </w:rPr>
                              </m:ctrlPr>
                            </m:fPr>
                            <m:num>
                              <m:r>
                                <m:rPr>
                                  <m:sty m:val="b"/>
                                </m:rPr>
                                <w:rPr>
                                  <w:rFonts w:ascii="Cambria Math" w:hAnsi="Cambria Math" w:cstheme="minorHAnsi"/>
                                  <w:color w:val="000000" w:themeColor="text1"/>
                                  <w:sz w:val="12"/>
                                </w:rPr>
                                <m:t xml:space="preserve">3 000 </m:t>
                              </m:r>
                              <m:r>
                                <m:rPr>
                                  <m:sty m:val="bi"/>
                                </m:rPr>
                                <w:rPr>
                                  <w:rFonts w:ascii="Cambria Math" w:hAnsi="Cambria Math" w:cstheme="minorHAnsi"/>
                                  <w:color w:val="000000" w:themeColor="text1"/>
                                  <w:sz w:val="12"/>
                                </w:rPr>
                                <m:t>patients</m:t>
                              </m:r>
                              <m:ctrlPr>
                                <w:rPr>
                                  <w:rFonts w:ascii="Cambria Math" w:hAnsi="Cambria Math" w:cstheme="minorHAnsi"/>
                                  <w:b/>
                                  <w:i/>
                                  <w:iCs/>
                                  <w:color w:val="000000" w:themeColor="text1"/>
                                  <w:sz w:val="12"/>
                                </w:rPr>
                              </m:ctrlPr>
                            </m:num>
                            <m:den>
                              <m:r>
                                <m:rPr>
                                  <m:sty m:val="b"/>
                                </m:rPr>
                                <w:rPr>
                                  <w:rFonts w:ascii="Cambria Math" w:hAnsi="Cambria Math" w:cstheme="minorHAnsi"/>
                                  <w:color w:val="000000" w:themeColor="text1"/>
                                  <w:sz w:val="12"/>
                                </w:rPr>
                                <m:t xml:space="preserve">4 000 </m:t>
                              </m:r>
                              <m:r>
                                <m:rPr>
                                  <m:sty m:val="bi"/>
                                </m:rPr>
                                <w:rPr>
                                  <w:rFonts w:ascii="Cambria Math" w:hAnsi="Cambria Math" w:cstheme="minorHAnsi"/>
                                  <w:color w:val="000000" w:themeColor="text1"/>
                                  <w:sz w:val="12"/>
                                </w:rPr>
                                <m:t>patient</m:t>
                              </m:r>
                              <m:r>
                                <m:rPr>
                                  <m:sty m:val="b"/>
                                </m:rPr>
                                <w:rPr>
                                  <w:rFonts w:ascii="Cambria Math" w:hAnsi="Cambria Math" w:cstheme="minorHAnsi"/>
                                  <w:color w:val="000000" w:themeColor="text1"/>
                                  <w:sz w:val="12"/>
                                </w:rPr>
                                <m:t>è</m:t>
                              </m:r>
                              <m:r>
                                <m:rPr>
                                  <m:sty m:val="bi"/>
                                </m:rPr>
                                <w:rPr>
                                  <w:rFonts w:ascii="Cambria Math" w:hAnsi="Cambria Math" w:cstheme="minorHAnsi"/>
                                  <w:color w:val="000000" w:themeColor="text1"/>
                                  <w:sz w:val="12"/>
                                </w:rPr>
                                <m:t>le</m:t>
                              </m:r>
                              <m:r>
                                <m:rPr>
                                  <m:sty m:val="b"/>
                                </m:rPr>
                                <w:rPr>
                                  <w:rFonts w:ascii="Cambria Math" w:hAnsi="Cambria Math" w:cstheme="minorHAnsi"/>
                                  <w:color w:val="000000" w:themeColor="text1"/>
                                  <w:sz w:val="12"/>
                                </w:rPr>
                                <m:t xml:space="preserve"> </m:t>
                              </m:r>
                              <m:r>
                                <m:rPr>
                                  <m:sty m:val="bi"/>
                                </m:rPr>
                                <w:rPr>
                                  <w:rFonts w:ascii="Cambria Math" w:hAnsi="Cambria Math" w:cstheme="minorHAnsi"/>
                                  <w:color w:val="000000" w:themeColor="text1"/>
                                  <w:sz w:val="12"/>
                                </w:rPr>
                                <m:t>de</m:t>
                              </m:r>
                              <m:r>
                                <m:rPr>
                                  <m:sty m:val="b"/>
                                </m:rPr>
                                <w:rPr>
                                  <w:rFonts w:ascii="Cambria Math" w:hAnsi="Cambria Math" w:cstheme="minorHAnsi"/>
                                  <w:color w:val="000000" w:themeColor="text1"/>
                                  <w:sz w:val="12"/>
                                </w:rPr>
                                <m:t xml:space="preserve"> </m:t>
                              </m:r>
                              <m:r>
                                <m:rPr>
                                  <m:sty m:val="bi"/>
                                </m:rPr>
                                <w:rPr>
                                  <w:rFonts w:ascii="Cambria Math" w:hAnsi="Cambria Math" w:cstheme="minorHAnsi"/>
                                  <w:color w:val="000000" w:themeColor="text1"/>
                                  <w:sz w:val="12"/>
                                </w:rPr>
                                <m:t>r</m:t>
                              </m:r>
                              <m:r>
                                <m:rPr>
                                  <m:sty m:val="b"/>
                                </m:rPr>
                                <w:rPr>
                                  <w:rFonts w:ascii="Cambria Math" w:hAnsi="Cambria Math" w:cstheme="minorHAnsi"/>
                                  <w:color w:val="000000" w:themeColor="text1"/>
                                  <w:sz w:val="12"/>
                                </w:rPr>
                                <m:t>é</m:t>
                              </m:r>
                              <m:r>
                                <m:rPr>
                                  <m:sty m:val="bi"/>
                                </m:rPr>
                                <w:rPr>
                                  <w:rFonts w:ascii="Cambria Math" w:hAnsi="Cambria Math" w:cstheme="minorHAnsi"/>
                                  <w:color w:val="000000" w:themeColor="text1"/>
                                  <w:sz w:val="12"/>
                                </w:rPr>
                                <m:t>f</m:t>
                              </m:r>
                              <m:r>
                                <m:rPr>
                                  <m:sty m:val="b"/>
                                </m:rPr>
                                <w:rPr>
                                  <w:rFonts w:ascii="Cambria Math" w:hAnsi="Cambria Math" w:cstheme="minorHAnsi"/>
                                  <w:color w:val="000000" w:themeColor="text1"/>
                                  <w:sz w:val="12"/>
                                </w:rPr>
                                <m:t>é</m:t>
                              </m:r>
                              <m:r>
                                <m:rPr>
                                  <m:sty m:val="bi"/>
                                </m:rPr>
                                <w:rPr>
                                  <w:rFonts w:ascii="Cambria Math" w:hAnsi="Cambria Math" w:cstheme="minorHAnsi"/>
                                  <w:color w:val="000000" w:themeColor="text1"/>
                                  <w:sz w:val="12"/>
                                </w:rPr>
                                <m:t>rence</m:t>
                              </m:r>
                            </m:den>
                          </m:f>
                          <m:r>
                            <m:rPr>
                              <m:sty m:val="b"/>
                            </m:rPr>
                            <w:rPr>
                              <w:rFonts w:ascii="Cambria Math" w:hAnsi="Cambria Math" w:cstheme="minorHAnsi"/>
                              <w:color w:val="000000" w:themeColor="text1"/>
                              <w:sz w:val="12"/>
                            </w:rPr>
                            <m:t>)</m:t>
                          </m:r>
                        </m:oMath>
                      </w:p>
                      <w:p w:rsidR="00C21E88" w:rsidRPr="00071F8B" w:rsidRDefault="00C21E88" w:rsidP="00073890">
                        <w:pPr>
                          <w:rPr>
                            <w:rFonts w:asciiTheme="minorHAnsi" w:hAnsiTheme="minorHAnsi" w:cstheme="minorHAnsi"/>
                            <w:b/>
                            <w:color w:val="000000" w:themeColor="text1"/>
                            <w:sz w:val="12"/>
                          </w:rPr>
                        </w:pPr>
                      </w:p>
                      <w:p w:rsidR="00C21E88" w:rsidRPr="00296F7D" w:rsidRDefault="00C21E88" w:rsidP="00073890">
                        <w:pPr>
                          <w:rPr>
                            <w:rFonts w:asciiTheme="minorHAnsi" w:hAnsiTheme="minorHAnsi" w:cstheme="minorHAnsi"/>
                            <w:b/>
                            <w:color w:val="000000" w:themeColor="text1"/>
                            <w:sz w:val="14"/>
                          </w:rPr>
                        </w:pPr>
                        <m:oMathPara>
                          <m:oMath>
                            <m:r>
                              <m:rPr>
                                <m:sty m:val="b"/>
                              </m:rPr>
                              <w:rPr>
                                <w:rFonts w:ascii="Cambria Math" w:hAnsi="Cambria Math" w:cstheme="minorHAnsi"/>
                                <w:color w:val="000000" w:themeColor="text1"/>
                                <w:sz w:val="12"/>
                              </w:rPr>
                              <m:t xml:space="preserve">=475 </m:t>
                            </m:r>
                            <m:r>
                              <m:rPr>
                                <m:sty m:val="bi"/>
                              </m:rPr>
                              <w:rPr>
                                <w:rFonts w:ascii="Cambria Math" w:hAnsi="Cambria Math" w:cstheme="minorHAnsi"/>
                                <w:color w:val="000000" w:themeColor="text1"/>
                                <w:sz w:val="12"/>
                              </w:rPr>
                              <m:t>points</m:t>
                            </m:r>
                          </m:oMath>
                        </m:oMathPara>
                      </w:p>
                    </w:txbxContent>
                  </v:textbox>
                </v:roundrect>
                <v:shape id="Connecteur en angle 633" o:spid="_x0000_s1309" type="#_x0000_t34" style="position:absolute;top:8858;width:1436;height:4807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r7aMIAAADcAAAADwAAAGRycy9kb3ducmV2LnhtbESPT4vCMBTE7wt+h/AEL4umbheVahRx&#10;EcSbVTw/mtc/2LyUJtb67Y0g7HGYmd8wq01vatFR6yrLCqaTCARxZnXFhYLLeT9egHAeWWNtmRQ8&#10;ycFmPfhaYaLtg0/Upb4QAcIuQQWl900ipctKMugmtiEOXm5bgz7ItpC6xUeAm1r+RNFMGqw4LJTY&#10;0K6k7JbejYLzaZdPj/Pv9LeLG97+Ya71tVNqNOy3SxCeev8f/rQPWsEsjuF9JhwBuX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r7aMIAAADcAAAADwAAAAAAAAAAAAAA&#10;AAChAgAAZHJzL2Rvd25yZXYueG1sUEsFBgAAAAAEAAQA+QAAAJADAAAAAA==&#10;" adj="-17890" strokecolor="#4579b8 [3044]"/>
                <v:shape id="Connecteur en angle 634" o:spid="_x0000_s1310" type="#_x0000_t34" style="position:absolute;top:8858;width:1436;height:1514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qzTsUAAADcAAAADwAAAGRycy9kb3ducmV2LnhtbESP3WrCQBSE7wt9h+UUvKubqohGVxFB&#10;UUTxF28P2dMkmj0bsqumfXq3UPBymJlvmOG4NoW4U+Vyywq+mhEI4sTqnFMFx8PsswfCeWSNhWVS&#10;8EMOxqP3tyHG2j54R/e9T0WAsItRQeZ9GUvpkowMuqYtiYP3bSuDPsgqlbrCR4CbQraiqCsN5hwW&#10;MixpmlFy3d+Mgs2qSNvr8+Vk1305P/jlovzddpRqfNSTAQhPtX+F/9sLraDb7sDfmXAE5Og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qzTsUAAADcAAAADwAAAAAAAAAA&#10;AAAAAAChAgAAZHJzL2Rvd25yZXYueG1sUEsFBgAAAAAEAAQA+QAAAJMDAAAAAA==&#10;" adj="-18158" strokecolor="#4579b8 [3044]"/>
                <v:shape id="Connecteur en angle 635" o:spid="_x0000_s1311" type="#_x0000_t34" style="position:absolute;top:8858;width:1460;height:3193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DR7sQAAADcAAAADwAAAGRycy9kb3ducmV2LnhtbESPT2vCQBTE74V+h+UVvDUbFbVGVykt&#10;gsf6B3t9ZF+ywezbkN2a6Kd3C4LHYWZ+wyzXva3FhVpfOVYwTFIQxLnTFZcKjofN+wcIH5A11o5J&#10;wZU8rFevL0vMtOt4R5d9KEWEsM9QgQmhyaT0uSGLPnENcfQK11oMUbal1C12EW5rOUrTqbRYcVww&#10;2NCXofy8/7MKOm+u6XZ++i5u+NMV+ez0S/VIqcFb/7kAEagPz/CjvdUKpuMJ/J+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sNHuxAAAANwAAAAPAAAAAAAAAAAA&#10;AAAAAKECAABkcnMvZG93bnJldi54bWxQSwUGAAAAAAQABAD5AAAAkgMAAAAA&#10;" adj="-18026" strokecolor="#4579b8 [3044]"/>
                <v:roundrect id="Rectangle à coins arrondis 636" o:spid="_x0000_s1312" style="position:absolute;left:24684;top:19827;width:25794;height:70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GywcQA&#10;AADcAAAADwAAAGRycy9kb3ducmV2LnhtbESPQWvCQBSE74L/YXmCF9FNLYSSuooKLZ6EaGnx9si+&#10;ZoPZtyG7TeK/7wqCx2FmvmFWm8HWoqPWV44VvCwSEMSF0xWXCr7OH/M3ED4ga6wdk4Ibedisx6MV&#10;Ztr1nFN3CqWIEPYZKjAhNJmUvjBk0S9cQxy9X9daDFG2pdQt9hFua7lMklRarDguGGxob6i4nv6s&#10;guOnubhuZ/ff9c8s7zE/bqWcKTWdDNt3EIGG8Aw/2getIH1N4X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RssHEAAAA3AAAAA8AAAAAAAAAAAAAAAAAmAIAAGRycy9k&#10;b3ducmV2LnhtbFBLBQYAAAAABAAEAPUAAACJAwAAAAA=&#10;" fillcolor="#8eb4e3" stroked="f" strokeweight="2pt">
                  <v:textbox>
                    <w:txbxContent>
                      <w:p w:rsidR="00C21E88" w:rsidRPr="002156B5" w:rsidRDefault="00C21E88" w:rsidP="00ED4CAC">
                        <w:pPr>
                          <w:jc w:val="center"/>
                          <w:rPr>
                            <w:b/>
                            <w:color w:val="000000" w:themeColor="text1"/>
                            <w:sz w:val="16"/>
                          </w:rPr>
                        </w:pPr>
                        <w:r>
                          <w:rPr>
                            <w:b/>
                            <w:color w:val="000000" w:themeColor="text1"/>
                            <w:sz w:val="16"/>
                          </w:rPr>
                          <w:t>Niveau 1 : 1</w:t>
                        </w:r>
                        <w:r w:rsidRPr="002156B5">
                          <w:rPr>
                            <w:b/>
                            <w:color w:val="000000" w:themeColor="text1"/>
                            <w:sz w:val="16"/>
                          </w:rPr>
                          <w:t>00 points</w:t>
                        </w:r>
                        <w:r>
                          <w:rPr>
                            <w:b/>
                            <w:color w:val="000000" w:themeColor="text1"/>
                            <w:sz w:val="16"/>
                          </w:rPr>
                          <w:t xml:space="preserve"> fixes maximum</w:t>
                        </w:r>
                      </w:p>
                    </w:txbxContent>
                  </v:textbox>
                </v:roundrect>
              </v:group>
            </w:pict>
          </mc:Fallback>
        </mc:AlternateContent>
      </w:r>
    </w:p>
    <w:p w:rsidR="00C03E71" w:rsidRDefault="007A2E77" w:rsidP="00C03E71">
      <w:pPr>
        <w:rPr>
          <w:noProof/>
          <w:lang w:eastAsia="fr-FR"/>
        </w:rPr>
      </w:pPr>
      <w:r w:rsidRPr="00891BCE">
        <w:rPr>
          <w:noProof/>
          <w:lang w:eastAsia="fr-FR"/>
        </w:rPr>
        <mc:AlternateContent>
          <mc:Choice Requires="wps">
            <w:drawing>
              <wp:anchor distT="0" distB="0" distL="114300" distR="114300" simplePos="0" relativeHeight="252182016" behindDoc="0" locked="0" layoutInCell="1" allowOverlap="1" wp14:anchorId="59AB677A" wp14:editId="1FAD9075">
                <wp:simplePos x="0" y="0"/>
                <wp:positionH relativeFrom="column">
                  <wp:posOffset>-64135</wp:posOffset>
                </wp:positionH>
                <wp:positionV relativeFrom="paragraph">
                  <wp:posOffset>4759960</wp:posOffset>
                </wp:positionV>
                <wp:extent cx="2003425" cy="1440815"/>
                <wp:effectExtent l="0" t="0" r="15875" b="26035"/>
                <wp:wrapNone/>
                <wp:docPr id="625" name="Rectangle à coins arrondis 625"/>
                <wp:cNvGraphicFramePr/>
                <a:graphic xmlns:a="http://schemas.openxmlformats.org/drawingml/2006/main">
                  <a:graphicData uri="http://schemas.microsoft.com/office/word/2010/wordprocessingShape">
                    <wps:wsp>
                      <wps:cNvSpPr/>
                      <wps:spPr>
                        <a:xfrm>
                          <a:off x="0" y="0"/>
                          <a:ext cx="2003425" cy="1440815"/>
                        </a:xfrm>
                        <a:prstGeom prst="roundRect">
                          <a:avLst/>
                        </a:prstGeom>
                        <a:solidFill>
                          <a:sysClr val="window" lastClr="FFFFFF"/>
                        </a:solidFill>
                        <a:ln w="25400" cap="flat" cmpd="sng" algn="ctr">
                          <a:solidFill>
                            <a:srgbClr val="F79646">
                              <a:lumMod val="75000"/>
                            </a:srgbClr>
                          </a:solidFill>
                          <a:prstDash val="solid"/>
                        </a:ln>
                        <a:effectLst/>
                      </wps:spPr>
                      <wps:txbx>
                        <w:txbxContent>
                          <w:p w:rsidR="00C21E88" w:rsidRDefault="00C21E88" w:rsidP="00891BCE">
                            <w:pPr>
                              <w:jc w:val="center"/>
                              <w:rPr>
                                <w:rFonts w:asciiTheme="minorHAnsi" w:eastAsia="+mn-ea" w:hAnsiTheme="minorHAnsi" w:cstheme="minorHAnsi"/>
                                <w:b/>
                                <w:bCs/>
                                <w:sz w:val="14"/>
                                <w:szCs w:val="24"/>
                                <w:u w:val="single"/>
                                <w:lang w:eastAsia="fr-FR"/>
                              </w:rPr>
                            </w:pPr>
                          </w:p>
                          <w:p w:rsidR="00C21E88" w:rsidRDefault="00C21E88" w:rsidP="00891BCE">
                            <w:pPr>
                              <w:jc w:val="center"/>
                              <w:rPr>
                                <w:rFonts w:asciiTheme="minorHAnsi" w:eastAsia="+mn-ea" w:hAnsiTheme="minorHAnsi" w:cstheme="minorHAnsi"/>
                                <w:b/>
                                <w:bCs/>
                                <w:sz w:val="14"/>
                                <w:szCs w:val="24"/>
                                <w:lang w:eastAsia="fr-FR"/>
                              </w:rPr>
                            </w:pPr>
                            <w:r>
                              <w:rPr>
                                <w:rFonts w:asciiTheme="minorHAnsi" w:eastAsia="+mn-ea" w:hAnsiTheme="minorHAnsi" w:cstheme="minorHAnsi"/>
                                <w:b/>
                                <w:bCs/>
                                <w:sz w:val="14"/>
                                <w:szCs w:val="24"/>
                                <w:u w:val="single"/>
                                <w:lang w:eastAsia="fr-FR"/>
                              </w:rPr>
                              <w:t>3</w:t>
                            </w:r>
                            <w:r w:rsidRPr="005D41FB">
                              <w:rPr>
                                <w:rFonts w:asciiTheme="minorHAnsi" w:eastAsia="+mn-ea" w:hAnsiTheme="minorHAnsi" w:cstheme="minorHAnsi"/>
                                <w:b/>
                                <w:bCs/>
                                <w:sz w:val="14"/>
                                <w:szCs w:val="24"/>
                                <w:u w:val="single"/>
                                <w:vertAlign w:val="superscript"/>
                                <w:lang w:eastAsia="fr-FR"/>
                              </w:rPr>
                              <w:t>ème</w:t>
                            </w:r>
                            <w:r>
                              <w:rPr>
                                <w:rFonts w:asciiTheme="minorHAnsi" w:eastAsia="+mn-ea" w:hAnsiTheme="minorHAnsi" w:cstheme="minorHAnsi"/>
                                <w:b/>
                                <w:bCs/>
                                <w:sz w:val="14"/>
                                <w:szCs w:val="24"/>
                                <w:u w:val="single"/>
                                <w:lang w:eastAsia="fr-FR"/>
                              </w:rPr>
                              <w:t xml:space="preserve"> </w:t>
                            </w:r>
                            <w:r w:rsidRPr="002A092D">
                              <w:rPr>
                                <w:rFonts w:asciiTheme="minorHAnsi" w:eastAsia="+mn-ea" w:hAnsiTheme="minorHAnsi" w:cstheme="minorHAnsi"/>
                                <w:b/>
                                <w:bCs/>
                                <w:sz w:val="14"/>
                                <w:szCs w:val="24"/>
                                <w:u w:val="single"/>
                                <w:lang w:eastAsia="fr-FR"/>
                              </w:rPr>
                              <w:t>niveau</w:t>
                            </w:r>
                            <w:r w:rsidRPr="002A092D">
                              <w:rPr>
                                <w:rFonts w:asciiTheme="minorHAnsi" w:eastAsia="+mn-ea" w:hAnsiTheme="minorHAnsi" w:cstheme="minorHAnsi"/>
                                <w:b/>
                                <w:bCs/>
                                <w:sz w:val="14"/>
                                <w:szCs w:val="24"/>
                                <w:lang w:eastAsia="fr-FR"/>
                              </w:rPr>
                              <w:t> </w:t>
                            </w:r>
                          </w:p>
                          <w:p w:rsidR="00C21E88" w:rsidRPr="002A092D" w:rsidRDefault="00C21E88" w:rsidP="00891BCE">
                            <w:pPr>
                              <w:jc w:val="center"/>
                              <w:rPr>
                                <w:rFonts w:asciiTheme="minorHAnsi" w:eastAsia="+mn-ea" w:hAnsiTheme="minorHAnsi" w:cstheme="minorHAnsi"/>
                                <w:b/>
                                <w:bCs/>
                                <w:sz w:val="14"/>
                                <w:szCs w:val="24"/>
                                <w:lang w:eastAsia="fr-FR"/>
                              </w:rPr>
                            </w:pPr>
                          </w:p>
                          <w:p w:rsidR="00C21E88" w:rsidRPr="002A092D" w:rsidRDefault="00C21E88" w:rsidP="00891BCE">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Production des résultats et conclusions</w:t>
                            </w:r>
                            <w:r w:rsidRPr="002A092D">
                              <w:rPr>
                                <w:rFonts w:asciiTheme="minorHAnsi" w:eastAsia="+mn-ea" w:hAnsiTheme="minorHAnsi" w:cstheme="minorHAnsi"/>
                                <w:b/>
                                <w:bCs/>
                                <w:sz w:val="14"/>
                                <w:szCs w:val="24"/>
                                <w:lang w:eastAsia="fr-FR"/>
                              </w:rPr>
                              <w:t> :</w:t>
                            </w:r>
                          </w:p>
                          <w:p w:rsidR="00C21E88" w:rsidRPr="00BB17FB" w:rsidRDefault="00C21E88" w:rsidP="00AE4BF4">
                            <w:pPr>
                              <w:numPr>
                                <w:ilvl w:val="0"/>
                                <w:numId w:val="15"/>
                              </w:numPr>
                              <w:ind w:left="142" w:hanging="142"/>
                              <w:jc w:val="both"/>
                              <w:rPr>
                                <w:rFonts w:asciiTheme="minorHAnsi" w:eastAsia="+mn-ea" w:hAnsiTheme="minorHAnsi" w:cstheme="minorHAnsi"/>
                                <w:b/>
                                <w:bCs/>
                                <w:sz w:val="14"/>
                                <w:szCs w:val="24"/>
                                <w:lang w:eastAsia="fr-FR"/>
                              </w:rPr>
                            </w:pPr>
                            <w:r w:rsidRPr="00BB17FB">
                              <w:rPr>
                                <w:rFonts w:asciiTheme="minorHAnsi" w:eastAsia="+mn-ea" w:hAnsiTheme="minorHAnsi" w:cstheme="minorHAnsi"/>
                                <w:b/>
                                <w:bCs/>
                                <w:sz w:val="14"/>
                                <w:szCs w:val="24"/>
                                <w:lang w:eastAsia="fr-FR"/>
                              </w:rPr>
                              <w:t>Fournir des données qualitatives et quantitatives (bilan) permettant une analyse critique des actions mises en place,</w:t>
                            </w:r>
                          </w:p>
                          <w:p w:rsidR="00C21E88" w:rsidRPr="002A092D" w:rsidRDefault="00C21E88" w:rsidP="00AE4BF4">
                            <w:pPr>
                              <w:numPr>
                                <w:ilvl w:val="0"/>
                                <w:numId w:val="15"/>
                              </w:numPr>
                              <w:ind w:left="142" w:hanging="142"/>
                              <w:jc w:val="both"/>
                              <w:rPr>
                                <w:rFonts w:asciiTheme="minorHAnsi" w:eastAsia="+mn-ea" w:hAnsiTheme="minorHAnsi" w:cstheme="minorHAnsi"/>
                                <w:b/>
                                <w:bCs/>
                                <w:sz w:val="14"/>
                                <w:szCs w:val="24"/>
                                <w:lang w:eastAsia="fr-FR"/>
                              </w:rPr>
                            </w:pPr>
                            <w:r w:rsidRPr="00BB17FB">
                              <w:rPr>
                                <w:rFonts w:asciiTheme="minorHAnsi" w:eastAsia="+mn-ea" w:hAnsiTheme="minorHAnsi" w:cstheme="minorHAnsi"/>
                                <w:b/>
                                <w:bCs/>
                                <w:sz w:val="14"/>
                                <w:szCs w:val="24"/>
                                <w:lang w:eastAsia="fr-FR"/>
                              </w:rPr>
                              <w:t xml:space="preserve">Établir </w:t>
                            </w:r>
                            <w:r>
                              <w:rPr>
                                <w:rFonts w:asciiTheme="minorHAnsi" w:eastAsia="+mn-ea" w:hAnsiTheme="minorHAnsi" w:cstheme="minorHAnsi"/>
                                <w:b/>
                                <w:bCs/>
                                <w:sz w:val="14"/>
                                <w:szCs w:val="24"/>
                                <w:lang w:eastAsia="fr-FR"/>
                              </w:rPr>
                              <w:t>un bilan des résultats par rapport aux objectifs définis (niveau 1)</w:t>
                            </w:r>
                            <w:r w:rsidRPr="00BB17FB">
                              <w:rPr>
                                <w:rFonts w:asciiTheme="minorHAnsi" w:eastAsia="+mn-ea" w:hAnsiTheme="minorHAnsi" w:cstheme="minorHAnsi"/>
                                <w:b/>
                                <w:bCs/>
                                <w:sz w:val="14"/>
                                <w:szCs w:val="24"/>
                                <w:lang w:eastAsia="fr-FR"/>
                              </w:rPr>
                              <w:t xml:space="preserve"> ou </w:t>
                            </w:r>
                            <w:r>
                              <w:rPr>
                                <w:rFonts w:asciiTheme="minorHAnsi" w:eastAsia="+mn-ea" w:hAnsiTheme="minorHAnsi" w:cstheme="minorHAnsi"/>
                                <w:b/>
                                <w:bCs/>
                                <w:sz w:val="14"/>
                                <w:szCs w:val="24"/>
                                <w:lang w:eastAsia="fr-FR"/>
                              </w:rPr>
                              <w:t>réviser le</w:t>
                            </w:r>
                            <w:r w:rsidRPr="00BB17FB">
                              <w:rPr>
                                <w:rFonts w:asciiTheme="minorHAnsi" w:eastAsia="+mn-ea" w:hAnsiTheme="minorHAnsi" w:cstheme="minorHAnsi"/>
                                <w:b/>
                                <w:bCs/>
                                <w:sz w:val="14"/>
                                <w:szCs w:val="24"/>
                                <w:lang w:eastAsia="fr-FR"/>
                              </w:rPr>
                              <w:t xml:space="preserve"> plan d’actions </w:t>
                            </w:r>
                            <w:r>
                              <w:rPr>
                                <w:rFonts w:asciiTheme="minorHAnsi" w:eastAsia="+mn-ea" w:hAnsiTheme="minorHAnsi" w:cstheme="minorHAnsi"/>
                                <w:b/>
                                <w:bCs/>
                                <w:sz w:val="14"/>
                                <w:szCs w:val="24"/>
                                <w:lang w:eastAsia="fr-FR"/>
                              </w:rPr>
                              <w:t>si nécessaire.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625" o:spid="_x0000_s1313" style="position:absolute;margin-left:-5.05pt;margin-top:374.8pt;width:157.75pt;height:113.45pt;z-index:25218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" fillcolor="window" strokecolor="#e46c0a" strokeweight="2pt">
                <v:textbox>
                  <w:txbxContent>
                    <w:p w:rsidR="00C21E88" w:rsidRDefault="00C21E88" w:rsidP="00891BCE">
                      <w:pPr>
                        <w:jc w:val="center"/>
                        <w:rPr>
                          <w:rFonts w:asciiTheme="minorHAnsi" w:eastAsia="+mn-ea" w:hAnsiTheme="minorHAnsi" w:cstheme="minorHAnsi"/>
                          <w:b/>
                          <w:bCs/>
                          <w:sz w:val="14"/>
                          <w:szCs w:val="24"/>
                          <w:u w:val="single"/>
                          <w:lang w:eastAsia="fr-FR"/>
                        </w:rPr>
                      </w:pPr>
                    </w:p>
                    <w:p w:rsidR="00C21E88" w:rsidRDefault="00C21E88" w:rsidP="00891BCE">
                      <w:pPr>
                        <w:jc w:val="center"/>
                        <w:rPr>
                          <w:rFonts w:asciiTheme="minorHAnsi" w:eastAsia="+mn-ea" w:hAnsiTheme="minorHAnsi" w:cstheme="minorHAnsi"/>
                          <w:b/>
                          <w:bCs/>
                          <w:sz w:val="14"/>
                          <w:szCs w:val="24"/>
                          <w:lang w:eastAsia="fr-FR"/>
                        </w:rPr>
                      </w:pPr>
                      <w:r>
                        <w:rPr>
                          <w:rFonts w:asciiTheme="minorHAnsi" w:eastAsia="+mn-ea" w:hAnsiTheme="minorHAnsi" w:cstheme="minorHAnsi"/>
                          <w:b/>
                          <w:bCs/>
                          <w:sz w:val="14"/>
                          <w:szCs w:val="24"/>
                          <w:u w:val="single"/>
                          <w:lang w:eastAsia="fr-FR"/>
                        </w:rPr>
                        <w:t>3</w:t>
                      </w:r>
                      <w:r w:rsidRPr="005D41FB">
                        <w:rPr>
                          <w:rFonts w:asciiTheme="minorHAnsi" w:eastAsia="+mn-ea" w:hAnsiTheme="minorHAnsi" w:cstheme="minorHAnsi"/>
                          <w:b/>
                          <w:bCs/>
                          <w:sz w:val="14"/>
                          <w:szCs w:val="24"/>
                          <w:u w:val="single"/>
                          <w:vertAlign w:val="superscript"/>
                          <w:lang w:eastAsia="fr-FR"/>
                        </w:rPr>
                        <w:t>ème</w:t>
                      </w:r>
                      <w:r>
                        <w:rPr>
                          <w:rFonts w:asciiTheme="minorHAnsi" w:eastAsia="+mn-ea" w:hAnsiTheme="minorHAnsi" w:cstheme="minorHAnsi"/>
                          <w:b/>
                          <w:bCs/>
                          <w:sz w:val="14"/>
                          <w:szCs w:val="24"/>
                          <w:u w:val="single"/>
                          <w:lang w:eastAsia="fr-FR"/>
                        </w:rPr>
                        <w:t xml:space="preserve"> </w:t>
                      </w:r>
                      <w:r w:rsidRPr="002A092D">
                        <w:rPr>
                          <w:rFonts w:asciiTheme="minorHAnsi" w:eastAsia="+mn-ea" w:hAnsiTheme="minorHAnsi" w:cstheme="minorHAnsi"/>
                          <w:b/>
                          <w:bCs/>
                          <w:sz w:val="14"/>
                          <w:szCs w:val="24"/>
                          <w:u w:val="single"/>
                          <w:lang w:eastAsia="fr-FR"/>
                        </w:rPr>
                        <w:t>niveau</w:t>
                      </w:r>
                      <w:r w:rsidRPr="002A092D">
                        <w:rPr>
                          <w:rFonts w:asciiTheme="minorHAnsi" w:eastAsia="+mn-ea" w:hAnsiTheme="minorHAnsi" w:cstheme="minorHAnsi"/>
                          <w:b/>
                          <w:bCs/>
                          <w:sz w:val="14"/>
                          <w:szCs w:val="24"/>
                          <w:lang w:eastAsia="fr-FR"/>
                        </w:rPr>
                        <w:t> </w:t>
                      </w:r>
                    </w:p>
                    <w:p w:rsidR="00C21E88" w:rsidRPr="002A092D" w:rsidRDefault="00C21E88" w:rsidP="00891BCE">
                      <w:pPr>
                        <w:jc w:val="center"/>
                        <w:rPr>
                          <w:rFonts w:asciiTheme="minorHAnsi" w:eastAsia="+mn-ea" w:hAnsiTheme="minorHAnsi" w:cstheme="minorHAnsi"/>
                          <w:b/>
                          <w:bCs/>
                          <w:sz w:val="14"/>
                          <w:szCs w:val="24"/>
                          <w:lang w:eastAsia="fr-FR"/>
                        </w:rPr>
                      </w:pPr>
                    </w:p>
                    <w:p w:rsidR="00C21E88" w:rsidRPr="002A092D" w:rsidRDefault="00C21E88" w:rsidP="00891BCE">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Production des résultats et conclusions</w:t>
                      </w:r>
                      <w:r w:rsidRPr="002A092D">
                        <w:rPr>
                          <w:rFonts w:asciiTheme="minorHAnsi" w:eastAsia="+mn-ea" w:hAnsiTheme="minorHAnsi" w:cstheme="minorHAnsi"/>
                          <w:b/>
                          <w:bCs/>
                          <w:sz w:val="14"/>
                          <w:szCs w:val="24"/>
                          <w:lang w:eastAsia="fr-FR"/>
                        </w:rPr>
                        <w:t> :</w:t>
                      </w:r>
                    </w:p>
                    <w:p w:rsidR="00C21E88" w:rsidRPr="00BB17FB" w:rsidRDefault="00C21E88" w:rsidP="00AE4BF4">
                      <w:pPr>
                        <w:numPr>
                          <w:ilvl w:val="0"/>
                          <w:numId w:val="15"/>
                        </w:numPr>
                        <w:ind w:left="142" w:hanging="142"/>
                        <w:jc w:val="both"/>
                        <w:rPr>
                          <w:rFonts w:asciiTheme="minorHAnsi" w:eastAsia="+mn-ea" w:hAnsiTheme="minorHAnsi" w:cstheme="minorHAnsi"/>
                          <w:b/>
                          <w:bCs/>
                          <w:sz w:val="14"/>
                          <w:szCs w:val="24"/>
                          <w:lang w:eastAsia="fr-FR"/>
                        </w:rPr>
                      </w:pPr>
                      <w:r w:rsidRPr="00BB17FB">
                        <w:rPr>
                          <w:rFonts w:asciiTheme="minorHAnsi" w:eastAsia="+mn-ea" w:hAnsiTheme="minorHAnsi" w:cstheme="minorHAnsi"/>
                          <w:b/>
                          <w:bCs/>
                          <w:sz w:val="14"/>
                          <w:szCs w:val="24"/>
                          <w:lang w:eastAsia="fr-FR"/>
                        </w:rPr>
                        <w:t>Fournir des données qualitatives et quantitatives (bilan) permettant une analyse critique des actions mises en place,</w:t>
                      </w:r>
                    </w:p>
                    <w:p w:rsidR="00C21E88" w:rsidRPr="002A092D" w:rsidRDefault="00C21E88" w:rsidP="00AE4BF4">
                      <w:pPr>
                        <w:numPr>
                          <w:ilvl w:val="0"/>
                          <w:numId w:val="15"/>
                        </w:numPr>
                        <w:ind w:left="142" w:hanging="142"/>
                        <w:jc w:val="both"/>
                        <w:rPr>
                          <w:rFonts w:asciiTheme="minorHAnsi" w:eastAsia="+mn-ea" w:hAnsiTheme="minorHAnsi" w:cstheme="minorHAnsi"/>
                          <w:b/>
                          <w:bCs/>
                          <w:sz w:val="14"/>
                          <w:szCs w:val="24"/>
                          <w:lang w:eastAsia="fr-FR"/>
                        </w:rPr>
                      </w:pPr>
                      <w:r w:rsidRPr="00BB17FB">
                        <w:rPr>
                          <w:rFonts w:asciiTheme="minorHAnsi" w:eastAsia="+mn-ea" w:hAnsiTheme="minorHAnsi" w:cstheme="minorHAnsi"/>
                          <w:b/>
                          <w:bCs/>
                          <w:sz w:val="14"/>
                          <w:szCs w:val="24"/>
                          <w:lang w:eastAsia="fr-FR"/>
                        </w:rPr>
                        <w:t xml:space="preserve">Établir </w:t>
                      </w:r>
                      <w:r>
                        <w:rPr>
                          <w:rFonts w:asciiTheme="minorHAnsi" w:eastAsia="+mn-ea" w:hAnsiTheme="minorHAnsi" w:cstheme="minorHAnsi"/>
                          <w:b/>
                          <w:bCs/>
                          <w:sz w:val="14"/>
                          <w:szCs w:val="24"/>
                          <w:lang w:eastAsia="fr-FR"/>
                        </w:rPr>
                        <w:t>un bilan des résultats par rapport aux objectifs définis (niveau 1)</w:t>
                      </w:r>
                      <w:r w:rsidRPr="00BB17FB">
                        <w:rPr>
                          <w:rFonts w:asciiTheme="minorHAnsi" w:eastAsia="+mn-ea" w:hAnsiTheme="minorHAnsi" w:cstheme="minorHAnsi"/>
                          <w:b/>
                          <w:bCs/>
                          <w:sz w:val="14"/>
                          <w:szCs w:val="24"/>
                          <w:lang w:eastAsia="fr-FR"/>
                        </w:rPr>
                        <w:t xml:space="preserve"> ou </w:t>
                      </w:r>
                      <w:r>
                        <w:rPr>
                          <w:rFonts w:asciiTheme="minorHAnsi" w:eastAsia="+mn-ea" w:hAnsiTheme="minorHAnsi" w:cstheme="minorHAnsi"/>
                          <w:b/>
                          <w:bCs/>
                          <w:sz w:val="14"/>
                          <w:szCs w:val="24"/>
                          <w:lang w:eastAsia="fr-FR"/>
                        </w:rPr>
                        <w:t>réviser le</w:t>
                      </w:r>
                      <w:r w:rsidRPr="00BB17FB">
                        <w:rPr>
                          <w:rFonts w:asciiTheme="minorHAnsi" w:eastAsia="+mn-ea" w:hAnsiTheme="minorHAnsi" w:cstheme="minorHAnsi"/>
                          <w:b/>
                          <w:bCs/>
                          <w:sz w:val="14"/>
                          <w:szCs w:val="24"/>
                          <w:lang w:eastAsia="fr-FR"/>
                        </w:rPr>
                        <w:t xml:space="preserve"> plan d’actions </w:t>
                      </w:r>
                      <w:r>
                        <w:rPr>
                          <w:rFonts w:asciiTheme="minorHAnsi" w:eastAsia="+mn-ea" w:hAnsiTheme="minorHAnsi" w:cstheme="minorHAnsi"/>
                          <w:b/>
                          <w:bCs/>
                          <w:sz w:val="14"/>
                          <w:szCs w:val="24"/>
                          <w:lang w:eastAsia="fr-FR"/>
                        </w:rPr>
                        <w:t>si nécessaire.</w:t>
                      </w:r>
                    </w:p>
                  </w:txbxContent>
                </v:textbox>
              </v:roundrect>
            </w:pict>
          </mc:Fallback>
        </mc:AlternateContent>
      </w:r>
      <w:r w:rsidRPr="00891BCE">
        <w:rPr>
          <w:noProof/>
          <w:lang w:eastAsia="fr-FR"/>
        </w:rPr>
        <mc:AlternateContent>
          <mc:Choice Requires="wps">
            <w:drawing>
              <wp:anchor distT="0" distB="0" distL="114300" distR="114300" simplePos="0" relativeHeight="252183040" behindDoc="0" locked="0" layoutInCell="1" allowOverlap="1" wp14:anchorId="608BA9E0" wp14:editId="6900DA41">
                <wp:simplePos x="0" y="0"/>
                <wp:positionH relativeFrom="column">
                  <wp:posOffset>1399955</wp:posOffset>
                </wp:positionH>
                <wp:positionV relativeFrom="paragraph">
                  <wp:posOffset>4628719</wp:posOffset>
                </wp:positionV>
                <wp:extent cx="737870" cy="379095"/>
                <wp:effectExtent l="0" t="0" r="5080" b="1905"/>
                <wp:wrapNone/>
                <wp:docPr id="626" name="Rectangle à coins arrondis 626"/>
                <wp:cNvGraphicFramePr/>
                <a:graphic xmlns:a="http://schemas.openxmlformats.org/drawingml/2006/main">
                  <a:graphicData uri="http://schemas.microsoft.com/office/word/2010/wordprocessingShape">
                    <wps:wsp>
                      <wps:cNvSpPr/>
                      <wps:spPr>
                        <a:xfrm>
                          <a:off x="0" y="0"/>
                          <a:ext cx="737870" cy="379095"/>
                        </a:xfrm>
                        <a:prstGeom prst="roundRect">
                          <a:avLst/>
                        </a:prstGeom>
                        <a:solidFill>
                          <a:srgbClr val="F79646">
                            <a:lumMod val="75000"/>
                          </a:srgbClr>
                        </a:solidFill>
                        <a:ln w="25400" cap="flat" cmpd="sng" algn="ctr">
                          <a:noFill/>
                          <a:prstDash val="solid"/>
                        </a:ln>
                        <a:effectLst/>
                      </wps:spPr>
                      <wps:txbx>
                        <w:txbxContent>
                          <w:p w:rsidR="00C21E88" w:rsidRPr="002156B5" w:rsidRDefault="00C21E88" w:rsidP="00891BCE">
                            <w:pPr>
                              <w:jc w:val="center"/>
                              <w:rPr>
                                <w:b/>
                                <w:color w:val="000000" w:themeColor="text1"/>
                                <w:sz w:val="16"/>
                              </w:rPr>
                            </w:pPr>
                            <w:r>
                              <w:rPr>
                                <w:b/>
                                <w:color w:val="000000" w:themeColor="text1"/>
                                <w:sz w:val="16"/>
                              </w:rPr>
                              <w:t>3</w:t>
                            </w:r>
                            <w:r w:rsidRPr="002156B5">
                              <w:rPr>
                                <w:b/>
                                <w:color w:val="000000" w:themeColor="text1"/>
                                <w:sz w:val="16"/>
                              </w:rPr>
                              <w:t>00 points</w:t>
                            </w:r>
                            <w:r>
                              <w:rPr>
                                <w:b/>
                                <w:color w:val="000000" w:themeColor="text1"/>
                                <w:sz w:val="16"/>
                              </w:rPr>
                              <w:t xml:space="preserve"> variables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626" o:spid="_x0000_s1314" style="position:absolute;margin-left:110.25pt;margin-top:364.45pt;width:58.1pt;height:29.85pt;z-index:25218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" fillcolor="#e46c0a" stroked="f" strokeweight="2pt">
                <v:textbox>
                  <w:txbxContent>
                    <w:p w:rsidR="00C21E88" w:rsidRPr="002156B5" w:rsidRDefault="00C21E88" w:rsidP="00891BCE">
                      <w:pPr>
                        <w:jc w:val="center"/>
                        <w:rPr>
                          <w:b/>
                          <w:color w:val="000000" w:themeColor="text1"/>
                          <w:sz w:val="16"/>
                        </w:rPr>
                      </w:pPr>
                      <w:r>
                        <w:rPr>
                          <w:b/>
                          <w:color w:val="000000" w:themeColor="text1"/>
                          <w:sz w:val="16"/>
                        </w:rPr>
                        <w:t>3</w:t>
                      </w:r>
                      <w:r w:rsidRPr="002156B5">
                        <w:rPr>
                          <w:b/>
                          <w:color w:val="000000" w:themeColor="text1"/>
                          <w:sz w:val="16"/>
                        </w:rPr>
                        <w:t>00 points</w:t>
                      </w:r>
                      <w:r>
                        <w:rPr>
                          <w:b/>
                          <w:color w:val="000000" w:themeColor="text1"/>
                          <w:sz w:val="16"/>
                        </w:rPr>
                        <w:t xml:space="preserve"> variables</w:t>
                      </w:r>
                    </w:p>
                  </w:txbxContent>
                </v:textbox>
              </v:roundrect>
            </w:pict>
          </mc:Fallback>
        </mc:AlternateContent>
      </w:r>
      <w:r w:rsidR="00C03E71">
        <w:rPr>
          <w:noProof/>
          <w:lang w:eastAsia="fr-FR"/>
        </w:rPr>
        <w:br w:type="page"/>
      </w:r>
    </w:p>
    <w:p w:rsidR="00D16BA4" w:rsidRPr="00942329" w:rsidRDefault="0080005B" w:rsidP="00D16BA4">
      <w:pPr>
        <w:pBdr>
          <w:bottom w:val="single" w:sz="8" w:space="1" w:color="E36C0A" w:themeColor="accent6" w:themeShade="BF"/>
        </w:pBdr>
        <w:jc w:val="center"/>
        <w:rPr>
          <w:rFonts w:asciiTheme="minorHAnsi" w:hAnsiTheme="minorHAnsi" w:cstheme="minorHAnsi"/>
          <w:b/>
          <w:noProof/>
          <w:color w:val="F79646" w:themeColor="accent6"/>
          <w:sz w:val="24"/>
          <w:szCs w:val="28"/>
          <w:lang w:eastAsia="fr-FR"/>
        </w:rPr>
      </w:pPr>
      <w:r w:rsidRPr="00D16BA4">
        <w:rPr>
          <w:b/>
          <w:noProof/>
          <w:color w:val="1F497D" w:themeColor="text2"/>
          <w:u w:val="single"/>
          <w:lang w:eastAsia="fr-FR"/>
        </w:rPr>
        <w:lastRenderedPageBreak/>
        <mc:AlternateContent>
          <mc:Choice Requires="wps">
            <w:drawing>
              <wp:anchor distT="0" distB="0" distL="114300" distR="114300" simplePos="0" relativeHeight="252243456" behindDoc="0" locked="0" layoutInCell="1" allowOverlap="1" wp14:anchorId="6E63EC47" wp14:editId="0A6C4673">
                <wp:simplePos x="0" y="0"/>
                <wp:positionH relativeFrom="column">
                  <wp:posOffset>-236220</wp:posOffset>
                </wp:positionH>
                <wp:positionV relativeFrom="paragraph">
                  <wp:posOffset>-350891</wp:posOffset>
                </wp:positionV>
                <wp:extent cx="194310" cy="964565"/>
                <wp:effectExtent l="0" t="0" r="0" b="6985"/>
                <wp:wrapNone/>
                <wp:docPr id="612" name="Organigramme : Processus 612"/>
                <wp:cNvGraphicFramePr/>
                <a:graphic xmlns:a="http://schemas.openxmlformats.org/drawingml/2006/main">
                  <a:graphicData uri="http://schemas.microsoft.com/office/word/2010/wordprocessingShape">
                    <wps:wsp>
                      <wps:cNvSpPr/>
                      <wps:spPr>
                        <a:xfrm>
                          <a:off x="0" y="0"/>
                          <a:ext cx="194310" cy="964565"/>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612" o:spid="_x0000_s1026" type="#_x0000_t109" style="position:absolute;margin-left:-18.6pt;margin-top:-27.65pt;width:15.3pt;height:75.95pt;z-index:2522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" fillcolor="#f79646" stroked="f" strokeweight="2pt"/>
            </w:pict>
          </mc:Fallback>
        </mc:AlternateContent>
      </w:r>
    </w:p>
    <w:p w:rsidR="00D16BA4" w:rsidRPr="008D3375" w:rsidRDefault="00D16BA4" w:rsidP="00D16BA4">
      <w:pPr>
        <w:pBdr>
          <w:bottom w:val="single" w:sz="8" w:space="1" w:color="E36C0A" w:themeColor="accent6" w:themeShade="BF"/>
        </w:pBdr>
        <w:rPr>
          <w:rFonts w:ascii="Arial Black" w:hAnsi="Arial Black"/>
          <w:b/>
          <w:color w:val="F79646" w:themeColor="accent6"/>
          <w:sz w:val="28"/>
          <w:szCs w:val="28"/>
        </w:rPr>
      </w:pPr>
      <w:r w:rsidRPr="008D3375">
        <w:rPr>
          <w:rFonts w:ascii="Arial Black" w:hAnsi="Arial Black"/>
          <w:b/>
          <w:noProof/>
          <w:color w:val="F79646" w:themeColor="accent6"/>
          <w:sz w:val="28"/>
          <w:szCs w:val="28"/>
          <w:lang w:eastAsia="fr-FR"/>
        </w:rPr>
        <w:t>Précisions concernant la mesure de l’atteinte de l’indicateur</w:t>
      </w:r>
    </w:p>
    <w:p w:rsidR="00D16BA4" w:rsidRDefault="00D16BA4" w:rsidP="00D16BA4">
      <w:pPr>
        <w:pBdr>
          <w:bottom w:val="single" w:sz="8" w:space="1" w:color="E36C0A" w:themeColor="accent6" w:themeShade="BF"/>
        </w:pBdr>
        <w:rPr>
          <w:b/>
          <w:color w:val="1F497D"/>
          <w:u w:val="single"/>
        </w:rPr>
      </w:pPr>
    </w:p>
    <w:p w:rsidR="00D16BA4" w:rsidRPr="00D16BA4" w:rsidRDefault="00D16BA4" w:rsidP="00D16BA4">
      <w:pPr>
        <w:rPr>
          <w:b/>
          <w:color w:val="1F497D" w:themeColor="text2"/>
          <w:u w:val="single"/>
        </w:rPr>
      </w:pPr>
    </w:p>
    <w:p w:rsidR="00680BC5" w:rsidRPr="00680BC5" w:rsidRDefault="00680BC5" w:rsidP="00D16BA4">
      <w:pPr>
        <w:rPr>
          <w:rFonts w:ascii="Arial Black" w:hAnsi="Arial Black"/>
          <w:b/>
          <w:noProof/>
          <w:color w:val="1F497D"/>
          <w:sz w:val="24"/>
          <w:lang w:eastAsia="fr-FR"/>
        </w:rPr>
      </w:pPr>
      <w:r w:rsidRPr="00680BC5">
        <w:rPr>
          <w:rFonts w:ascii="Arial Black" w:hAnsi="Arial Black"/>
          <w:b/>
          <w:noProof/>
          <w:color w:val="1F497D"/>
          <w:sz w:val="24"/>
          <w:lang w:eastAsia="fr-FR"/>
        </w:rPr>
        <w:t>Atteinte du niveau 1</w:t>
      </w:r>
    </w:p>
    <w:p w:rsidR="006B07D7" w:rsidRDefault="00680BC5" w:rsidP="006B07D7">
      <w:pPr>
        <w:jc w:val="both"/>
        <w:rPr>
          <w:color w:val="1F497D" w:themeColor="text2"/>
        </w:rPr>
      </w:pPr>
      <w:r w:rsidRPr="00680BC5">
        <w:rPr>
          <w:color w:val="1F497D" w:themeColor="text2"/>
        </w:rPr>
        <w:t>Pour atteindre le 1</w:t>
      </w:r>
      <w:r w:rsidRPr="00680BC5">
        <w:rPr>
          <w:color w:val="1F497D" w:themeColor="text2"/>
          <w:vertAlign w:val="superscript"/>
        </w:rPr>
        <w:t>er</w:t>
      </w:r>
      <w:r w:rsidRPr="00680BC5">
        <w:rPr>
          <w:color w:val="1F497D" w:themeColor="text2"/>
        </w:rPr>
        <w:t xml:space="preserve"> niveau de la démarche qualité, la structure </w:t>
      </w:r>
      <w:r w:rsidR="006B07D7">
        <w:rPr>
          <w:color w:val="1F497D" w:themeColor="text2"/>
        </w:rPr>
        <w:t xml:space="preserve">doit </w:t>
      </w:r>
      <w:r w:rsidRPr="00680BC5">
        <w:rPr>
          <w:color w:val="1F497D" w:themeColor="text2"/>
        </w:rPr>
        <w:t>désigne</w:t>
      </w:r>
      <w:r w:rsidR="006B07D7">
        <w:rPr>
          <w:color w:val="1F497D" w:themeColor="text2"/>
        </w:rPr>
        <w:t>r</w:t>
      </w:r>
      <w:r w:rsidRPr="00680BC5">
        <w:rPr>
          <w:color w:val="1F497D" w:themeColor="text2"/>
        </w:rPr>
        <w:t xml:space="preserve"> un référent qualité chargé d’animer et suivre l</w:t>
      </w:r>
      <w:r w:rsidR="006B07D7">
        <w:rPr>
          <w:color w:val="1F497D" w:themeColor="text2"/>
        </w:rPr>
        <w:t>a dynamique auprès de l’équipe.</w:t>
      </w:r>
    </w:p>
    <w:p w:rsidR="00680BC5" w:rsidRDefault="00680BC5" w:rsidP="006B07D7">
      <w:pPr>
        <w:jc w:val="both"/>
        <w:rPr>
          <w:color w:val="1F497D" w:themeColor="text2"/>
        </w:rPr>
      </w:pPr>
      <w:r>
        <w:rPr>
          <w:color w:val="1F497D" w:themeColor="text2"/>
        </w:rPr>
        <w:t>La structure</w:t>
      </w:r>
      <w:r w:rsidRPr="00680BC5">
        <w:rPr>
          <w:color w:val="1F497D" w:themeColor="text2"/>
        </w:rPr>
        <w:t xml:space="preserve"> doit </w:t>
      </w:r>
      <w:r w:rsidRPr="00680BC5">
        <w:rPr>
          <w:color w:val="1F497D" w:themeColor="text2"/>
          <w:u w:val="single"/>
        </w:rPr>
        <w:t>également</w:t>
      </w:r>
      <w:r>
        <w:rPr>
          <w:color w:val="1F497D" w:themeColor="text2"/>
        </w:rPr>
        <w:t xml:space="preserve"> s’engager</w:t>
      </w:r>
      <w:r w:rsidR="006B07D7">
        <w:rPr>
          <w:color w:val="1F497D" w:themeColor="text2"/>
        </w:rPr>
        <w:t>,</w:t>
      </w:r>
      <w:r>
        <w:rPr>
          <w:color w:val="1F497D" w:themeColor="text2"/>
        </w:rPr>
        <w:t xml:space="preserve"> </w:t>
      </w:r>
      <w:r w:rsidR="006B07D7">
        <w:rPr>
          <w:color w:val="1F497D" w:themeColor="text2"/>
        </w:rPr>
        <w:t>à</w:t>
      </w:r>
      <w:r>
        <w:rPr>
          <w:color w:val="1F497D" w:themeColor="text2"/>
        </w:rPr>
        <w:t xml:space="preserve"> travers </w:t>
      </w:r>
      <w:r w:rsidR="006B07D7">
        <w:rPr>
          <w:color w:val="1F497D" w:themeColor="text2"/>
        </w:rPr>
        <w:t>le</w:t>
      </w:r>
      <w:r>
        <w:rPr>
          <w:color w:val="1F497D" w:themeColor="text2"/>
        </w:rPr>
        <w:t xml:space="preserve"> diagnostic de maturité</w:t>
      </w:r>
      <w:r w:rsidR="006B07D7">
        <w:rPr>
          <w:color w:val="1F497D" w:themeColor="text2"/>
        </w:rPr>
        <w:t>,</w:t>
      </w:r>
      <w:r>
        <w:rPr>
          <w:color w:val="1F497D" w:themeColor="text2"/>
        </w:rPr>
        <w:t xml:space="preserve"> à travailler un</w:t>
      </w:r>
      <w:r w:rsidR="006B07D7">
        <w:rPr>
          <w:color w:val="1F497D" w:themeColor="text2"/>
        </w:rPr>
        <w:t>e thématique parmi les</w:t>
      </w:r>
      <w:r>
        <w:rPr>
          <w:color w:val="1F497D" w:themeColor="text2"/>
        </w:rPr>
        <w:t xml:space="preserve"> </w:t>
      </w:r>
      <w:r w:rsidR="006B07D7">
        <w:rPr>
          <w:color w:val="1F497D" w:themeColor="text2"/>
        </w:rPr>
        <w:t xml:space="preserve">axes d’amélioration de la </w:t>
      </w:r>
      <w:r>
        <w:rPr>
          <w:color w:val="1F497D" w:themeColor="text2"/>
        </w:rPr>
        <w:t>qualité suivants :</w:t>
      </w:r>
    </w:p>
    <w:p w:rsidR="006B07D7" w:rsidRDefault="006B07D7" w:rsidP="006B07D7">
      <w:pPr>
        <w:jc w:val="both"/>
        <w:rPr>
          <w:color w:val="1F497D" w:themeColor="text2"/>
        </w:rPr>
      </w:pPr>
    </w:p>
    <w:p w:rsidR="006B07D7" w:rsidRPr="006B07D7" w:rsidRDefault="006B07D7" w:rsidP="00AE4BF4">
      <w:pPr>
        <w:numPr>
          <w:ilvl w:val="1"/>
          <w:numId w:val="41"/>
        </w:numPr>
        <w:tabs>
          <w:tab w:val="clear" w:pos="1440"/>
          <w:tab w:val="num" w:pos="426"/>
        </w:tabs>
        <w:spacing w:after="200" w:line="276" w:lineRule="auto"/>
        <w:ind w:hanging="1440"/>
        <w:contextualSpacing/>
        <w:jc w:val="both"/>
        <w:rPr>
          <w:rFonts w:asciiTheme="minorHAnsi" w:hAnsiTheme="minorHAnsi" w:cstheme="minorHAnsi"/>
          <w:color w:val="1F497D" w:themeColor="text2"/>
          <w:szCs w:val="24"/>
        </w:rPr>
      </w:pPr>
      <w:r w:rsidRPr="006B07D7">
        <w:rPr>
          <w:rFonts w:asciiTheme="minorHAnsi" w:hAnsiTheme="minorHAnsi" w:cstheme="minorHAnsi"/>
          <w:color w:val="1F497D" w:themeColor="text2"/>
          <w:szCs w:val="24"/>
        </w:rPr>
        <w:t>continuité des soins (ex : organisation du cabinet, en aval d’une sortie d’hospitalisation, ...)</w:t>
      </w:r>
      <w:r>
        <w:rPr>
          <w:rFonts w:asciiTheme="minorHAnsi" w:hAnsiTheme="minorHAnsi" w:cstheme="minorHAnsi"/>
          <w:color w:val="1F497D" w:themeColor="text2"/>
          <w:szCs w:val="24"/>
        </w:rPr>
        <w:t>,</w:t>
      </w:r>
    </w:p>
    <w:p w:rsidR="006B07D7" w:rsidRPr="006B07D7" w:rsidRDefault="006B07D7" w:rsidP="00AE4BF4">
      <w:pPr>
        <w:numPr>
          <w:ilvl w:val="1"/>
          <w:numId w:val="41"/>
        </w:numPr>
        <w:tabs>
          <w:tab w:val="clear" w:pos="1440"/>
          <w:tab w:val="num" w:pos="426"/>
        </w:tabs>
        <w:spacing w:after="200" w:line="276" w:lineRule="auto"/>
        <w:ind w:hanging="1440"/>
        <w:contextualSpacing/>
        <w:jc w:val="both"/>
        <w:rPr>
          <w:rFonts w:asciiTheme="minorHAnsi" w:hAnsiTheme="minorHAnsi" w:cstheme="minorHAnsi"/>
          <w:color w:val="1F497D" w:themeColor="text2"/>
          <w:szCs w:val="24"/>
        </w:rPr>
      </w:pPr>
      <w:r w:rsidRPr="006B07D7">
        <w:rPr>
          <w:rFonts w:asciiTheme="minorHAnsi" w:hAnsiTheme="minorHAnsi" w:cstheme="minorHAnsi"/>
          <w:color w:val="1F497D" w:themeColor="text2"/>
          <w:szCs w:val="24"/>
        </w:rPr>
        <w:t>situations médico-social</w:t>
      </w:r>
      <w:r>
        <w:rPr>
          <w:rFonts w:asciiTheme="minorHAnsi" w:hAnsiTheme="minorHAnsi" w:cstheme="minorHAnsi"/>
          <w:color w:val="1F497D" w:themeColor="text2"/>
          <w:szCs w:val="24"/>
        </w:rPr>
        <w:t>es (approches populationnelles),</w:t>
      </w:r>
    </w:p>
    <w:p w:rsidR="006B07D7" w:rsidRPr="006B07D7" w:rsidRDefault="006B07D7" w:rsidP="00AE4BF4">
      <w:pPr>
        <w:numPr>
          <w:ilvl w:val="1"/>
          <w:numId w:val="41"/>
        </w:numPr>
        <w:tabs>
          <w:tab w:val="clear" w:pos="1440"/>
          <w:tab w:val="num" w:pos="426"/>
        </w:tabs>
        <w:spacing w:after="200" w:line="276" w:lineRule="auto"/>
        <w:ind w:left="426" w:hanging="426"/>
        <w:contextualSpacing/>
        <w:jc w:val="both"/>
        <w:rPr>
          <w:rFonts w:asciiTheme="minorHAnsi" w:hAnsiTheme="minorHAnsi" w:cstheme="minorHAnsi"/>
          <w:color w:val="1F497D" w:themeColor="text2"/>
          <w:szCs w:val="24"/>
        </w:rPr>
      </w:pPr>
      <w:r w:rsidRPr="006B07D7">
        <w:rPr>
          <w:rFonts w:asciiTheme="minorHAnsi" w:hAnsiTheme="minorHAnsi" w:cstheme="minorHAnsi"/>
          <w:color w:val="1F497D" w:themeColor="text2"/>
          <w:szCs w:val="24"/>
        </w:rPr>
        <w:t>collaboration et coordination pluri professionnelles autour de certains patients complexes nécessitants plusieurs intervenants (soins médicaux, infirmiers, kiné…), de situations à risque comme la sortie immédiate d’hospitalisation,….</w:t>
      </w:r>
    </w:p>
    <w:p w:rsidR="006B07D7" w:rsidRPr="006B07D7" w:rsidRDefault="006B07D7" w:rsidP="00AE4BF4">
      <w:pPr>
        <w:numPr>
          <w:ilvl w:val="1"/>
          <w:numId w:val="41"/>
        </w:numPr>
        <w:tabs>
          <w:tab w:val="clear" w:pos="1440"/>
          <w:tab w:val="num" w:pos="426"/>
        </w:tabs>
        <w:spacing w:after="200" w:line="276" w:lineRule="auto"/>
        <w:ind w:left="426" w:hanging="426"/>
        <w:contextualSpacing/>
        <w:jc w:val="both"/>
        <w:rPr>
          <w:rFonts w:asciiTheme="minorHAnsi" w:hAnsiTheme="minorHAnsi" w:cstheme="minorHAnsi"/>
          <w:color w:val="1F497D" w:themeColor="text2"/>
          <w:szCs w:val="24"/>
        </w:rPr>
      </w:pPr>
      <w:r w:rsidRPr="006B07D7">
        <w:rPr>
          <w:rFonts w:asciiTheme="minorHAnsi" w:hAnsiTheme="minorHAnsi" w:cstheme="minorHAnsi"/>
          <w:color w:val="1F497D" w:themeColor="text2"/>
          <w:szCs w:val="24"/>
        </w:rPr>
        <w:t>délégation et coordination pluri professionnelles autour de certaines pathologies (protocoles pluri professionnels de soins,…)</w:t>
      </w:r>
      <w:r>
        <w:rPr>
          <w:rFonts w:asciiTheme="minorHAnsi" w:hAnsiTheme="minorHAnsi" w:cstheme="minorHAnsi"/>
          <w:color w:val="1F497D" w:themeColor="text2"/>
          <w:szCs w:val="24"/>
        </w:rPr>
        <w:t>,</w:t>
      </w:r>
    </w:p>
    <w:p w:rsidR="006B07D7" w:rsidRPr="006B07D7" w:rsidRDefault="006B07D7" w:rsidP="00AE4BF4">
      <w:pPr>
        <w:numPr>
          <w:ilvl w:val="1"/>
          <w:numId w:val="41"/>
        </w:numPr>
        <w:tabs>
          <w:tab w:val="clear" w:pos="1440"/>
          <w:tab w:val="num" w:pos="426"/>
        </w:tabs>
        <w:spacing w:after="200" w:line="276" w:lineRule="auto"/>
        <w:ind w:left="426" w:hanging="426"/>
        <w:contextualSpacing/>
        <w:jc w:val="both"/>
        <w:rPr>
          <w:rFonts w:asciiTheme="minorHAnsi" w:hAnsiTheme="minorHAnsi" w:cstheme="minorHAnsi"/>
          <w:color w:val="1F497D" w:themeColor="text2"/>
          <w:szCs w:val="24"/>
        </w:rPr>
      </w:pPr>
      <w:r w:rsidRPr="006B07D7">
        <w:rPr>
          <w:rFonts w:asciiTheme="minorHAnsi" w:hAnsiTheme="minorHAnsi" w:cstheme="minorHAnsi"/>
          <w:color w:val="1F497D" w:themeColor="text2"/>
          <w:szCs w:val="24"/>
        </w:rPr>
        <w:t>accès aux soins (ex : plages d’horaires d’ouverture, plages horaires dédiés aux soins non programmés, participation à une CPTS, mise en œuvre de protocoles nationaux voire de protocoles locaux, …)</w:t>
      </w:r>
      <w:r>
        <w:rPr>
          <w:rFonts w:asciiTheme="minorHAnsi" w:hAnsiTheme="minorHAnsi" w:cstheme="minorHAnsi"/>
          <w:color w:val="1F497D" w:themeColor="text2"/>
          <w:szCs w:val="24"/>
        </w:rPr>
        <w:t>,</w:t>
      </w:r>
    </w:p>
    <w:p w:rsidR="006B07D7" w:rsidRPr="006B07D7" w:rsidRDefault="006B07D7" w:rsidP="00AE4BF4">
      <w:pPr>
        <w:numPr>
          <w:ilvl w:val="1"/>
          <w:numId w:val="41"/>
        </w:numPr>
        <w:tabs>
          <w:tab w:val="clear" w:pos="1440"/>
          <w:tab w:val="num" w:pos="426"/>
        </w:tabs>
        <w:spacing w:after="200" w:line="276" w:lineRule="auto"/>
        <w:ind w:left="426" w:hanging="426"/>
        <w:contextualSpacing/>
        <w:jc w:val="both"/>
        <w:rPr>
          <w:rFonts w:asciiTheme="minorHAnsi" w:hAnsiTheme="minorHAnsi" w:cstheme="minorHAnsi"/>
          <w:color w:val="1F497D" w:themeColor="text2"/>
          <w:szCs w:val="24"/>
        </w:rPr>
      </w:pPr>
      <w:r w:rsidRPr="006B07D7">
        <w:rPr>
          <w:rFonts w:asciiTheme="minorHAnsi" w:hAnsiTheme="minorHAnsi" w:cstheme="minorHAnsi"/>
          <w:color w:val="1F497D" w:themeColor="text2"/>
          <w:szCs w:val="24"/>
        </w:rPr>
        <w:t xml:space="preserve">actions de prévention en l’absence de pathologie (ex : vaccination, éducation pour la santé, dépistages,…) ou  visant à compléter une prise en charge curative (éducation thérapeutique). </w:t>
      </w:r>
    </w:p>
    <w:p w:rsidR="00680BC5" w:rsidRPr="00680BC5" w:rsidRDefault="00680BC5" w:rsidP="00D16BA4">
      <w:pPr>
        <w:rPr>
          <w:color w:val="1F497D" w:themeColor="text2"/>
        </w:rPr>
      </w:pPr>
    </w:p>
    <w:p w:rsidR="00680BC5" w:rsidRPr="00680BC5" w:rsidRDefault="00680BC5" w:rsidP="00D16BA4">
      <w:pPr>
        <w:rPr>
          <w:color w:val="1F497D" w:themeColor="text2"/>
        </w:rPr>
      </w:pPr>
    </w:p>
    <w:p w:rsidR="00D16BA4" w:rsidRDefault="00D16BA4" w:rsidP="00D16BA4">
      <w:pPr>
        <w:rPr>
          <w:rFonts w:ascii="Arial Black" w:hAnsi="Arial Black"/>
          <w:b/>
          <w:noProof/>
          <w:color w:val="1F497D"/>
          <w:sz w:val="24"/>
          <w:lang w:eastAsia="fr-FR"/>
        </w:rPr>
      </w:pPr>
      <w:r>
        <w:rPr>
          <w:rFonts w:ascii="Arial Black" w:hAnsi="Arial Black"/>
          <w:b/>
          <w:noProof/>
          <w:color w:val="1F497D"/>
          <w:sz w:val="24"/>
          <w:lang w:eastAsia="fr-FR"/>
        </w:rPr>
        <w:t>Pièces justificatives</w:t>
      </w:r>
    </w:p>
    <w:p w:rsidR="00AB53AF" w:rsidRPr="00AB53AF" w:rsidRDefault="00AB53AF" w:rsidP="00AB53AF">
      <w:pPr>
        <w:jc w:val="both"/>
        <w:rPr>
          <w:color w:val="1F497D" w:themeColor="text2"/>
        </w:rPr>
      </w:pPr>
      <w:r>
        <w:rPr>
          <w:color w:val="1F497D" w:themeColor="text2"/>
        </w:rPr>
        <w:t>Pour</w:t>
      </w:r>
      <w:r w:rsidRPr="00AB53AF">
        <w:rPr>
          <w:color w:val="1F497D" w:themeColor="text2"/>
        </w:rPr>
        <w:t xml:space="preserve"> permettre la vérification de</w:t>
      </w:r>
      <w:r>
        <w:rPr>
          <w:color w:val="1F497D" w:themeColor="text2"/>
        </w:rPr>
        <w:t>s</w:t>
      </w:r>
      <w:r w:rsidRPr="00AB53AF">
        <w:rPr>
          <w:color w:val="1F497D" w:themeColor="text2"/>
        </w:rPr>
        <w:t xml:space="preserve"> critères</w:t>
      </w:r>
      <w:r>
        <w:rPr>
          <w:color w:val="1F497D" w:themeColor="text2"/>
        </w:rPr>
        <w:t xml:space="preserve"> d’atteinte des différents niveaux de la démarche qualité mise en place, la structure met à disposition, pour chacun des niveaux, </w:t>
      </w:r>
      <w:r w:rsidRPr="00AB53AF">
        <w:rPr>
          <w:color w:val="1F497D" w:themeColor="text2"/>
        </w:rPr>
        <w:t xml:space="preserve">tout document </w:t>
      </w:r>
      <w:r>
        <w:rPr>
          <w:color w:val="1F497D" w:themeColor="text2"/>
        </w:rPr>
        <w:t xml:space="preserve">en </w:t>
      </w:r>
      <w:r w:rsidRPr="00AB53AF">
        <w:rPr>
          <w:color w:val="1F497D" w:themeColor="text2"/>
        </w:rPr>
        <w:t>attestant l’état d’avancement</w:t>
      </w:r>
      <w:r>
        <w:rPr>
          <w:color w:val="1F497D" w:themeColor="text2"/>
        </w:rPr>
        <w:t xml:space="preserve"> </w:t>
      </w:r>
      <w:r w:rsidRPr="00AB53AF">
        <w:rPr>
          <w:color w:val="1F497D" w:themeColor="text2"/>
        </w:rPr>
        <w:t>:</w:t>
      </w:r>
    </w:p>
    <w:p w:rsidR="00AB53AF" w:rsidRPr="00AB53AF" w:rsidRDefault="00AB53AF" w:rsidP="00AB53AF">
      <w:pPr>
        <w:rPr>
          <w:color w:val="1F497D" w:themeColor="text2"/>
        </w:rPr>
      </w:pPr>
    </w:p>
    <w:p w:rsidR="00AB53AF" w:rsidRPr="00AB53AF" w:rsidRDefault="00AB53AF" w:rsidP="00AB53AF">
      <w:pPr>
        <w:rPr>
          <w:color w:val="1F497D" w:themeColor="text2"/>
        </w:rPr>
      </w:pPr>
      <w:r w:rsidRPr="00AB53AF">
        <w:rPr>
          <w:color w:val="1F497D" w:themeColor="text2"/>
        </w:rPr>
        <w:t>Niveau 1 :</w:t>
      </w:r>
    </w:p>
    <w:p w:rsidR="00AB53AF" w:rsidRPr="00AB53AF" w:rsidRDefault="00AB53AF" w:rsidP="00AE4BF4">
      <w:pPr>
        <w:numPr>
          <w:ilvl w:val="1"/>
          <w:numId w:val="41"/>
        </w:numPr>
        <w:tabs>
          <w:tab w:val="clear" w:pos="1440"/>
          <w:tab w:val="num" w:pos="426"/>
        </w:tabs>
        <w:spacing w:after="200" w:line="276" w:lineRule="auto"/>
        <w:ind w:hanging="1440"/>
        <w:contextualSpacing/>
        <w:jc w:val="both"/>
        <w:rPr>
          <w:rFonts w:asciiTheme="minorHAnsi" w:hAnsiTheme="minorHAnsi" w:cstheme="minorHAnsi"/>
          <w:color w:val="1F497D" w:themeColor="text2"/>
          <w:szCs w:val="24"/>
        </w:rPr>
      </w:pPr>
      <w:r>
        <w:rPr>
          <w:rFonts w:asciiTheme="minorHAnsi" w:hAnsiTheme="minorHAnsi" w:cstheme="minorHAnsi"/>
          <w:color w:val="1F497D" w:themeColor="text2"/>
          <w:szCs w:val="24"/>
        </w:rPr>
        <w:t>D</w:t>
      </w:r>
      <w:r w:rsidRPr="00AB53AF">
        <w:rPr>
          <w:rFonts w:asciiTheme="minorHAnsi" w:hAnsiTheme="minorHAnsi" w:cstheme="minorHAnsi"/>
          <w:color w:val="1F497D" w:themeColor="text2"/>
          <w:szCs w:val="24"/>
        </w:rPr>
        <w:t>ésignation d’un référent qualité de la démarche,</w:t>
      </w:r>
    </w:p>
    <w:p w:rsidR="00AB53AF" w:rsidRPr="00AB53AF" w:rsidRDefault="002A0B5B" w:rsidP="00AE4BF4">
      <w:pPr>
        <w:numPr>
          <w:ilvl w:val="1"/>
          <w:numId w:val="41"/>
        </w:numPr>
        <w:tabs>
          <w:tab w:val="clear" w:pos="1440"/>
          <w:tab w:val="num" w:pos="426"/>
        </w:tabs>
        <w:spacing w:after="200" w:line="276" w:lineRule="auto"/>
        <w:ind w:hanging="1440"/>
        <w:contextualSpacing/>
        <w:jc w:val="both"/>
        <w:rPr>
          <w:rFonts w:asciiTheme="minorHAnsi" w:hAnsiTheme="minorHAnsi" w:cstheme="minorHAnsi"/>
          <w:color w:val="1F497D" w:themeColor="text2"/>
          <w:szCs w:val="24"/>
        </w:rPr>
      </w:pPr>
      <w:r>
        <w:rPr>
          <w:rFonts w:asciiTheme="minorHAnsi" w:hAnsiTheme="minorHAnsi" w:cstheme="minorHAnsi"/>
          <w:color w:val="1F497D" w:themeColor="text2"/>
          <w:szCs w:val="24"/>
        </w:rPr>
        <w:t>État</w:t>
      </w:r>
      <w:r w:rsidR="00AB53AF">
        <w:rPr>
          <w:rFonts w:asciiTheme="minorHAnsi" w:hAnsiTheme="minorHAnsi" w:cstheme="minorHAnsi"/>
          <w:color w:val="1F497D" w:themeColor="text2"/>
          <w:szCs w:val="24"/>
        </w:rPr>
        <w:t xml:space="preserve"> des lieux,</w:t>
      </w:r>
    </w:p>
    <w:p w:rsidR="00AB53AF" w:rsidRPr="00AB53AF" w:rsidRDefault="002A0B5B" w:rsidP="00AE4BF4">
      <w:pPr>
        <w:numPr>
          <w:ilvl w:val="1"/>
          <w:numId w:val="41"/>
        </w:numPr>
        <w:tabs>
          <w:tab w:val="clear" w:pos="1440"/>
          <w:tab w:val="num" w:pos="426"/>
        </w:tabs>
        <w:spacing w:after="200" w:line="276" w:lineRule="auto"/>
        <w:ind w:hanging="1440"/>
        <w:contextualSpacing/>
        <w:jc w:val="both"/>
        <w:rPr>
          <w:rFonts w:asciiTheme="minorHAnsi" w:hAnsiTheme="minorHAnsi" w:cstheme="minorHAnsi"/>
          <w:color w:val="1F497D" w:themeColor="text2"/>
          <w:szCs w:val="24"/>
        </w:rPr>
      </w:pPr>
      <w:r>
        <w:rPr>
          <w:rFonts w:asciiTheme="minorHAnsi" w:hAnsiTheme="minorHAnsi" w:cstheme="minorHAnsi"/>
          <w:color w:val="1F497D" w:themeColor="text2"/>
          <w:szCs w:val="24"/>
        </w:rPr>
        <w:t>A</w:t>
      </w:r>
      <w:r w:rsidR="00AB53AF" w:rsidRPr="00AB53AF">
        <w:rPr>
          <w:rFonts w:asciiTheme="minorHAnsi" w:hAnsiTheme="minorHAnsi" w:cstheme="minorHAnsi"/>
          <w:color w:val="1F497D" w:themeColor="text2"/>
          <w:szCs w:val="24"/>
        </w:rPr>
        <w:t>rgumentaire du choix du ou des thèmes nécessitant une action d’amélioration</w:t>
      </w:r>
      <w:r>
        <w:rPr>
          <w:rFonts w:asciiTheme="minorHAnsi" w:hAnsiTheme="minorHAnsi" w:cstheme="minorHAnsi"/>
          <w:color w:val="1F497D" w:themeColor="text2"/>
          <w:szCs w:val="24"/>
        </w:rPr>
        <w:t>,</w:t>
      </w:r>
    </w:p>
    <w:p w:rsidR="00AB53AF" w:rsidRPr="00AB53AF" w:rsidRDefault="002A0B5B" w:rsidP="00AE4BF4">
      <w:pPr>
        <w:numPr>
          <w:ilvl w:val="1"/>
          <w:numId w:val="41"/>
        </w:numPr>
        <w:tabs>
          <w:tab w:val="clear" w:pos="1440"/>
          <w:tab w:val="num" w:pos="426"/>
        </w:tabs>
        <w:spacing w:after="200" w:line="276" w:lineRule="auto"/>
        <w:ind w:hanging="1440"/>
        <w:contextualSpacing/>
        <w:jc w:val="both"/>
        <w:rPr>
          <w:rFonts w:asciiTheme="minorHAnsi" w:hAnsiTheme="minorHAnsi" w:cstheme="minorHAnsi"/>
          <w:color w:val="1F497D" w:themeColor="text2"/>
          <w:szCs w:val="24"/>
        </w:rPr>
      </w:pPr>
      <w:r>
        <w:rPr>
          <w:rFonts w:asciiTheme="minorHAnsi" w:hAnsiTheme="minorHAnsi" w:cstheme="minorHAnsi"/>
          <w:color w:val="1F497D" w:themeColor="text2"/>
          <w:szCs w:val="24"/>
        </w:rPr>
        <w:t>D</w:t>
      </w:r>
      <w:r w:rsidR="00AB53AF" w:rsidRPr="00AB53AF">
        <w:rPr>
          <w:rFonts w:asciiTheme="minorHAnsi" w:hAnsiTheme="minorHAnsi" w:cstheme="minorHAnsi"/>
          <w:color w:val="1F497D" w:themeColor="text2"/>
          <w:szCs w:val="24"/>
        </w:rPr>
        <w:t>étermination d’un objectif</w:t>
      </w:r>
      <w:r>
        <w:rPr>
          <w:rFonts w:asciiTheme="minorHAnsi" w:hAnsiTheme="minorHAnsi" w:cstheme="minorHAnsi"/>
          <w:color w:val="1F497D" w:themeColor="text2"/>
          <w:szCs w:val="24"/>
        </w:rPr>
        <w:t xml:space="preserve"> parmi la liste susvisé.</w:t>
      </w:r>
    </w:p>
    <w:p w:rsidR="00AB53AF" w:rsidRPr="00AB53AF" w:rsidRDefault="00AB53AF" w:rsidP="00AB53AF">
      <w:pPr>
        <w:rPr>
          <w:color w:val="1F497D" w:themeColor="text2"/>
        </w:rPr>
      </w:pPr>
    </w:p>
    <w:p w:rsidR="00AB53AF" w:rsidRPr="00AB53AF" w:rsidRDefault="00AB53AF" w:rsidP="00AB53AF">
      <w:pPr>
        <w:rPr>
          <w:color w:val="1F497D" w:themeColor="text2"/>
        </w:rPr>
      </w:pPr>
    </w:p>
    <w:p w:rsidR="00AB53AF" w:rsidRPr="00AB53AF" w:rsidRDefault="00AB53AF" w:rsidP="00AB53AF">
      <w:pPr>
        <w:rPr>
          <w:color w:val="1F497D" w:themeColor="text2"/>
        </w:rPr>
      </w:pPr>
      <w:r w:rsidRPr="00AB53AF">
        <w:rPr>
          <w:color w:val="1F497D" w:themeColor="text2"/>
        </w:rPr>
        <w:t>Niveau 2 :</w:t>
      </w:r>
    </w:p>
    <w:p w:rsidR="00AB53AF" w:rsidRPr="00AB53AF" w:rsidRDefault="00AB53AF" w:rsidP="00AE4BF4">
      <w:pPr>
        <w:numPr>
          <w:ilvl w:val="0"/>
          <w:numId w:val="42"/>
        </w:numPr>
        <w:rPr>
          <w:color w:val="1F497D" w:themeColor="text2"/>
        </w:rPr>
      </w:pPr>
      <w:r w:rsidRPr="00AB53AF">
        <w:rPr>
          <w:color w:val="1F497D" w:themeColor="text2"/>
        </w:rPr>
        <w:t xml:space="preserve">Plan d’action (description du </w:t>
      </w:r>
      <w:r w:rsidR="002A0B5B" w:rsidRPr="00AB53AF">
        <w:rPr>
          <w:color w:val="1F497D" w:themeColor="text2"/>
        </w:rPr>
        <w:t>ré</w:t>
      </w:r>
      <w:r w:rsidR="002A0B5B">
        <w:rPr>
          <w:color w:val="1F497D" w:themeColor="text2"/>
        </w:rPr>
        <w:t>f</w:t>
      </w:r>
      <w:r w:rsidR="002A0B5B" w:rsidRPr="00AB53AF">
        <w:rPr>
          <w:color w:val="1F497D" w:themeColor="text2"/>
        </w:rPr>
        <w:t>éren</w:t>
      </w:r>
      <w:r w:rsidR="002A0B5B">
        <w:rPr>
          <w:color w:val="1F497D" w:themeColor="text2"/>
        </w:rPr>
        <w:t>t</w:t>
      </w:r>
      <w:r w:rsidR="002A0B5B" w:rsidRPr="00AB53AF">
        <w:rPr>
          <w:color w:val="1F497D" w:themeColor="text2"/>
        </w:rPr>
        <w:t>iel</w:t>
      </w:r>
      <w:r w:rsidRPr="00AB53AF">
        <w:rPr>
          <w:color w:val="1F497D" w:themeColor="text2"/>
        </w:rPr>
        <w:t>/processus/détermi</w:t>
      </w:r>
      <w:r w:rsidR="002A0B5B">
        <w:rPr>
          <w:color w:val="1F497D" w:themeColor="text2"/>
        </w:rPr>
        <w:t>nation des indicateurs d’avancé</w:t>
      </w:r>
      <w:r w:rsidRPr="00AB53AF">
        <w:rPr>
          <w:color w:val="1F497D" w:themeColor="text2"/>
        </w:rPr>
        <w:t>…)</w:t>
      </w:r>
      <w:r w:rsidR="002A0B5B">
        <w:rPr>
          <w:color w:val="1F497D" w:themeColor="text2"/>
        </w:rPr>
        <w:t>.</w:t>
      </w:r>
    </w:p>
    <w:p w:rsidR="00AB53AF" w:rsidRPr="00AB53AF" w:rsidRDefault="00AB53AF" w:rsidP="002A0B5B">
      <w:pPr>
        <w:ind w:left="720"/>
        <w:rPr>
          <w:color w:val="1F497D" w:themeColor="text2"/>
        </w:rPr>
      </w:pPr>
    </w:p>
    <w:p w:rsidR="00AB53AF" w:rsidRPr="00AB53AF" w:rsidRDefault="00AB53AF" w:rsidP="00AB53AF">
      <w:pPr>
        <w:rPr>
          <w:color w:val="1F497D" w:themeColor="text2"/>
        </w:rPr>
      </w:pPr>
    </w:p>
    <w:p w:rsidR="00AB53AF" w:rsidRPr="00AB53AF" w:rsidRDefault="00AB53AF" w:rsidP="00AB53AF">
      <w:pPr>
        <w:rPr>
          <w:color w:val="1F497D" w:themeColor="text2"/>
        </w:rPr>
      </w:pPr>
      <w:r w:rsidRPr="00AB53AF">
        <w:rPr>
          <w:color w:val="1F497D" w:themeColor="text2"/>
        </w:rPr>
        <w:t>Niveau 3 :</w:t>
      </w:r>
    </w:p>
    <w:p w:rsidR="00AB53AF" w:rsidRPr="00AB53AF" w:rsidRDefault="002A0B5B" w:rsidP="00AE4BF4">
      <w:pPr>
        <w:numPr>
          <w:ilvl w:val="0"/>
          <w:numId w:val="42"/>
        </w:numPr>
        <w:rPr>
          <w:color w:val="1F497D" w:themeColor="text2"/>
        </w:rPr>
      </w:pPr>
      <w:r>
        <w:rPr>
          <w:color w:val="1F497D" w:themeColor="text2"/>
        </w:rPr>
        <w:t>B</w:t>
      </w:r>
      <w:r w:rsidR="00AB53AF" w:rsidRPr="00AB53AF">
        <w:rPr>
          <w:color w:val="1F497D" w:themeColor="text2"/>
        </w:rPr>
        <w:t>ilan des résultats de la démarche par</w:t>
      </w:r>
      <w:r>
        <w:rPr>
          <w:color w:val="1F497D" w:themeColor="text2"/>
        </w:rPr>
        <w:t xml:space="preserve"> rapport aux objectifs définis,</w:t>
      </w:r>
    </w:p>
    <w:p w:rsidR="00AB53AF" w:rsidRPr="00AB53AF" w:rsidRDefault="00AB53AF" w:rsidP="00AE4BF4">
      <w:pPr>
        <w:numPr>
          <w:ilvl w:val="0"/>
          <w:numId w:val="42"/>
        </w:numPr>
        <w:rPr>
          <w:color w:val="1F497D" w:themeColor="text2"/>
        </w:rPr>
      </w:pPr>
      <w:r w:rsidRPr="00AB53AF">
        <w:rPr>
          <w:color w:val="1F497D" w:themeColor="text2"/>
        </w:rPr>
        <w:t>Révision du plan d’action</w:t>
      </w:r>
      <w:r w:rsidR="002A0B5B">
        <w:rPr>
          <w:color w:val="1F497D" w:themeColor="text2"/>
        </w:rPr>
        <w:t>s</w:t>
      </w:r>
      <w:r w:rsidRPr="00AB53AF">
        <w:rPr>
          <w:color w:val="1F497D" w:themeColor="text2"/>
        </w:rPr>
        <w:t xml:space="preserve"> si nécessaire</w:t>
      </w:r>
      <w:r w:rsidR="002A0B5B">
        <w:rPr>
          <w:color w:val="1F497D" w:themeColor="text2"/>
        </w:rPr>
        <w:t>.</w:t>
      </w:r>
    </w:p>
    <w:p w:rsidR="002A0B5B" w:rsidRDefault="002A0B5B" w:rsidP="00D16BA4">
      <w:pPr>
        <w:rPr>
          <w:b/>
          <w:color w:val="1F497D" w:themeColor="text2"/>
          <w:u w:val="single"/>
        </w:rPr>
      </w:pPr>
    </w:p>
    <w:p w:rsidR="00D16BA4" w:rsidRPr="00D16BA4" w:rsidRDefault="00D16BA4" w:rsidP="00D16BA4">
      <w:pPr>
        <w:rPr>
          <w:b/>
          <w:color w:val="1F497D" w:themeColor="text2"/>
          <w:u w:val="single"/>
        </w:rPr>
      </w:pPr>
      <w:r w:rsidRPr="00D16BA4">
        <w:rPr>
          <w:b/>
          <w:noProof/>
          <w:color w:val="1F497D" w:themeColor="text2"/>
          <w:u w:val="single"/>
          <w:lang w:eastAsia="fr-FR"/>
        </w:rPr>
        <mc:AlternateContent>
          <mc:Choice Requires="wps">
            <w:drawing>
              <wp:anchor distT="0" distB="0" distL="114300" distR="114300" simplePos="0" relativeHeight="252195328" behindDoc="0" locked="0" layoutInCell="1" allowOverlap="1" wp14:anchorId="53B2A19B" wp14:editId="06EEA190">
                <wp:simplePos x="0" y="0"/>
                <wp:positionH relativeFrom="column">
                  <wp:posOffset>-241300</wp:posOffset>
                </wp:positionH>
                <wp:positionV relativeFrom="paragraph">
                  <wp:posOffset>119592</wp:posOffset>
                </wp:positionV>
                <wp:extent cx="194310" cy="964565"/>
                <wp:effectExtent l="0" t="0" r="0" b="6985"/>
                <wp:wrapNone/>
                <wp:docPr id="638" name="Organigramme : Processus 638"/>
                <wp:cNvGraphicFramePr/>
                <a:graphic xmlns:a="http://schemas.openxmlformats.org/drawingml/2006/main">
                  <a:graphicData uri="http://schemas.microsoft.com/office/word/2010/wordprocessingShape">
                    <wps:wsp>
                      <wps:cNvSpPr/>
                      <wps:spPr>
                        <a:xfrm>
                          <a:off x="0" y="0"/>
                          <a:ext cx="194310" cy="964565"/>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Organigramme : Processus 638" o:spid="_x0000_s1026" type="#_x0000_t109" style="position:absolute;margin-left:-19pt;margin-top:9.4pt;width:15.3pt;height:75.95pt;z-index:2521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" fillcolor="#f79646" stroked="f" strokeweight="2pt"/>
            </w:pict>
          </mc:Fallback>
        </mc:AlternateContent>
      </w:r>
    </w:p>
    <w:p w:rsidR="00D16BA4" w:rsidRPr="00D16BA4" w:rsidRDefault="00D16BA4" w:rsidP="00D16BA4">
      <w:pPr>
        <w:rPr>
          <w:b/>
          <w:color w:val="1F497D" w:themeColor="text2"/>
          <w:u w:val="single"/>
        </w:rPr>
      </w:pPr>
    </w:p>
    <w:p w:rsidR="00D16BA4" w:rsidRPr="00942329" w:rsidRDefault="00D16BA4" w:rsidP="00D16BA4">
      <w:pPr>
        <w:pBdr>
          <w:bottom w:val="single" w:sz="8" w:space="1" w:color="E36C0A" w:themeColor="accent6" w:themeShade="BF"/>
        </w:pBdr>
        <w:jc w:val="center"/>
        <w:rPr>
          <w:rFonts w:asciiTheme="minorHAnsi" w:hAnsiTheme="minorHAnsi" w:cstheme="minorHAnsi"/>
          <w:b/>
          <w:noProof/>
          <w:color w:val="F79646" w:themeColor="accent6"/>
          <w:sz w:val="24"/>
          <w:szCs w:val="28"/>
          <w:lang w:eastAsia="fr-FR"/>
        </w:rPr>
      </w:pPr>
    </w:p>
    <w:p w:rsidR="00D16BA4" w:rsidRPr="008D3375" w:rsidRDefault="00D16BA4" w:rsidP="00D16BA4">
      <w:pPr>
        <w:pBdr>
          <w:bottom w:val="single" w:sz="8" w:space="1" w:color="E36C0A" w:themeColor="accent6" w:themeShade="BF"/>
        </w:pBdr>
        <w:rPr>
          <w:rFonts w:ascii="Arial Black" w:hAnsi="Arial Black"/>
          <w:b/>
          <w:noProof/>
          <w:color w:val="F79646" w:themeColor="accent6"/>
          <w:sz w:val="28"/>
          <w:szCs w:val="28"/>
          <w:lang w:eastAsia="fr-FR"/>
        </w:rPr>
      </w:pPr>
      <w:r w:rsidRPr="008D3375">
        <w:rPr>
          <w:rFonts w:ascii="Arial Black" w:hAnsi="Arial Black"/>
          <w:b/>
          <w:noProof/>
          <w:color w:val="F79646" w:themeColor="accent6"/>
          <w:sz w:val="28"/>
          <w:szCs w:val="28"/>
          <w:lang w:eastAsia="fr-FR"/>
        </w:rPr>
        <w:t>Précisions concernant le calcul de l’indicateur</w:t>
      </w:r>
    </w:p>
    <w:p w:rsidR="00D16BA4" w:rsidRPr="00942329" w:rsidRDefault="00D16BA4" w:rsidP="00D16BA4">
      <w:pPr>
        <w:pBdr>
          <w:bottom w:val="single" w:sz="8" w:space="1" w:color="E36C0A" w:themeColor="accent6" w:themeShade="BF"/>
        </w:pBdr>
        <w:jc w:val="center"/>
        <w:rPr>
          <w:rFonts w:asciiTheme="minorHAnsi" w:hAnsiTheme="minorHAnsi" w:cstheme="minorHAnsi"/>
          <w:b/>
          <w:noProof/>
          <w:color w:val="F79646" w:themeColor="accent6"/>
          <w:sz w:val="24"/>
          <w:szCs w:val="28"/>
          <w:lang w:eastAsia="fr-FR"/>
        </w:rPr>
      </w:pPr>
    </w:p>
    <w:p w:rsidR="002A0B5B" w:rsidRDefault="002A0B5B" w:rsidP="00D16BA4">
      <w:pPr>
        <w:jc w:val="both"/>
        <w:rPr>
          <w:rFonts w:cs="Calibri"/>
          <w:color w:val="1F497D"/>
        </w:rPr>
      </w:pPr>
    </w:p>
    <w:p w:rsidR="00D16BA4" w:rsidRPr="00ED3EE9" w:rsidRDefault="00D16BA4" w:rsidP="00D16BA4">
      <w:pPr>
        <w:jc w:val="both"/>
        <w:rPr>
          <w:rFonts w:cs="Calibri"/>
          <w:color w:val="1F497D"/>
        </w:rPr>
      </w:pPr>
      <w:r w:rsidRPr="00ED3EE9">
        <w:rPr>
          <w:rFonts w:cs="Calibri"/>
          <w:color w:val="1F497D"/>
        </w:rPr>
        <w:t xml:space="preserve">La référence de 4 000 patients constitue l’assiette à partir de laquelle une </w:t>
      </w:r>
      <w:proofErr w:type="spellStart"/>
      <w:r w:rsidRPr="00ED3EE9">
        <w:rPr>
          <w:rFonts w:cs="Calibri"/>
          <w:color w:val="1F497D"/>
        </w:rPr>
        <w:t>prora</w:t>
      </w:r>
      <w:r>
        <w:rPr>
          <w:rFonts w:cs="Calibri"/>
          <w:color w:val="1F497D"/>
        </w:rPr>
        <w:t>tisa</w:t>
      </w:r>
      <w:r w:rsidRPr="00ED3EE9">
        <w:rPr>
          <w:rFonts w:cs="Calibri"/>
          <w:color w:val="1F497D"/>
        </w:rPr>
        <w:t>tion</w:t>
      </w:r>
      <w:proofErr w:type="spellEnd"/>
      <w:r w:rsidRPr="00ED3EE9">
        <w:rPr>
          <w:rFonts w:cs="Calibri"/>
          <w:color w:val="1F497D"/>
        </w:rPr>
        <w:t xml:space="preserve"> est effectuée si la patientèle de la structure se situe au-dessus ou en dessous de cette assiette.</w:t>
      </w:r>
    </w:p>
    <w:p w:rsidR="00D16BA4" w:rsidRDefault="00D16BA4" w:rsidP="00D16BA4">
      <w:pPr>
        <w:rPr>
          <w:noProof/>
          <w:lang w:eastAsia="fr-FR"/>
        </w:rPr>
      </w:pPr>
      <w:r>
        <w:rPr>
          <w:noProof/>
          <w:lang w:eastAsia="fr-FR"/>
        </w:rPr>
        <w:br w:type="page"/>
      </w:r>
    </w:p>
    <w:p w:rsidR="00D16BA4" w:rsidRDefault="00A60243" w:rsidP="00C03E71">
      <w:pPr>
        <w:rPr>
          <w:noProof/>
          <w:lang w:eastAsia="fr-FR"/>
        </w:rPr>
      </w:pPr>
      <w:r w:rsidRPr="008C3282">
        <w:rPr>
          <w:b/>
          <w:noProof/>
          <w:color w:val="1F497D" w:themeColor="text2"/>
          <w:sz w:val="32"/>
          <w:szCs w:val="32"/>
          <w:lang w:eastAsia="fr-FR"/>
        </w:rPr>
        <w:lastRenderedPageBreak/>
        <mc:AlternateContent>
          <mc:Choice Requires="wpg">
            <w:drawing>
              <wp:anchor distT="0" distB="0" distL="114300" distR="114300" simplePos="0" relativeHeight="252069376" behindDoc="0" locked="0" layoutInCell="1" allowOverlap="1" wp14:anchorId="60C1DC4B" wp14:editId="082D16B8">
                <wp:simplePos x="0" y="0"/>
                <wp:positionH relativeFrom="column">
                  <wp:posOffset>-540385</wp:posOffset>
                </wp:positionH>
                <wp:positionV relativeFrom="paragraph">
                  <wp:posOffset>-274686</wp:posOffset>
                </wp:positionV>
                <wp:extent cx="2852420" cy="932180"/>
                <wp:effectExtent l="0" t="0" r="5080" b="1270"/>
                <wp:wrapNone/>
                <wp:docPr id="467" name="Groupe 467"/>
                <wp:cNvGraphicFramePr/>
                <a:graphic xmlns:a="http://schemas.openxmlformats.org/drawingml/2006/main">
                  <a:graphicData uri="http://schemas.microsoft.com/office/word/2010/wordprocessingGroup">
                    <wpg:wgp>
                      <wpg:cNvGrpSpPr/>
                      <wpg:grpSpPr>
                        <a:xfrm>
                          <a:off x="0" y="0"/>
                          <a:ext cx="2852420" cy="932180"/>
                          <a:chOff x="0" y="0"/>
                          <a:chExt cx="2852909" cy="932814"/>
                        </a:xfrm>
                      </wpg:grpSpPr>
                      <wps:wsp>
                        <wps:cNvPr id="468" name="Zone de texte 2"/>
                        <wps:cNvSpPr txBox="1">
                          <a:spLocks noChangeArrowheads="1"/>
                        </wps:cNvSpPr>
                        <wps:spPr bwMode="auto">
                          <a:xfrm>
                            <a:off x="124315" y="0"/>
                            <a:ext cx="2728594" cy="932814"/>
                          </a:xfrm>
                          <a:prstGeom prst="rect">
                            <a:avLst/>
                          </a:prstGeom>
                          <a:solidFill>
                            <a:srgbClr val="FFFFFF"/>
                          </a:solidFill>
                          <a:ln w="9525">
                            <a:noFill/>
                            <a:miter lim="800000"/>
                            <a:headEnd/>
                            <a:tailEnd/>
                          </a:ln>
                        </wps:spPr>
                        <wps:txbx>
                          <w:txbxContent>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2</w:t>
                              </w:r>
                            </w:p>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TRAVAIL EN EQUIPE ET COLLABORATION</w:t>
                              </w:r>
                            </w:p>
                          </w:txbxContent>
                        </wps:txbx>
                        <wps:bodyPr rot="0" vert="horz" wrap="square" lIns="91440" tIns="45720" rIns="91440" bIns="45720" anchor="t" anchorCtr="0">
                          <a:spAutoFit/>
                        </wps:bodyPr>
                      </wps:wsp>
                      <wps:wsp>
                        <wps:cNvPr id="469" name="Connecteur droit 469"/>
                        <wps:cNvCnPr/>
                        <wps:spPr>
                          <a:xfrm>
                            <a:off x="0" y="255652"/>
                            <a:ext cx="2286000" cy="0"/>
                          </a:xfrm>
                          <a:prstGeom prst="line">
                            <a:avLst/>
                          </a:prstGeom>
                          <a:noFill/>
                          <a:ln w="15875" cap="flat" cmpd="sng" algn="ctr">
                            <a:solidFill>
                              <a:srgbClr val="F79646">
                                <a:lumMod val="75000"/>
                              </a:srgbClr>
                            </a:solidFill>
                            <a:prstDash val="solid"/>
                          </a:ln>
                          <a:effectLst/>
                        </wps:spPr>
                        <wps:bodyPr/>
                      </wps:wsp>
                    </wpg:wgp>
                  </a:graphicData>
                </a:graphic>
              </wp:anchor>
            </w:drawing>
          </mc:Choice>
          <mc:Fallback>
            <w:pict>
              <v:group id="Groupe 467" o:spid="_x0000_s1315" style="position:absolute;margin-left:-42.55pt;margin-top:-21.65pt;width:224.6pt;height:73.4pt;z-index:252069376" coordsize="285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">
                <v:shape id="Zone de texte 2" o:spid="_x0000_s1316" type="#_x0000_t202" style="position:absolute;left:1243;width:27286;height:9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db8EA&#10;AADcAAAADwAAAGRycy9kb3ducmV2LnhtbERPS2vCQBC+F/wPywi91Y3SBkldpQiCiIf6OHgcstNs&#10;muxszK6a/vvOodDjx/derAbfqjv1sQ5sYDrJQBGXwdZcGTifNi9zUDEhW2wDk4EfirBajp4WWNjw&#10;4APdj6lSEsKxQAMupa7QOpaOPMZJ6IiF+wq9xySwr7Tt8SHhvtWzLMu1x5qlwWFHa0dlc7x5KdnH&#10;8nYI1+/pvtEX1+T49ul2xjyPh493UImG9C/+c2+tgddc1soZOQ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tHW/BAAAA3AAAAA8AAAAAAAAAAAAAAAAAmAIAAGRycy9kb3du&#10;cmV2LnhtbFBLBQYAAAAABAAEAPUAAACGAwAAAAA=&#10;" stroked="f">
                  <v:textbox style="mso-fit-shape-to-text:t">
                    <w:txbxContent>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2</w:t>
                        </w:r>
                      </w:p>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TRAVAIL EN EQUIPE ET COLLABORATION</w:t>
                        </w:r>
                      </w:p>
                    </w:txbxContent>
                  </v:textbox>
                </v:shape>
                <v:line id="Connecteur droit 469" o:spid="_x0000_s1317" style="position:absolute;visibility:visible;mso-wrap-style:square" from="0,2556" to="22860,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TMUAAADcAAAADwAAAGRycy9kb3ducmV2LnhtbESPT4vCMBTE78J+h/AWvGm6IqJdo4ji&#10;HzwIdstCb4/mbVu2eSlN1PrtjSB4HGbmN8x82ZlaXKl1lWUFX8MIBHFudcWFgvRnO5iCcB5ZY22Z&#10;FNzJwXLx0ZtjrO2Nz3RNfCEChF2MCkrvm1hKl5dk0A1tQxy8P9sa9EG2hdQt3gLc1HIURRNpsOKw&#10;UGJD65Ly/+RiFFRNcsR8k65Mdjr+jpJ9lu58plT/s1t9g/DU+Xf41T5oBePJD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TMUAAADcAAAADwAAAAAAAAAA&#10;AAAAAAChAgAAZHJzL2Rvd25yZXYueG1sUEsFBgAAAAAEAAQA+QAAAJMDAAAAAA==&#10;" strokecolor="#e46c0a" strokeweight="1.25pt"/>
              </v:group>
            </w:pict>
          </mc:Fallback>
        </mc:AlternateContent>
      </w:r>
    </w:p>
    <w:p w:rsidR="00C03E71" w:rsidRDefault="00C03E71" w:rsidP="00C03E71">
      <w:pPr>
        <w:rPr>
          <w:b/>
          <w:sz w:val="32"/>
          <w:szCs w:val="32"/>
        </w:rPr>
      </w:pPr>
    </w:p>
    <w:p w:rsidR="00E92E21" w:rsidRDefault="00E92E21" w:rsidP="00C03E71">
      <w:pPr>
        <w:rPr>
          <w:b/>
          <w:sz w:val="32"/>
          <w:szCs w:val="32"/>
        </w:rPr>
      </w:pPr>
    </w:p>
    <w:p w:rsidR="00E92E21" w:rsidRDefault="00E92E21" w:rsidP="00C03E71">
      <w:pPr>
        <w:rPr>
          <w:b/>
          <w:sz w:val="32"/>
          <w:szCs w:val="32"/>
        </w:rPr>
      </w:pPr>
    </w:p>
    <w:p w:rsidR="00E92E21" w:rsidRPr="002366E8" w:rsidRDefault="00E92E21" w:rsidP="00C03E71">
      <w:pPr>
        <w:rPr>
          <w:b/>
          <w:sz w:val="32"/>
          <w:szCs w:val="32"/>
        </w:rPr>
      </w:pPr>
    </w:p>
    <w:p w:rsidR="00C03E71" w:rsidRPr="001F7DC2" w:rsidRDefault="00C03E71" w:rsidP="001F7DC2">
      <w:pPr>
        <w:pStyle w:val="Titre2"/>
        <w:ind w:left="720"/>
        <w:jc w:val="both"/>
        <w:rPr>
          <w:rFonts w:ascii="Arial Black" w:hAnsi="Arial Black" w:cstheme="minorHAnsi"/>
          <w:color w:val="1F497D" w:themeColor="text2"/>
          <w:sz w:val="24"/>
        </w:rPr>
      </w:pPr>
      <w:bookmarkStart w:id="25" w:name="_Toc115961561"/>
      <w:r w:rsidRPr="001F7DC2">
        <w:rPr>
          <w:rFonts w:ascii="Arial Black" w:hAnsi="Arial Black" w:cstheme="minorHAnsi"/>
          <w:color w:val="1F497D" w:themeColor="text2"/>
          <w:sz w:val="24"/>
        </w:rPr>
        <w:t xml:space="preserve">PROTOCOLES NATIONAUX DE COOPERATION </w:t>
      </w:r>
      <w:r w:rsidR="00A41165">
        <w:rPr>
          <w:rFonts w:ascii="Arial Black" w:hAnsi="Arial Black" w:cstheme="minorHAnsi"/>
          <w:color w:val="1F497D" w:themeColor="text2"/>
          <w:sz w:val="24"/>
        </w:rPr>
        <w:t xml:space="preserve">(PNC) </w:t>
      </w:r>
      <w:r w:rsidRPr="001F7DC2">
        <w:rPr>
          <w:rFonts w:ascii="Arial Black" w:hAnsi="Arial Black" w:cstheme="minorHAnsi"/>
          <w:color w:val="1F497D" w:themeColor="text2"/>
          <w:sz w:val="24"/>
        </w:rPr>
        <w:t>DES SOINS NON PROGRAMMES</w:t>
      </w:r>
      <w:bookmarkEnd w:id="25"/>
    </w:p>
    <w:p w:rsidR="00D03537" w:rsidRDefault="00D03537" w:rsidP="00C03E71">
      <w:pPr>
        <w:rPr>
          <w:noProof/>
          <w:lang w:eastAsia="fr-FR"/>
        </w:rPr>
      </w:pPr>
      <w:r>
        <w:rPr>
          <w:noProof/>
          <w:lang w:eastAsia="fr-FR"/>
        </w:rPr>
        <mc:AlternateContent>
          <mc:Choice Requires="wps">
            <w:drawing>
              <wp:anchor distT="0" distB="0" distL="114300" distR="114300" simplePos="0" relativeHeight="252029440" behindDoc="0" locked="0" layoutInCell="1" allowOverlap="1" wp14:anchorId="44CD52C8" wp14:editId="13ED9681">
                <wp:simplePos x="0" y="0"/>
                <wp:positionH relativeFrom="column">
                  <wp:posOffset>282575</wp:posOffset>
                </wp:positionH>
                <wp:positionV relativeFrom="paragraph">
                  <wp:posOffset>142240</wp:posOffset>
                </wp:positionV>
                <wp:extent cx="6729730" cy="0"/>
                <wp:effectExtent l="0" t="0" r="13970" b="19050"/>
                <wp:wrapNone/>
                <wp:docPr id="330" name="Connecteur droit 330"/>
                <wp:cNvGraphicFramePr/>
                <a:graphic xmlns:a="http://schemas.openxmlformats.org/drawingml/2006/main">
                  <a:graphicData uri="http://schemas.microsoft.com/office/word/2010/wordprocessingShape">
                    <wps:wsp>
                      <wps:cNvCnPr/>
                      <wps:spPr>
                        <a:xfrm>
                          <a:off x="0" y="0"/>
                          <a:ext cx="672973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330" o:spid="_x0000_s1026" style="position:absolute;z-index:25202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5pt,11.2pt" to="552.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" strokecolor="#4a7ebb"/>
            </w:pict>
          </mc:Fallback>
        </mc:AlternateContent>
      </w:r>
    </w:p>
    <w:p w:rsidR="00D03537" w:rsidRDefault="00D03537" w:rsidP="00C03E71">
      <w:pPr>
        <w:rPr>
          <w:noProof/>
          <w:lang w:eastAsia="fr-FR"/>
        </w:rPr>
      </w:pPr>
    </w:p>
    <w:p w:rsidR="00D03537" w:rsidRDefault="00D03537" w:rsidP="00C03E71">
      <w:pPr>
        <w:rPr>
          <w:noProof/>
          <w:lang w:eastAsia="fr-FR"/>
        </w:rPr>
      </w:pPr>
    </w:p>
    <w:p w:rsidR="00D03537" w:rsidRDefault="00E9516F" w:rsidP="00C03E71">
      <w:pPr>
        <w:rPr>
          <w:noProof/>
          <w:lang w:eastAsia="fr-FR"/>
        </w:rPr>
      </w:pPr>
      <w:r>
        <w:rPr>
          <w:noProof/>
          <w:lang w:eastAsia="fr-FR"/>
        </w:rPr>
        <mc:AlternateContent>
          <mc:Choice Requires="wpg">
            <w:drawing>
              <wp:anchor distT="0" distB="0" distL="114300" distR="114300" simplePos="0" relativeHeight="252197376" behindDoc="0" locked="0" layoutInCell="1" allowOverlap="1" wp14:anchorId="1CB39028" wp14:editId="2FAE1856">
                <wp:simplePos x="0" y="0"/>
                <wp:positionH relativeFrom="column">
                  <wp:posOffset>-74559</wp:posOffset>
                </wp:positionH>
                <wp:positionV relativeFrom="paragraph">
                  <wp:posOffset>160391</wp:posOffset>
                </wp:positionV>
                <wp:extent cx="6975475" cy="6760845"/>
                <wp:effectExtent l="0" t="0" r="0" b="1905"/>
                <wp:wrapNone/>
                <wp:docPr id="640" name="Groupe 640"/>
                <wp:cNvGraphicFramePr/>
                <a:graphic xmlns:a="http://schemas.openxmlformats.org/drawingml/2006/main">
                  <a:graphicData uri="http://schemas.microsoft.com/office/word/2010/wordprocessingGroup">
                    <wpg:wgp>
                      <wpg:cNvGrpSpPr/>
                      <wpg:grpSpPr>
                        <a:xfrm>
                          <a:off x="0" y="0"/>
                          <a:ext cx="6975475" cy="6760845"/>
                          <a:chOff x="0" y="0"/>
                          <a:chExt cx="6975566" cy="6761626"/>
                        </a:xfrm>
                      </wpg:grpSpPr>
                      <wps:wsp>
                        <wps:cNvPr id="641" name="Rectangle à coins arrondis 641"/>
                        <wps:cNvSpPr/>
                        <wps:spPr>
                          <a:xfrm>
                            <a:off x="147139" y="1477453"/>
                            <a:ext cx="2178050" cy="2058281"/>
                          </a:xfrm>
                          <a:prstGeom prst="roundRect">
                            <a:avLst/>
                          </a:prstGeom>
                          <a:solidFill>
                            <a:sysClr val="window" lastClr="FFFFFF"/>
                          </a:solidFill>
                          <a:ln w="25400" cap="flat" cmpd="sng" algn="ctr">
                            <a:solidFill>
                              <a:srgbClr val="4F81BD"/>
                            </a:solidFill>
                            <a:prstDash val="solid"/>
                          </a:ln>
                          <a:effectLst/>
                        </wps:spPr>
                        <wps:txbx>
                          <w:txbxContent>
                            <w:p w:rsidR="00C21E88" w:rsidRDefault="00C21E88" w:rsidP="00D03537">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 xml:space="preserve">La structure met </w:t>
                              </w:r>
                              <w:r w:rsidRPr="00D03537">
                                <w:rPr>
                                  <w:rFonts w:asciiTheme="minorHAnsi" w:eastAsia="+mn-ea" w:hAnsiTheme="minorHAnsi" w:cstheme="minorHAnsi"/>
                                  <w:b/>
                                  <w:bCs/>
                                  <w:sz w:val="14"/>
                                  <w:szCs w:val="24"/>
                                  <w:lang w:eastAsia="fr-FR"/>
                                </w:rPr>
                                <w:t>en œuvre de</w:t>
                              </w:r>
                              <w:r>
                                <w:rPr>
                                  <w:rFonts w:asciiTheme="minorHAnsi" w:eastAsia="+mn-ea" w:hAnsiTheme="minorHAnsi" w:cstheme="minorHAnsi"/>
                                  <w:b/>
                                  <w:bCs/>
                                  <w:sz w:val="14"/>
                                  <w:szCs w:val="24"/>
                                  <w:lang w:eastAsia="fr-FR"/>
                                </w:rPr>
                                <w:t>s</w:t>
                              </w:r>
                              <w:r w:rsidRPr="00D03537">
                                <w:rPr>
                                  <w:rFonts w:asciiTheme="minorHAnsi" w:eastAsia="+mn-ea" w:hAnsiTheme="minorHAnsi" w:cstheme="minorHAnsi"/>
                                  <w:b/>
                                  <w:bCs/>
                                  <w:sz w:val="14"/>
                                  <w:szCs w:val="24"/>
                                  <w:lang w:eastAsia="fr-FR"/>
                                </w:rPr>
                                <w:t xml:space="preserve"> protocoles nationaux de coopération des soins non programmés ayant fait l’objet d’un avis favorable de la Haute Autorité de Santé le 29 janvier 2020 et d’une autorisation par arrêté ministériel le 6 mars 2020 (JO du 8 mars</w:t>
                              </w:r>
                              <w:r w:rsidRPr="00D03537">
                                <w:rPr>
                                  <w:rFonts w:asciiTheme="minorHAnsi" w:eastAsia="+mn-ea" w:hAnsiTheme="minorHAnsi" w:cstheme="minorHAnsi"/>
                                  <w:bCs/>
                                  <w:sz w:val="14"/>
                                  <w:szCs w:val="24"/>
                                  <w:lang w:eastAsia="fr-FR"/>
                                </w:rPr>
                                <w:t xml:space="preserve"> </w:t>
                              </w:r>
                              <w:r w:rsidRPr="00D03537">
                                <w:rPr>
                                  <w:rFonts w:asciiTheme="minorHAnsi" w:eastAsia="+mn-ea" w:hAnsiTheme="minorHAnsi" w:cstheme="minorHAnsi"/>
                                  <w:b/>
                                  <w:bCs/>
                                  <w:sz w:val="14"/>
                                  <w:szCs w:val="24"/>
                                  <w:lang w:eastAsia="fr-FR"/>
                                </w:rPr>
                                <w:t>2020)</w:t>
                              </w:r>
                              <w:r>
                                <w:rPr>
                                  <w:rFonts w:asciiTheme="minorHAnsi" w:eastAsia="+mn-ea" w:hAnsiTheme="minorHAnsi" w:cstheme="minorHAnsi"/>
                                  <w:b/>
                                  <w:bCs/>
                                  <w:sz w:val="14"/>
                                  <w:szCs w:val="24"/>
                                  <w:lang w:eastAsia="fr-FR"/>
                                </w:rPr>
                                <w:t xml:space="preserve">. </w:t>
                              </w:r>
                            </w:p>
                            <w:p w:rsidR="00C21E88" w:rsidRDefault="00C21E88" w:rsidP="00D03537">
                              <w:pPr>
                                <w:jc w:val="both"/>
                                <w:rPr>
                                  <w:rFonts w:asciiTheme="minorHAnsi" w:eastAsia="+mn-ea" w:hAnsiTheme="minorHAnsi" w:cstheme="minorHAnsi"/>
                                  <w:b/>
                                  <w:bCs/>
                                  <w:sz w:val="14"/>
                                  <w:szCs w:val="24"/>
                                  <w:lang w:eastAsia="fr-FR"/>
                                </w:rPr>
                              </w:pPr>
                            </w:p>
                            <w:p w:rsidR="00C21E88" w:rsidRPr="005052B7" w:rsidRDefault="00C21E88" w:rsidP="005052B7">
                              <w:pPr>
                                <w:jc w:val="both"/>
                                <w:rPr>
                                  <w:rFonts w:asciiTheme="minorHAnsi" w:eastAsia="+mn-ea" w:hAnsiTheme="minorHAnsi" w:cstheme="minorHAnsi"/>
                                  <w:b/>
                                  <w:bCs/>
                                  <w:sz w:val="14"/>
                                  <w:szCs w:val="24"/>
                                  <w:lang w:eastAsia="fr-FR"/>
                                </w:rPr>
                              </w:pPr>
                              <w:r w:rsidRPr="005052B7">
                                <w:rPr>
                                  <w:rFonts w:asciiTheme="minorHAnsi" w:eastAsia="+mn-ea" w:hAnsiTheme="minorHAnsi" w:cstheme="minorHAnsi"/>
                                  <w:b/>
                                  <w:bCs/>
                                  <w:sz w:val="14"/>
                                  <w:szCs w:val="24"/>
                                  <w:lang w:eastAsia="fr-FR"/>
                                </w:rPr>
                                <w:t>La mise en place de</w:t>
                              </w:r>
                              <w:r>
                                <w:rPr>
                                  <w:rFonts w:asciiTheme="minorHAnsi" w:eastAsia="+mn-ea" w:hAnsiTheme="minorHAnsi" w:cstheme="minorHAnsi"/>
                                  <w:b/>
                                  <w:bCs/>
                                  <w:sz w:val="14"/>
                                  <w:szCs w:val="24"/>
                                  <w:lang w:eastAsia="fr-FR"/>
                                </w:rPr>
                                <w:t>s</w:t>
                              </w:r>
                              <w:r w:rsidRPr="005052B7">
                                <w:rPr>
                                  <w:rFonts w:asciiTheme="minorHAnsi" w:eastAsia="+mn-ea" w:hAnsiTheme="minorHAnsi" w:cstheme="minorHAnsi"/>
                                  <w:b/>
                                  <w:bCs/>
                                  <w:sz w:val="14"/>
                                  <w:szCs w:val="24"/>
                                  <w:lang w:eastAsia="fr-FR"/>
                                </w:rPr>
                                <w:t xml:space="preserve"> 6 </w:t>
                              </w:r>
                              <w:r>
                                <w:rPr>
                                  <w:rFonts w:asciiTheme="minorHAnsi" w:eastAsia="+mn-ea" w:hAnsiTheme="minorHAnsi" w:cstheme="minorHAnsi"/>
                                  <w:b/>
                                  <w:bCs/>
                                  <w:sz w:val="14"/>
                                  <w:szCs w:val="24"/>
                                  <w:lang w:eastAsia="fr-FR"/>
                                </w:rPr>
                                <w:t xml:space="preserve">protocoles </w:t>
                              </w:r>
                              <w:r w:rsidRPr="005052B7">
                                <w:rPr>
                                  <w:rFonts w:asciiTheme="minorHAnsi" w:eastAsia="+mn-ea" w:hAnsiTheme="minorHAnsi" w:cstheme="minorHAnsi"/>
                                  <w:b/>
                                  <w:bCs/>
                                  <w:sz w:val="14"/>
                                  <w:szCs w:val="24"/>
                                  <w:lang w:eastAsia="fr-FR"/>
                                </w:rPr>
                                <w:t xml:space="preserve">nationaux </w:t>
                              </w:r>
                              <w:r>
                                <w:rPr>
                                  <w:rFonts w:asciiTheme="minorHAnsi" w:eastAsia="+mn-ea" w:hAnsiTheme="minorHAnsi" w:cstheme="minorHAnsi"/>
                                  <w:b/>
                                  <w:bCs/>
                                  <w:sz w:val="14"/>
                                  <w:szCs w:val="24"/>
                                  <w:lang w:eastAsia="fr-FR"/>
                                </w:rPr>
                                <w:t xml:space="preserve">de coopération </w:t>
                              </w:r>
                              <w:r w:rsidRPr="005052B7">
                                <w:rPr>
                                  <w:rFonts w:asciiTheme="minorHAnsi" w:eastAsia="+mn-ea" w:hAnsiTheme="minorHAnsi" w:cstheme="minorHAnsi"/>
                                  <w:b/>
                                  <w:bCs/>
                                  <w:sz w:val="14"/>
                                  <w:szCs w:val="24"/>
                                  <w:lang w:eastAsia="fr-FR"/>
                                </w:rPr>
                                <w:t xml:space="preserve">dans le cadre de structures </w:t>
                              </w:r>
                              <w:proofErr w:type="spellStart"/>
                              <w:r w:rsidRPr="005052B7">
                                <w:rPr>
                                  <w:rFonts w:asciiTheme="minorHAnsi" w:eastAsia="+mn-ea" w:hAnsiTheme="minorHAnsi" w:cstheme="minorHAnsi"/>
                                  <w:b/>
                                  <w:bCs/>
                                  <w:sz w:val="14"/>
                                  <w:szCs w:val="24"/>
                                  <w:lang w:eastAsia="fr-FR"/>
                                </w:rPr>
                                <w:t>pluriprofessionnelles</w:t>
                              </w:r>
                              <w:proofErr w:type="spellEnd"/>
                              <w:r>
                                <w:rPr>
                                  <w:rFonts w:asciiTheme="minorHAnsi" w:eastAsia="+mn-ea" w:hAnsiTheme="minorHAnsi" w:cstheme="minorHAnsi"/>
                                  <w:b/>
                                  <w:bCs/>
                                  <w:sz w:val="14"/>
                                  <w:szCs w:val="24"/>
                                  <w:lang w:eastAsia="fr-FR"/>
                                </w:rPr>
                                <w:t xml:space="preserve"> </w:t>
                              </w:r>
                              <w:r w:rsidRPr="005052B7">
                                <w:rPr>
                                  <w:rFonts w:asciiTheme="minorHAnsi" w:eastAsia="+mn-ea" w:hAnsiTheme="minorHAnsi" w:cstheme="minorHAnsi"/>
                                  <w:b/>
                                  <w:bCs/>
                                  <w:sz w:val="14"/>
                                  <w:szCs w:val="24"/>
                                  <w:lang w:eastAsia="fr-FR"/>
                                </w:rPr>
                                <w:t xml:space="preserve">vise à : </w:t>
                              </w:r>
                            </w:p>
                            <w:p w:rsidR="00C21E88" w:rsidRPr="005052B7" w:rsidRDefault="00C21E88" w:rsidP="00AE4BF4">
                              <w:pPr>
                                <w:numPr>
                                  <w:ilvl w:val="0"/>
                                  <w:numId w:val="43"/>
                                </w:numPr>
                                <w:ind w:left="142" w:hanging="142"/>
                                <w:jc w:val="both"/>
                                <w:rPr>
                                  <w:rFonts w:asciiTheme="minorHAnsi" w:eastAsia="+mn-ea" w:hAnsiTheme="minorHAnsi" w:cstheme="minorHAnsi"/>
                                  <w:b/>
                                  <w:bCs/>
                                  <w:sz w:val="14"/>
                                  <w:szCs w:val="24"/>
                                  <w:lang w:eastAsia="fr-FR"/>
                                </w:rPr>
                              </w:pPr>
                              <w:r w:rsidRPr="005052B7">
                                <w:rPr>
                                  <w:rFonts w:asciiTheme="minorHAnsi" w:eastAsia="+mn-ea" w:hAnsiTheme="minorHAnsi" w:cstheme="minorHAnsi"/>
                                  <w:b/>
                                  <w:bCs/>
                                  <w:sz w:val="14"/>
                                  <w:szCs w:val="24"/>
                                  <w:lang w:eastAsia="fr-FR"/>
                                </w:rPr>
                                <w:t xml:space="preserve">Faciliter l’accès aux soins pour des demandes de soins non programmés de façon qualitative et sécurisée ; </w:t>
                              </w:r>
                            </w:p>
                            <w:p w:rsidR="00C21E88" w:rsidRPr="005052B7" w:rsidRDefault="00C21E88" w:rsidP="00AE4BF4">
                              <w:pPr>
                                <w:numPr>
                                  <w:ilvl w:val="0"/>
                                  <w:numId w:val="43"/>
                                </w:numPr>
                                <w:ind w:left="142" w:hanging="142"/>
                                <w:jc w:val="both"/>
                                <w:rPr>
                                  <w:rFonts w:asciiTheme="minorHAnsi" w:eastAsia="+mn-ea" w:hAnsiTheme="minorHAnsi" w:cstheme="minorHAnsi"/>
                                  <w:b/>
                                  <w:bCs/>
                                  <w:sz w:val="14"/>
                                  <w:szCs w:val="24"/>
                                  <w:lang w:eastAsia="fr-FR"/>
                                </w:rPr>
                              </w:pPr>
                              <w:r w:rsidRPr="005052B7">
                                <w:rPr>
                                  <w:rFonts w:asciiTheme="minorHAnsi" w:eastAsia="+mn-ea" w:hAnsiTheme="minorHAnsi" w:cstheme="minorHAnsi"/>
                                  <w:b/>
                                  <w:bCs/>
                                  <w:sz w:val="14"/>
                                  <w:szCs w:val="24"/>
                                  <w:lang w:eastAsia="fr-FR"/>
                                </w:rPr>
                                <w:t xml:space="preserve">Favoriser la coopération entre professionnels de santé.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 name="Rectangle à coins arrondis 647"/>
                        <wps:cNvSpPr/>
                        <wps:spPr>
                          <a:xfrm>
                            <a:off x="209006" y="4617390"/>
                            <a:ext cx="2178049" cy="702989"/>
                          </a:xfrm>
                          <a:prstGeom prst="roundRect">
                            <a:avLst/>
                          </a:prstGeom>
                          <a:solidFill>
                            <a:srgbClr val="1F497D">
                              <a:lumMod val="40000"/>
                              <a:lumOff val="60000"/>
                            </a:srgbClr>
                          </a:solidFill>
                          <a:ln w="25400" cap="flat" cmpd="sng" algn="ctr">
                            <a:noFill/>
                            <a:prstDash val="solid"/>
                          </a:ln>
                          <a:effectLst/>
                        </wps:spPr>
                        <wps:txbx>
                          <w:txbxContent>
                            <w:p w:rsidR="00C21E88" w:rsidRDefault="00C21E88" w:rsidP="00D03537">
                              <w:pPr>
                                <w:jc w:val="center"/>
                                <w:rPr>
                                  <w:b/>
                                  <w:color w:val="000000" w:themeColor="text1"/>
                                  <w:sz w:val="16"/>
                                </w:rPr>
                              </w:pPr>
                              <w:r>
                                <w:rPr>
                                  <w:b/>
                                  <w:color w:val="000000" w:themeColor="text1"/>
                                  <w:sz w:val="16"/>
                                </w:rPr>
                                <w:t>1</w:t>
                              </w:r>
                              <w:r w:rsidRPr="002156B5">
                                <w:rPr>
                                  <w:b/>
                                  <w:color w:val="000000" w:themeColor="text1"/>
                                  <w:sz w:val="16"/>
                                </w:rPr>
                                <w:t>00 points</w:t>
                              </w:r>
                              <w:r>
                                <w:rPr>
                                  <w:b/>
                                  <w:color w:val="000000" w:themeColor="text1"/>
                                  <w:sz w:val="16"/>
                                </w:rPr>
                                <w:t xml:space="preserve"> fixes par protocole</w:t>
                              </w:r>
                            </w:p>
                            <w:p w:rsidR="00C21E88" w:rsidRDefault="00C21E88" w:rsidP="00D03537">
                              <w:pPr>
                                <w:jc w:val="center"/>
                                <w:rPr>
                                  <w:b/>
                                  <w:color w:val="000000" w:themeColor="text1"/>
                                  <w:sz w:val="16"/>
                                </w:rPr>
                              </w:pPr>
                            </w:p>
                            <w:p w:rsidR="00C21E88" w:rsidRPr="002156B5" w:rsidRDefault="00C21E88" w:rsidP="00D03537">
                              <w:pPr>
                                <w:jc w:val="center"/>
                                <w:rPr>
                                  <w:b/>
                                  <w:color w:val="000000" w:themeColor="text1"/>
                                  <w:sz w:val="16"/>
                                </w:rPr>
                              </w:pPr>
                              <w:r>
                                <w:rPr>
                                  <w:b/>
                                  <w:color w:val="000000" w:themeColor="text1"/>
                                  <w:sz w:val="16"/>
                                </w:rPr>
                                <w:t>Limité à 6 protocoles (600 points maximum)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Zone de texte 2"/>
                        <wps:cNvSpPr txBox="1">
                          <a:spLocks noChangeArrowheads="1"/>
                        </wps:cNvSpPr>
                        <wps:spPr bwMode="auto">
                          <a:xfrm>
                            <a:off x="0" y="0"/>
                            <a:ext cx="2325189" cy="235131"/>
                          </a:xfrm>
                          <a:prstGeom prst="rect">
                            <a:avLst/>
                          </a:prstGeom>
                          <a:solidFill>
                            <a:sysClr val="window" lastClr="FFFFFF">
                              <a:lumMod val="85000"/>
                            </a:sysClr>
                          </a:solidFill>
                          <a:ln w="0">
                            <a:noFill/>
                            <a:miter lim="800000"/>
                            <a:headEnd/>
                            <a:tailEnd/>
                          </a:ln>
                        </wps:spPr>
                        <wps:txbx>
                          <w:txbxContent>
                            <w:p w:rsidR="00C21E88" w:rsidRDefault="00C21E88" w:rsidP="00D03537">
                              <w:pPr>
                                <w:jc w:val="center"/>
                              </w:pPr>
                              <w:r w:rsidRPr="00DB739E">
                                <w:rPr>
                                  <w:rFonts w:cs="Calibri"/>
                                  <w:b/>
                                  <w:sz w:val="18"/>
                                </w:rPr>
                                <w:t xml:space="preserve">Indicateur </w:t>
                              </w:r>
                              <w:r>
                                <w:rPr>
                                  <w:rFonts w:cs="Calibri"/>
                                  <w:b/>
                                  <w:sz w:val="18"/>
                                </w:rPr>
                                <w:t>optionnel</w:t>
                              </w:r>
                            </w:p>
                          </w:txbxContent>
                        </wps:txbx>
                        <wps:bodyPr rot="0" vert="horz" wrap="square" lIns="91440" tIns="45720" rIns="91440" bIns="45720" anchor="t" anchorCtr="0">
                          <a:spAutoFit/>
                        </wps:bodyPr>
                      </wps:wsp>
                      <wps:wsp>
                        <wps:cNvPr id="649" name="Zone de texte 2"/>
                        <wps:cNvSpPr txBox="1">
                          <a:spLocks noChangeArrowheads="1"/>
                        </wps:cNvSpPr>
                        <wps:spPr bwMode="auto">
                          <a:xfrm>
                            <a:off x="2547257" y="13063"/>
                            <a:ext cx="2625635" cy="235131"/>
                          </a:xfrm>
                          <a:prstGeom prst="rect">
                            <a:avLst/>
                          </a:prstGeom>
                          <a:solidFill>
                            <a:sysClr val="window" lastClr="FFFFFF">
                              <a:lumMod val="85000"/>
                            </a:sysClr>
                          </a:solidFill>
                          <a:ln w="0">
                            <a:noFill/>
                            <a:miter lim="800000"/>
                            <a:headEnd/>
                            <a:tailEnd/>
                          </a:ln>
                        </wps:spPr>
                        <wps:txbx>
                          <w:txbxContent>
                            <w:p w:rsidR="00C21E88" w:rsidRDefault="00C21E88" w:rsidP="00D03537">
                              <w:pPr>
                                <w:jc w:val="center"/>
                              </w:pPr>
                              <w:r>
                                <w:rPr>
                                  <w:rFonts w:cs="Calibri"/>
                                  <w:b/>
                                  <w:sz w:val="18"/>
                                </w:rPr>
                                <w:t>Précisions sur l’indicateur</w:t>
                              </w:r>
                            </w:p>
                          </w:txbxContent>
                        </wps:txbx>
                        <wps:bodyPr rot="0" vert="horz" wrap="square" lIns="91440" tIns="45720" rIns="91440" bIns="45720" anchor="t" anchorCtr="0">
                          <a:spAutoFit/>
                        </wps:bodyPr>
                      </wps:wsp>
                      <wps:wsp>
                        <wps:cNvPr id="650" name="Zone de texte 2"/>
                        <wps:cNvSpPr txBox="1">
                          <a:spLocks noChangeArrowheads="1"/>
                        </wps:cNvSpPr>
                        <wps:spPr bwMode="auto">
                          <a:xfrm>
                            <a:off x="5355772" y="0"/>
                            <a:ext cx="1619794" cy="365760"/>
                          </a:xfrm>
                          <a:prstGeom prst="rect">
                            <a:avLst/>
                          </a:prstGeom>
                          <a:solidFill>
                            <a:sysClr val="window" lastClr="FFFFFF">
                              <a:lumMod val="85000"/>
                            </a:sysClr>
                          </a:solidFill>
                          <a:ln w="0">
                            <a:noFill/>
                            <a:miter lim="800000"/>
                            <a:headEnd/>
                            <a:tailEnd/>
                          </a:ln>
                        </wps:spPr>
                        <wps:txbx>
                          <w:txbxContent>
                            <w:p w:rsidR="00C21E88" w:rsidRDefault="00C21E88" w:rsidP="00D03537">
                              <w:pPr>
                                <w:jc w:val="center"/>
                              </w:pPr>
                              <w:r>
                                <w:rPr>
                                  <w:rFonts w:cs="Calibri"/>
                                  <w:b/>
                                  <w:sz w:val="18"/>
                                </w:rPr>
                                <w:t>Conditions exigées pour la rémunération</w:t>
                              </w:r>
                            </w:p>
                          </w:txbxContent>
                        </wps:txbx>
                        <wps:bodyPr rot="0" vert="horz" wrap="square" lIns="91440" tIns="45720" rIns="91440" bIns="45720" anchor="t" anchorCtr="0">
                          <a:spAutoFit/>
                        </wps:bodyPr>
                      </wps:wsp>
                      <wps:wsp>
                        <wps:cNvPr id="652" name="Rectangle à coins arrondis 652"/>
                        <wps:cNvSpPr/>
                        <wps:spPr>
                          <a:xfrm>
                            <a:off x="2547257" y="496219"/>
                            <a:ext cx="2669540" cy="3039514"/>
                          </a:xfrm>
                          <a:prstGeom prst="roundRect">
                            <a:avLst/>
                          </a:prstGeom>
                          <a:solidFill>
                            <a:sysClr val="window" lastClr="FFFFFF"/>
                          </a:solidFill>
                          <a:ln w="25400" cap="flat" cmpd="sng" algn="ctr">
                            <a:solidFill>
                              <a:srgbClr val="4F81BD"/>
                            </a:solidFill>
                            <a:prstDash val="solid"/>
                          </a:ln>
                          <a:effectLst/>
                        </wps:spPr>
                        <wps:txbx>
                          <w:txbxContent>
                            <w:p w:rsidR="00C21E88" w:rsidRDefault="00C21E88" w:rsidP="00D03537">
                              <w:pPr>
                                <w:jc w:val="both"/>
                                <w:rPr>
                                  <w:rFonts w:asciiTheme="minorHAnsi" w:eastAsia="+mn-ea" w:hAnsiTheme="minorHAnsi" w:cstheme="minorHAnsi"/>
                                  <w:b/>
                                  <w:bCs/>
                                  <w:sz w:val="14"/>
                                  <w:szCs w:val="24"/>
                                  <w:lang w:eastAsia="fr-FR"/>
                                </w:rPr>
                              </w:pPr>
                              <w:r w:rsidRPr="00BF257F">
                                <w:rPr>
                                  <w:rFonts w:asciiTheme="minorHAnsi" w:eastAsia="+mn-ea" w:hAnsiTheme="minorHAnsi" w:cstheme="minorHAnsi"/>
                                  <w:b/>
                                  <w:bCs/>
                                  <w:sz w:val="14"/>
                                  <w:szCs w:val="24"/>
                                  <w:lang w:eastAsia="fr-FR"/>
                                </w:rPr>
                                <w:t xml:space="preserve">Cet indicateur est </w:t>
                              </w:r>
                              <w:r w:rsidRPr="00BF257F">
                                <w:rPr>
                                  <w:rFonts w:asciiTheme="minorHAnsi" w:eastAsia="+mn-ea" w:hAnsiTheme="minorHAnsi" w:cstheme="minorHAnsi"/>
                                  <w:b/>
                                  <w:bCs/>
                                  <w:color w:val="C0504D" w:themeColor="accent2"/>
                                  <w:sz w:val="14"/>
                                  <w:szCs w:val="24"/>
                                  <w:lang w:eastAsia="fr-FR"/>
                                </w:rPr>
                                <w:t>optionnel </w:t>
                              </w:r>
                              <w:r w:rsidRPr="00BF257F">
                                <w:rPr>
                                  <w:rFonts w:asciiTheme="minorHAnsi" w:eastAsia="+mn-ea" w:hAnsiTheme="minorHAnsi" w:cstheme="minorHAnsi"/>
                                  <w:b/>
                                  <w:bCs/>
                                  <w:sz w:val="14"/>
                                  <w:szCs w:val="24"/>
                                  <w:lang w:eastAsia="fr-FR"/>
                                </w:rPr>
                                <w:t>: la structure choisit si elle souhaite le remplir ou pas.</w:t>
                              </w:r>
                            </w:p>
                            <w:p w:rsidR="00C21E88" w:rsidRDefault="00C21E88" w:rsidP="00D03537">
                              <w:pPr>
                                <w:jc w:val="both"/>
                                <w:rPr>
                                  <w:rFonts w:asciiTheme="minorHAnsi" w:eastAsia="+mn-ea" w:hAnsiTheme="minorHAnsi" w:cstheme="minorHAnsi"/>
                                  <w:b/>
                                  <w:bCs/>
                                  <w:sz w:val="14"/>
                                  <w:szCs w:val="24"/>
                                  <w:lang w:eastAsia="fr-FR"/>
                                </w:rPr>
                              </w:pPr>
                            </w:p>
                            <w:p w:rsidR="00C21E88" w:rsidRDefault="00C21E88" w:rsidP="00D03537">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w:t>
                              </w:r>
                              <w:r w:rsidRPr="005052B7">
                                <w:rPr>
                                  <w:rFonts w:asciiTheme="minorHAnsi" w:eastAsia="+mn-ea" w:hAnsiTheme="minorHAnsi" w:cstheme="minorHAnsi"/>
                                  <w:b/>
                                  <w:bCs/>
                                  <w:sz w:val="14"/>
                                  <w:szCs w:val="24"/>
                                  <w:lang w:eastAsia="fr-FR"/>
                                </w:rPr>
                                <w:t>e médecin généraliste (déléguant) délègue à des professionnels de santé non médecins (délégués) la démarche clinique (confirmation ou non du diagnostic) et la prise en charge thérapeuti</w:t>
                              </w:r>
                              <w:r>
                                <w:rPr>
                                  <w:rFonts w:asciiTheme="minorHAnsi" w:eastAsia="+mn-ea" w:hAnsiTheme="minorHAnsi" w:cstheme="minorHAnsi"/>
                                  <w:b/>
                                  <w:bCs/>
                                  <w:sz w:val="14"/>
                                  <w:szCs w:val="24"/>
                                  <w:lang w:eastAsia="fr-FR"/>
                                </w:rPr>
                                <w:t>que prévue par chaque protocole :</w:t>
                              </w:r>
                            </w:p>
                            <w:p w:rsidR="00C21E88" w:rsidRPr="00875729" w:rsidRDefault="00C21E88" w:rsidP="00AE4BF4">
                              <w:pPr>
                                <w:numPr>
                                  <w:ilvl w:val="0"/>
                                  <w:numId w:val="45"/>
                                </w:numPr>
                                <w:ind w:left="142" w:hanging="142"/>
                                <w:jc w:val="both"/>
                                <w:rPr>
                                  <w:rFonts w:asciiTheme="minorHAnsi" w:eastAsia="+mn-ea" w:hAnsiTheme="minorHAnsi" w:cstheme="minorHAnsi"/>
                                  <w:b/>
                                  <w:bCs/>
                                  <w:sz w:val="14"/>
                                  <w:szCs w:val="24"/>
                                  <w:lang w:eastAsia="fr-FR"/>
                                </w:rPr>
                              </w:pPr>
                              <w:r w:rsidRPr="00875729">
                                <w:rPr>
                                  <w:rFonts w:asciiTheme="minorHAnsi" w:eastAsia="+mn-ea" w:hAnsiTheme="minorHAnsi" w:cstheme="minorHAnsi"/>
                                  <w:b/>
                                  <w:bCs/>
                                  <w:sz w:val="14"/>
                                  <w:szCs w:val="24"/>
                                  <w:lang w:eastAsia="fr-FR"/>
                                </w:rPr>
                                <w:t xml:space="preserve">Prise en charge du traumatisme en torsion de la cheville par le </w:t>
                              </w:r>
                              <w:r w:rsidRPr="0073660B">
                                <w:rPr>
                                  <w:rFonts w:asciiTheme="minorHAnsi" w:eastAsia="+mn-ea" w:hAnsiTheme="minorHAnsi" w:cstheme="minorHAnsi"/>
                                  <w:b/>
                                  <w:bCs/>
                                  <w:color w:val="C0504D" w:themeColor="accent2"/>
                                  <w:sz w:val="14"/>
                                  <w:szCs w:val="24"/>
                                  <w:lang w:eastAsia="fr-FR"/>
                                </w:rPr>
                                <w:t>masseur-kinésithérapeute</w:t>
                              </w:r>
                              <w:r w:rsidRPr="00875729">
                                <w:rPr>
                                  <w:rFonts w:asciiTheme="minorHAnsi" w:eastAsia="+mn-ea" w:hAnsiTheme="minorHAnsi" w:cstheme="minorHAnsi"/>
                                  <w:b/>
                                  <w:bCs/>
                                  <w:sz w:val="14"/>
                                  <w:szCs w:val="24"/>
                                  <w:lang w:eastAsia="fr-FR"/>
                                </w:rPr>
                                <w:t xml:space="preserve">; </w:t>
                              </w:r>
                            </w:p>
                            <w:p w:rsidR="00C21E88" w:rsidRPr="00875729" w:rsidRDefault="00C21E88" w:rsidP="00AE4BF4">
                              <w:pPr>
                                <w:numPr>
                                  <w:ilvl w:val="0"/>
                                  <w:numId w:val="45"/>
                                </w:numPr>
                                <w:ind w:left="142" w:hanging="142"/>
                                <w:jc w:val="both"/>
                                <w:rPr>
                                  <w:rFonts w:asciiTheme="minorHAnsi" w:eastAsia="+mn-ea" w:hAnsiTheme="minorHAnsi" w:cstheme="minorHAnsi"/>
                                  <w:b/>
                                  <w:bCs/>
                                  <w:sz w:val="14"/>
                                  <w:szCs w:val="24"/>
                                  <w:lang w:eastAsia="fr-FR"/>
                                </w:rPr>
                              </w:pPr>
                              <w:r w:rsidRPr="00875729">
                                <w:rPr>
                                  <w:rFonts w:asciiTheme="minorHAnsi" w:eastAsia="+mn-ea" w:hAnsiTheme="minorHAnsi" w:cstheme="minorHAnsi"/>
                                  <w:b/>
                                  <w:bCs/>
                                  <w:sz w:val="14"/>
                                  <w:szCs w:val="24"/>
                                  <w:lang w:eastAsia="fr-FR"/>
                                </w:rPr>
                                <w:t xml:space="preserve">Prise en charge de la douleur lombaire aiguë inférieure à 4 semaines par le </w:t>
                              </w:r>
                              <w:r w:rsidRPr="0073660B">
                                <w:rPr>
                                  <w:rFonts w:asciiTheme="minorHAnsi" w:eastAsia="+mn-ea" w:hAnsiTheme="minorHAnsi" w:cstheme="minorHAnsi"/>
                                  <w:b/>
                                  <w:bCs/>
                                  <w:color w:val="C0504D" w:themeColor="accent2"/>
                                  <w:sz w:val="14"/>
                                  <w:szCs w:val="24"/>
                                  <w:lang w:eastAsia="fr-FR"/>
                                </w:rPr>
                                <w:t>masseur-kinésithérapeute</w:t>
                              </w:r>
                              <w:r w:rsidRPr="00875729">
                                <w:rPr>
                                  <w:rFonts w:asciiTheme="minorHAnsi" w:eastAsia="+mn-ea" w:hAnsiTheme="minorHAnsi" w:cstheme="minorHAnsi"/>
                                  <w:b/>
                                  <w:bCs/>
                                  <w:sz w:val="14"/>
                                  <w:szCs w:val="24"/>
                                  <w:lang w:eastAsia="fr-FR"/>
                                </w:rPr>
                                <w:t xml:space="preserve">; </w:t>
                              </w:r>
                            </w:p>
                            <w:p w:rsidR="00C21E88" w:rsidRPr="00875729" w:rsidRDefault="00C21E88" w:rsidP="00AE4BF4">
                              <w:pPr>
                                <w:numPr>
                                  <w:ilvl w:val="0"/>
                                  <w:numId w:val="45"/>
                                </w:numPr>
                                <w:ind w:left="142" w:hanging="142"/>
                                <w:jc w:val="both"/>
                                <w:rPr>
                                  <w:rFonts w:asciiTheme="minorHAnsi" w:eastAsia="+mn-ea" w:hAnsiTheme="minorHAnsi" w:cstheme="minorHAnsi"/>
                                  <w:b/>
                                  <w:bCs/>
                                  <w:sz w:val="14"/>
                                  <w:szCs w:val="24"/>
                                  <w:lang w:eastAsia="fr-FR"/>
                                </w:rPr>
                              </w:pPr>
                              <w:r w:rsidRPr="00875729">
                                <w:rPr>
                                  <w:rFonts w:asciiTheme="minorHAnsi" w:eastAsia="+mn-ea" w:hAnsiTheme="minorHAnsi" w:cstheme="minorHAnsi"/>
                                  <w:b/>
                                  <w:bCs/>
                                  <w:sz w:val="14"/>
                                  <w:szCs w:val="24"/>
                                  <w:lang w:eastAsia="fr-FR"/>
                                </w:rPr>
                                <w:t xml:space="preserve">Prise en charge de la pollakiurie et de la brûlure mictionnelle chez la femme de 16 à 65 ans </w:t>
                              </w:r>
                              <w:r w:rsidRPr="0073660B">
                                <w:rPr>
                                  <w:rFonts w:asciiTheme="minorHAnsi" w:eastAsia="+mn-ea" w:hAnsiTheme="minorHAnsi" w:cstheme="minorHAnsi"/>
                                  <w:b/>
                                  <w:bCs/>
                                  <w:color w:val="C0504D" w:themeColor="accent2"/>
                                  <w:sz w:val="14"/>
                                  <w:szCs w:val="24"/>
                                  <w:lang w:eastAsia="fr-FR"/>
                                </w:rPr>
                                <w:t xml:space="preserve">par l’infirmier diplômé d’État </w:t>
                              </w:r>
                              <w:r w:rsidRPr="0073660B">
                                <w:rPr>
                                  <w:rFonts w:asciiTheme="minorHAnsi" w:eastAsia="+mn-ea" w:hAnsiTheme="minorHAnsi" w:cstheme="minorHAnsi"/>
                                  <w:b/>
                                  <w:bCs/>
                                  <w:color w:val="C0504D" w:themeColor="accent2"/>
                                  <w:sz w:val="14"/>
                                  <w:szCs w:val="24"/>
                                  <w:u w:val="single"/>
                                  <w:lang w:eastAsia="fr-FR"/>
                                </w:rPr>
                                <w:t>et</w:t>
                              </w:r>
                              <w:r w:rsidRPr="0073660B">
                                <w:rPr>
                                  <w:rFonts w:asciiTheme="minorHAnsi" w:eastAsia="+mn-ea" w:hAnsiTheme="minorHAnsi" w:cstheme="minorHAnsi"/>
                                  <w:b/>
                                  <w:bCs/>
                                  <w:color w:val="C0504D" w:themeColor="accent2"/>
                                  <w:sz w:val="14"/>
                                  <w:szCs w:val="24"/>
                                  <w:lang w:eastAsia="fr-FR"/>
                                </w:rPr>
                                <w:t xml:space="preserve"> le pharmacien d’officine </w:t>
                              </w:r>
                              <w:r w:rsidRPr="00875729">
                                <w:rPr>
                                  <w:rFonts w:asciiTheme="minorHAnsi" w:eastAsia="+mn-ea" w:hAnsiTheme="minorHAnsi" w:cstheme="minorHAnsi"/>
                                  <w:b/>
                                  <w:bCs/>
                                  <w:sz w:val="14"/>
                                  <w:szCs w:val="24"/>
                                  <w:lang w:eastAsia="fr-FR"/>
                                </w:rPr>
                                <w:t xml:space="preserve">; </w:t>
                              </w:r>
                            </w:p>
                            <w:p w:rsidR="00C21E88" w:rsidRPr="00875729" w:rsidRDefault="00C21E88" w:rsidP="00AE4BF4">
                              <w:pPr>
                                <w:numPr>
                                  <w:ilvl w:val="0"/>
                                  <w:numId w:val="45"/>
                                </w:numPr>
                                <w:ind w:left="142" w:hanging="142"/>
                                <w:jc w:val="both"/>
                                <w:rPr>
                                  <w:rFonts w:asciiTheme="minorHAnsi" w:eastAsia="+mn-ea" w:hAnsiTheme="minorHAnsi" w:cstheme="minorHAnsi"/>
                                  <w:b/>
                                  <w:bCs/>
                                  <w:sz w:val="14"/>
                                  <w:szCs w:val="24"/>
                                  <w:lang w:eastAsia="fr-FR"/>
                                </w:rPr>
                              </w:pPr>
                              <w:r w:rsidRPr="00875729">
                                <w:rPr>
                                  <w:rFonts w:asciiTheme="minorHAnsi" w:eastAsia="+mn-ea" w:hAnsiTheme="minorHAnsi" w:cstheme="minorHAnsi"/>
                                  <w:b/>
                                  <w:bCs/>
                                  <w:sz w:val="14"/>
                                  <w:szCs w:val="24"/>
                                  <w:lang w:eastAsia="fr-FR"/>
                                </w:rPr>
                                <w:t>Prise en charge de l’</w:t>
                              </w:r>
                              <w:proofErr w:type="spellStart"/>
                              <w:r w:rsidRPr="00875729">
                                <w:rPr>
                                  <w:rFonts w:asciiTheme="minorHAnsi" w:eastAsia="+mn-ea" w:hAnsiTheme="minorHAnsi" w:cstheme="minorHAnsi"/>
                                  <w:b/>
                                  <w:bCs/>
                                  <w:sz w:val="14"/>
                                  <w:szCs w:val="24"/>
                                  <w:lang w:eastAsia="fr-FR"/>
                                </w:rPr>
                                <w:t>odynophagie</w:t>
                              </w:r>
                              <w:proofErr w:type="spellEnd"/>
                              <w:r w:rsidRPr="00875729">
                                <w:rPr>
                                  <w:rFonts w:asciiTheme="minorHAnsi" w:eastAsia="+mn-ea" w:hAnsiTheme="minorHAnsi" w:cstheme="minorHAnsi"/>
                                  <w:b/>
                                  <w:bCs/>
                                  <w:sz w:val="14"/>
                                  <w:szCs w:val="24"/>
                                  <w:lang w:eastAsia="fr-FR"/>
                                </w:rPr>
                                <w:t xml:space="preserve"> par </w:t>
                              </w:r>
                              <w:r w:rsidRPr="0073660B">
                                <w:rPr>
                                  <w:rFonts w:asciiTheme="minorHAnsi" w:eastAsia="+mn-ea" w:hAnsiTheme="minorHAnsi" w:cstheme="minorHAnsi"/>
                                  <w:b/>
                                  <w:bCs/>
                                  <w:color w:val="C0504D" w:themeColor="accent2"/>
                                  <w:sz w:val="14"/>
                                  <w:szCs w:val="24"/>
                                  <w:lang w:eastAsia="fr-FR"/>
                                </w:rPr>
                                <w:t xml:space="preserve">l’infirmier diplômé d’État </w:t>
                              </w:r>
                              <w:r w:rsidRPr="0073660B">
                                <w:rPr>
                                  <w:rFonts w:asciiTheme="minorHAnsi" w:eastAsia="+mn-ea" w:hAnsiTheme="minorHAnsi" w:cstheme="minorHAnsi"/>
                                  <w:b/>
                                  <w:bCs/>
                                  <w:color w:val="C0504D" w:themeColor="accent2"/>
                                  <w:sz w:val="14"/>
                                  <w:szCs w:val="24"/>
                                  <w:u w:val="single"/>
                                  <w:lang w:eastAsia="fr-FR"/>
                                </w:rPr>
                                <w:t>ou</w:t>
                              </w:r>
                              <w:r w:rsidRPr="0073660B">
                                <w:rPr>
                                  <w:rFonts w:asciiTheme="minorHAnsi" w:eastAsia="+mn-ea" w:hAnsiTheme="minorHAnsi" w:cstheme="minorHAnsi"/>
                                  <w:b/>
                                  <w:bCs/>
                                  <w:color w:val="C0504D" w:themeColor="accent2"/>
                                  <w:sz w:val="14"/>
                                  <w:szCs w:val="24"/>
                                  <w:lang w:eastAsia="fr-FR"/>
                                </w:rPr>
                                <w:t xml:space="preserve"> le pharmacien d’officine</w:t>
                              </w:r>
                              <w:r w:rsidRPr="00875729">
                                <w:rPr>
                                  <w:rFonts w:asciiTheme="minorHAnsi" w:eastAsia="+mn-ea" w:hAnsiTheme="minorHAnsi" w:cstheme="minorHAnsi"/>
                                  <w:b/>
                                  <w:bCs/>
                                  <w:sz w:val="14"/>
                                  <w:szCs w:val="24"/>
                                  <w:lang w:eastAsia="fr-FR"/>
                                </w:rPr>
                                <w:t xml:space="preserve">; </w:t>
                              </w:r>
                            </w:p>
                            <w:p w:rsidR="00C21E88" w:rsidRPr="00875729" w:rsidRDefault="00C21E88" w:rsidP="00AE4BF4">
                              <w:pPr>
                                <w:numPr>
                                  <w:ilvl w:val="0"/>
                                  <w:numId w:val="45"/>
                                </w:numPr>
                                <w:ind w:left="142" w:hanging="142"/>
                                <w:jc w:val="both"/>
                                <w:rPr>
                                  <w:rFonts w:asciiTheme="minorHAnsi" w:eastAsia="+mn-ea" w:hAnsiTheme="minorHAnsi" w:cstheme="minorHAnsi"/>
                                  <w:b/>
                                  <w:bCs/>
                                  <w:sz w:val="14"/>
                                  <w:szCs w:val="24"/>
                                  <w:lang w:eastAsia="fr-FR"/>
                                </w:rPr>
                              </w:pPr>
                              <w:r w:rsidRPr="00875729">
                                <w:rPr>
                                  <w:rFonts w:asciiTheme="minorHAnsi" w:eastAsia="+mn-ea" w:hAnsiTheme="minorHAnsi" w:cstheme="minorHAnsi"/>
                                  <w:b/>
                                  <w:bCs/>
                                  <w:sz w:val="14"/>
                                  <w:szCs w:val="24"/>
                                  <w:lang w:eastAsia="fr-FR"/>
                                </w:rPr>
                                <w:t xml:space="preserve">Renouvellement du traitement de la rhino-conjonctivite allergique saisonnière pour les patients de 15 à 50 ans par </w:t>
                              </w:r>
                              <w:r w:rsidRPr="0073660B">
                                <w:rPr>
                                  <w:rFonts w:asciiTheme="minorHAnsi" w:eastAsia="+mn-ea" w:hAnsiTheme="minorHAnsi" w:cstheme="minorHAnsi"/>
                                  <w:b/>
                                  <w:bCs/>
                                  <w:color w:val="C0504D" w:themeColor="accent2"/>
                                  <w:sz w:val="14"/>
                                  <w:szCs w:val="24"/>
                                  <w:lang w:eastAsia="fr-FR"/>
                                </w:rPr>
                                <w:t xml:space="preserve">l’infirmier diplômé d’État </w:t>
                              </w:r>
                              <w:r w:rsidRPr="0073660B">
                                <w:rPr>
                                  <w:rFonts w:asciiTheme="minorHAnsi" w:eastAsia="+mn-ea" w:hAnsiTheme="minorHAnsi" w:cstheme="minorHAnsi"/>
                                  <w:b/>
                                  <w:bCs/>
                                  <w:color w:val="C0504D" w:themeColor="accent2"/>
                                  <w:sz w:val="14"/>
                                  <w:szCs w:val="24"/>
                                  <w:u w:val="single"/>
                                  <w:lang w:eastAsia="fr-FR"/>
                                </w:rPr>
                                <w:t>et</w:t>
                              </w:r>
                              <w:r w:rsidRPr="0073660B">
                                <w:rPr>
                                  <w:rFonts w:asciiTheme="minorHAnsi" w:eastAsia="+mn-ea" w:hAnsiTheme="minorHAnsi" w:cstheme="minorHAnsi"/>
                                  <w:b/>
                                  <w:bCs/>
                                  <w:color w:val="C0504D" w:themeColor="accent2"/>
                                  <w:sz w:val="14"/>
                                  <w:szCs w:val="24"/>
                                  <w:lang w:eastAsia="fr-FR"/>
                                </w:rPr>
                                <w:t xml:space="preserve"> le pharmacien d’officine</w:t>
                              </w:r>
                              <w:r w:rsidRPr="00875729">
                                <w:rPr>
                                  <w:rFonts w:asciiTheme="minorHAnsi" w:eastAsia="+mn-ea" w:hAnsiTheme="minorHAnsi" w:cstheme="minorHAnsi"/>
                                  <w:b/>
                                  <w:bCs/>
                                  <w:sz w:val="14"/>
                                  <w:szCs w:val="24"/>
                                  <w:lang w:eastAsia="fr-FR"/>
                                </w:rPr>
                                <w:t xml:space="preserve">; </w:t>
                              </w:r>
                            </w:p>
                            <w:p w:rsidR="00C21E88" w:rsidRPr="00875729" w:rsidRDefault="00C21E88" w:rsidP="00AE4BF4">
                              <w:pPr>
                                <w:numPr>
                                  <w:ilvl w:val="0"/>
                                  <w:numId w:val="45"/>
                                </w:numPr>
                                <w:ind w:left="142" w:hanging="142"/>
                                <w:jc w:val="both"/>
                                <w:rPr>
                                  <w:rFonts w:asciiTheme="minorHAnsi" w:eastAsia="+mn-ea" w:hAnsiTheme="minorHAnsi" w:cstheme="minorHAnsi"/>
                                  <w:b/>
                                  <w:bCs/>
                                  <w:sz w:val="14"/>
                                  <w:szCs w:val="24"/>
                                  <w:lang w:eastAsia="fr-FR"/>
                                </w:rPr>
                              </w:pPr>
                              <w:r w:rsidRPr="00875729">
                                <w:rPr>
                                  <w:rFonts w:asciiTheme="minorHAnsi" w:eastAsia="+mn-ea" w:hAnsiTheme="minorHAnsi" w:cstheme="minorHAnsi"/>
                                  <w:b/>
                                  <w:bCs/>
                                  <w:sz w:val="14"/>
                                  <w:szCs w:val="24"/>
                                  <w:lang w:eastAsia="fr-FR"/>
                                </w:rPr>
                                <w:t xml:space="preserve">Prise en charge de l’enfant de 12 mois à 12 ans de l’éruption cutanée vésiculeuse prurigineuse par </w:t>
                              </w:r>
                              <w:r w:rsidRPr="00A41165">
                                <w:rPr>
                                  <w:rFonts w:asciiTheme="minorHAnsi" w:eastAsia="+mn-ea" w:hAnsiTheme="minorHAnsi" w:cstheme="minorHAnsi"/>
                                  <w:b/>
                                  <w:bCs/>
                                  <w:color w:val="C0504D" w:themeColor="accent2"/>
                                  <w:sz w:val="14"/>
                                  <w:szCs w:val="24"/>
                                  <w:lang w:eastAsia="fr-FR"/>
                                </w:rPr>
                                <w:t xml:space="preserve">l’infirmier diplômé d’État </w:t>
                              </w:r>
                              <w:r w:rsidRPr="00A41165">
                                <w:rPr>
                                  <w:rFonts w:asciiTheme="minorHAnsi" w:eastAsia="+mn-ea" w:hAnsiTheme="minorHAnsi" w:cstheme="minorHAnsi"/>
                                  <w:b/>
                                  <w:bCs/>
                                  <w:color w:val="C0504D" w:themeColor="accent2"/>
                                  <w:sz w:val="14"/>
                                  <w:szCs w:val="24"/>
                                  <w:u w:val="single"/>
                                  <w:lang w:eastAsia="fr-FR"/>
                                </w:rPr>
                                <w:t>ou</w:t>
                              </w:r>
                              <w:r w:rsidRPr="00A41165">
                                <w:rPr>
                                  <w:rFonts w:asciiTheme="minorHAnsi" w:eastAsia="+mn-ea" w:hAnsiTheme="minorHAnsi" w:cstheme="minorHAnsi"/>
                                  <w:b/>
                                  <w:bCs/>
                                  <w:color w:val="C0504D" w:themeColor="accent2"/>
                                  <w:sz w:val="14"/>
                                  <w:szCs w:val="24"/>
                                  <w:lang w:eastAsia="fr-FR"/>
                                </w:rPr>
                                <w:t xml:space="preserve"> le pharmacien d’officine</w:t>
                              </w:r>
                              <w:r w:rsidRPr="00875729">
                                <w:rPr>
                                  <w:rFonts w:asciiTheme="minorHAnsi" w:eastAsia="+mn-ea" w:hAnsiTheme="minorHAnsi" w:cstheme="minorHAnsi"/>
                                  <w:b/>
                                  <w:bCs/>
                                  <w:sz w:val="14"/>
                                  <w:szCs w:val="24"/>
                                  <w:lang w:eastAsia="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Rectangle à coins arrondis 654"/>
                        <wps:cNvSpPr/>
                        <wps:spPr>
                          <a:xfrm>
                            <a:off x="2640667" y="4163511"/>
                            <a:ext cx="2684145" cy="1563364"/>
                          </a:xfrm>
                          <a:prstGeom prst="roundRect">
                            <a:avLst/>
                          </a:prstGeom>
                          <a:solidFill>
                            <a:srgbClr val="1F497D">
                              <a:lumMod val="40000"/>
                              <a:lumOff val="60000"/>
                            </a:srgbClr>
                          </a:solidFill>
                          <a:ln w="25400" cap="flat" cmpd="sng" algn="ctr">
                            <a:noFill/>
                            <a:prstDash val="solid"/>
                          </a:ln>
                          <a:effectLst/>
                        </wps:spPr>
                        <wps:txbx>
                          <w:txbxContent>
                            <w:p w:rsidR="00C21E88" w:rsidRDefault="00C21E88" w:rsidP="00D03537">
                              <w:pPr>
                                <w:spacing w:line="360" w:lineRule="auto"/>
                                <w:jc w:val="center"/>
                                <w:rPr>
                                  <w:b/>
                                  <w:color w:val="000000" w:themeColor="text1"/>
                                  <w:sz w:val="16"/>
                                </w:rPr>
                              </w:pPr>
                              <w:r>
                                <w:rPr>
                                  <w:b/>
                                  <w:color w:val="000000" w:themeColor="text1"/>
                                  <w:sz w:val="16"/>
                                </w:rPr>
                                <w:t>1 : protocole : 100 points</w:t>
                              </w:r>
                            </w:p>
                            <w:p w:rsidR="00C21E88" w:rsidRDefault="00C21E88" w:rsidP="00D03537">
                              <w:pPr>
                                <w:spacing w:line="360" w:lineRule="auto"/>
                                <w:jc w:val="center"/>
                                <w:rPr>
                                  <w:b/>
                                  <w:color w:val="000000" w:themeColor="text1"/>
                                  <w:sz w:val="16"/>
                                </w:rPr>
                              </w:pPr>
                              <w:r>
                                <w:rPr>
                                  <w:b/>
                                  <w:color w:val="000000" w:themeColor="text1"/>
                                  <w:sz w:val="16"/>
                                </w:rPr>
                                <w:t>2 protocoles : 200 points</w:t>
                              </w:r>
                            </w:p>
                            <w:p w:rsidR="00C21E88" w:rsidRDefault="00C21E88" w:rsidP="00D03537">
                              <w:pPr>
                                <w:spacing w:line="360" w:lineRule="auto"/>
                                <w:jc w:val="center"/>
                                <w:rPr>
                                  <w:b/>
                                  <w:color w:val="000000" w:themeColor="text1"/>
                                  <w:sz w:val="16"/>
                                </w:rPr>
                              </w:pPr>
                              <w:r>
                                <w:rPr>
                                  <w:b/>
                                  <w:color w:val="000000" w:themeColor="text1"/>
                                  <w:sz w:val="16"/>
                                </w:rPr>
                                <w:t>6 protocoles : 600 points</w:t>
                              </w:r>
                            </w:p>
                            <w:p w:rsidR="00C21E88" w:rsidRDefault="00C21E88" w:rsidP="00D03537">
                              <w:pPr>
                                <w:spacing w:line="360" w:lineRule="auto"/>
                                <w:jc w:val="center"/>
                                <w:rPr>
                                  <w:b/>
                                  <w:color w:val="000000" w:themeColor="text1"/>
                                  <w:sz w:val="16"/>
                                </w:rPr>
                              </w:pPr>
                              <w:r>
                                <w:rPr>
                                  <w:b/>
                                  <w:color w:val="000000" w:themeColor="text1"/>
                                  <w:sz w:val="16"/>
                                </w:rPr>
                                <w:t>7 protocoles : 600 points</w:t>
                              </w:r>
                            </w:p>
                            <w:p w:rsidR="00C21E88" w:rsidRDefault="00C21E88" w:rsidP="00D03537">
                              <w:pPr>
                                <w:spacing w:line="360" w:lineRule="auto"/>
                                <w:jc w:val="center"/>
                                <w:rPr>
                                  <w:b/>
                                  <w:color w:val="000000" w:themeColor="text1"/>
                                  <w:sz w:val="16"/>
                                </w:rPr>
                              </w:pPr>
                            </w:p>
                            <w:p w:rsidR="00C21E88" w:rsidRDefault="00C21E88" w:rsidP="00D03537">
                              <w:pPr>
                                <w:jc w:val="center"/>
                                <w:rPr>
                                  <w:b/>
                                  <w:color w:val="000000" w:themeColor="text1"/>
                                  <w:sz w:val="16"/>
                                </w:rPr>
                              </w:pPr>
                              <w:r>
                                <w:rPr>
                                  <w:b/>
                                  <w:color w:val="000000" w:themeColor="text1"/>
                                  <w:sz w:val="16"/>
                                </w:rPr>
                                <w:t xml:space="preserve">Rémunération maximum pour 6 protocoles : </w:t>
                              </w:r>
                            </w:p>
                            <w:p w:rsidR="00C21E88" w:rsidRPr="002156B5" w:rsidRDefault="00C21E88" w:rsidP="00D03537">
                              <w:pPr>
                                <w:jc w:val="center"/>
                                <w:rPr>
                                  <w:b/>
                                  <w:color w:val="000000" w:themeColor="text1"/>
                                  <w:sz w:val="16"/>
                                </w:rPr>
                              </w:pPr>
                              <w:r>
                                <w:rPr>
                                  <w:b/>
                                  <w:color w:val="000000" w:themeColor="text1"/>
                                  <w:sz w:val="16"/>
                                </w:rPr>
                                <w:t>4 200 euros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Rectangle à coins arrondis 655"/>
                        <wps:cNvSpPr/>
                        <wps:spPr>
                          <a:xfrm>
                            <a:off x="270872" y="6176791"/>
                            <a:ext cx="2059940" cy="584835"/>
                          </a:xfrm>
                          <a:prstGeom prst="roundRect">
                            <a:avLst/>
                          </a:prstGeom>
                          <a:solidFill>
                            <a:srgbClr val="8064A2">
                              <a:lumMod val="60000"/>
                              <a:lumOff val="40000"/>
                            </a:srgbClr>
                          </a:solidFill>
                          <a:ln w="25400" cap="flat" cmpd="sng" algn="ctr">
                            <a:noFill/>
                            <a:prstDash val="solid"/>
                          </a:ln>
                          <a:effectLst/>
                        </wps:spPr>
                        <wps:txbx>
                          <w:txbxContent>
                            <w:p w:rsidR="00C21E88" w:rsidRPr="00A41165" w:rsidRDefault="00C21E88" w:rsidP="00D03537">
                              <w:pPr>
                                <w:jc w:val="center"/>
                                <w:rPr>
                                  <w:b/>
                                  <w:color w:val="000000" w:themeColor="text1"/>
                                  <w:sz w:val="16"/>
                                </w:rPr>
                              </w:pPr>
                              <w:r w:rsidRPr="00A41165">
                                <w:rPr>
                                  <w:b/>
                                  <w:color w:val="000000" w:themeColor="text1"/>
                                  <w:sz w:val="16"/>
                                </w:rPr>
                                <w:t xml:space="preserve">Justificatifs : </w:t>
                              </w:r>
                              <w:r>
                                <w:rPr>
                                  <w:b/>
                                  <w:color w:val="000000" w:themeColor="text1"/>
                                  <w:sz w:val="16"/>
                                </w:rPr>
                                <w:t>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640" o:spid="_x0000_s1318" style="position:absolute;margin-left:-5.85pt;margin-top:12.65pt;width:549.25pt;height:532.35pt;z-index:252197376" coordsize="69755,6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">
                <v:roundrect id="Rectangle à coins arrondis 641" o:spid="_x0000_s1319" style="position:absolute;left:1471;top:14774;width:21780;height:205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2LLsQA&#10;AADcAAAADwAAAGRycy9kb3ducmV2LnhtbESPQUvDQBSE74L/YXmCN7tJKUHTbouIhR56SexBb8/s&#10;axLMvg27r038964geBxm5htms5vdoK4UYu/ZQL7IQBE33vbcGji97R8eQUVBtjh4JgPfFGG3vb3Z&#10;YGn9xBVda2lVgnAs0UAnMpZax6Yjh3HhR+LknX1wKEmGVtuAU4K7QS+zrNAOe04LHY700lHzVV+c&#10;gc/qSd4vH1KFqaiLOm+Ox9cQjbm/m5/XoIRm+Q//tQ/WQLHK4fdMO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Niy7EAAAA3AAAAA8AAAAAAAAAAAAAAAAAmAIAAGRycy9k&#10;b3ducmV2LnhtbFBLBQYAAAAABAAEAPUAAACJAwAAAAA=&#10;" fillcolor="window" strokecolor="#4f81bd" strokeweight="2pt">
                  <v:textbox>
                    <w:txbxContent>
                      <w:p w:rsidR="00C21E88" w:rsidRDefault="00C21E88" w:rsidP="00D03537">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 xml:space="preserve">La structure met </w:t>
                        </w:r>
                        <w:r w:rsidRPr="00D03537">
                          <w:rPr>
                            <w:rFonts w:asciiTheme="minorHAnsi" w:eastAsia="+mn-ea" w:hAnsiTheme="minorHAnsi" w:cstheme="minorHAnsi"/>
                            <w:b/>
                            <w:bCs/>
                            <w:sz w:val="14"/>
                            <w:szCs w:val="24"/>
                            <w:lang w:eastAsia="fr-FR"/>
                          </w:rPr>
                          <w:t>en œuvre de</w:t>
                        </w:r>
                        <w:r>
                          <w:rPr>
                            <w:rFonts w:asciiTheme="minorHAnsi" w:eastAsia="+mn-ea" w:hAnsiTheme="minorHAnsi" w:cstheme="minorHAnsi"/>
                            <w:b/>
                            <w:bCs/>
                            <w:sz w:val="14"/>
                            <w:szCs w:val="24"/>
                            <w:lang w:eastAsia="fr-FR"/>
                          </w:rPr>
                          <w:t>s</w:t>
                        </w:r>
                        <w:r w:rsidRPr="00D03537">
                          <w:rPr>
                            <w:rFonts w:asciiTheme="minorHAnsi" w:eastAsia="+mn-ea" w:hAnsiTheme="minorHAnsi" w:cstheme="minorHAnsi"/>
                            <w:b/>
                            <w:bCs/>
                            <w:sz w:val="14"/>
                            <w:szCs w:val="24"/>
                            <w:lang w:eastAsia="fr-FR"/>
                          </w:rPr>
                          <w:t xml:space="preserve"> protocoles nationaux de coopération des soins non programmés ayant fait l’objet d’un avis favorable de la Haute Autorité de Santé le 29 janvier 2020 et d’une autorisation par arrêté ministériel le 6 mars 2020 (JO du 8 mars</w:t>
                        </w:r>
                        <w:r w:rsidRPr="00D03537">
                          <w:rPr>
                            <w:rFonts w:asciiTheme="minorHAnsi" w:eastAsia="+mn-ea" w:hAnsiTheme="minorHAnsi" w:cstheme="minorHAnsi"/>
                            <w:bCs/>
                            <w:sz w:val="14"/>
                            <w:szCs w:val="24"/>
                            <w:lang w:eastAsia="fr-FR"/>
                          </w:rPr>
                          <w:t xml:space="preserve"> </w:t>
                        </w:r>
                        <w:r w:rsidRPr="00D03537">
                          <w:rPr>
                            <w:rFonts w:asciiTheme="minorHAnsi" w:eastAsia="+mn-ea" w:hAnsiTheme="minorHAnsi" w:cstheme="minorHAnsi"/>
                            <w:b/>
                            <w:bCs/>
                            <w:sz w:val="14"/>
                            <w:szCs w:val="24"/>
                            <w:lang w:eastAsia="fr-FR"/>
                          </w:rPr>
                          <w:t>2020)</w:t>
                        </w:r>
                        <w:r>
                          <w:rPr>
                            <w:rFonts w:asciiTheme="minorHAnsi" w:eastAsia="+mn-ea" w:hAnsiTheme="minorHAnsi" w:cstheme="minorHAnsi"/>
                            <w:b/>
                            <w:bCs/>
                            <w:sz w:val="14"/>
                            <w:szCs w:val="24"/>
                            <w:lang w:eastAsia="fr-FR"/>
                          </w:rPr>
                          <w:t xml:space="preserve">. </w:t>
                        </w:r>
                      </w:p>
                      <w:p w:rsidR="00C21E88" w:rsidRDefault="00C21E88" w:rsidP="00D03537">
                        <w:pPr>
                          <w:jc w:val="both"/>
                          <w:rPr>
                            <w:rFonts w:asciiTheme="minorHAnsi" w:eastAsia="+mn-ea" w:hAnsiTheme="minorHAnsi" w:cstheme="minorHAnsi"/>
                            <w:b/>
                            <w:bCs/>
                            <w:sz w:val="14"/>
                            <w:szCs w:val="24"/>
                            <w:lang w:eastAsia="fr-FR"/>
                          </w:rPr>
                        </w:pPr>
                      </w:p>
                      <w:p w:rsidR="00C21E88" w:rsidRPr="005052B7" w:rsidRDefault="00C21E88" w:rsidP="005052B7">
                        <w:pPr>
                          <w:jc w:val="both"/>
                          <w:rPr>
                            <w:rFonts w:asciiTheme="minorHAnsi" w:eastAsia="+mn-ea" w:hAnsiTheme="minorHAnsi" w:cstheme="minorHAnsi"/>
                            <w:b/>
                            <w:bCs/>
                            <w:sz w:val="14"/>
                            <w:szCs w:val="24"/>
                            <w:lang w:eastAsia="fr-FR"/>
                          </w:rPr>
                        </w:pPr>
                        <w:r w:rsidRPr="005052B7">
                          <w:rPr>
                            <w:rFonts w:asciiTheme="minorHAnsi" w:eastAsia="+mn-ea" w:hAnsiTheme="minorHAnsi" w:cstheme="minorHAnsi"/>
                            <w:b/>
                            <w:bCs/>
                            <w:sz w:val="14"/>
                            <w:szCs w:val="24"/>
                            <w:lang w:eastAsia="fr-FR"/>
                          </w:rPr>
                          <w:t>La mise en place de</w:t>
                        </w:r>
                        <w:r>
                          <w:rPr>
                            <w:rFonts w:asciiTheme="minorHAnsi" w:eastAsia="+mn-ea" w:hAnsiTheme="minorHAnsi" w:cstheme="minorHAnsi"/>
                            <w:b/>
                            <w:bCs/>
                            <w:sz w:val="14"/>
                            <w:szCs w:val="24"/>
                            <w:lang w:eastAsia="fr-FR"/>
                          </w:rPr>
                          <w:t>s</w:t>
                        </w:r>
                        <w:r w:rsidRPr="005052B7">
                          <w:rPr>
                            <w:rFonts w:asciiTheme="minorHAnsi" w:eastAsia="+mn-ea" w:hAnsiTheme="minorHAnsi" w:cstheme="minorHAnsi"/>
                            <w:b/>
                            <w:bCs/>
                            <w:sz w:val="14"/>
                            <w:szCs w:val="24"/>
                            <w:lang w:eastAsia="fr-FR"/>
                          </w:rPr>
                          <w:t xml:space="preserve"> 6 </w:t>
                        </w:r>
                        <w:r>
                          <w:rPr>
                            <w:rFonts w:asciiTheme="minorHAnsi" w:eastAsia="+mn-ea" w:hAnsiTheme="minorHAnsi" w:cstheme="minorHAnsi"/>
                            <w:b/>
                            <w:bCs/>
                            <w:sz w:val="14"/>
                            <w:szCs w:val="24"/>
                            <w:lang w:eastAsia="fr-FR"/>
                          </w:rPr>
                          <w:t xml:space="preserve">protocoles </w:t>
                        </w:r>
                        <w:r w:rsidRPr="005052B7">
                          <w:rPr>
                            <w:rFonts w:asciiTheme="minorHAnsi" w:eastAsia="+mn-ea" w:hAnsiTheme="minorHAnsi" w:cstheme="minorHAnsi"/>
                            <w:b/>
                            <w:bCs/>
                            <w:sz w:val="14"/>
                            <w:szCs w:val="24"/>
                            <w:lang w:eastAsia="fr-FR"/>
                          </w:rPr>
                          <w:t xml:space="preserve">nationaux </w:t>
                        </w:r>
                        <w:r>
                          <w:rPr>
                            <w:rFonts w:asciiTheme="minorHAnsi" w:eastAsia="+mn-ea" w:hAnsiTheme="minorHAnsi" w:cstheme="minorHAnsi"/>
                            <w:b/>
                            <w:bCs/>
                            <w:sz w:val="14"/>
                            <w:szCs w:val="24"/>
                            <w:lang w:eastAsia="fr-FR"/>
                          </w:rPr>
                          <w:t xml:space="preserve">de coopération </w:t>
                        </w:r>
                        <w:r w:rsidRPr="005052B7">
                          <w:rPr>
                            <w:rFonts w:asciiTheme="minorHAnsi" w:eastAsia="+mn-ea" w:hAnsiTheme="minorHAnsi" w:cstheme="minorHAnsi"/>
                            <w:b/>
                            <w:bCs/>
                            <w:sz w:val="14"/>
                            <w:szCs w:val="24"/>
                            <w:lang w:eastAsia="fr-FR"/>
                          </w:rPr>
                          <w:t xml:space="preserve">dans le cadre de structures </w:t>
                        </w:r>
                        <w:proofErr w:type="spellStart"/>
                        <w:r w:rsidRPr="005052B7">
                          <w:rPr>
                            <w:rFonts w:asciiTheme="minorHAnsi" w:eastAsia="+mn-ea" w:hAnsiTheme="minorHAnsi" w:cstheme="minorHAnsi"/>
                            <w:b/>
                            <w:bCs/>
                            <w:sz w:val="14"/>
                            <w:szCs w:val="24"/>
                            <w:lang w:eastAsia="fr-FR"/>
                          </w:rPr>
                          <w:t>pluriprofessionnelles</w:t>
                        </w:r>
                        <w:proofErr w:type="spellEnd"/>
                        <w:r>
                          <w:rPr>
                            <w:rFonts w:asciiTheme="minorHAnsi" w:eastAsia="+mn-ea" w:hAnsiTheme="minorHAnsi" w:cstheme="minorHAnsi"/>
                            <w:b/>
                            <w:bCs/>
                            <w:sz w:val="14"/>
                            <w:szCs w:val="24"/>
                            <w:lang w:eastAsia="fr-FR"/>
                          </w:rPr>
                          <w:t xml:space="preserve"> </w:t>
                        </w:r>
                        <w:r w:rsidRPr="005052B7">
                          <w:rPr>
                            <w:rFonts w:asciiTheme="minorHAnsi" w:eastAsia="+mn-ea" w:hAnsiTheme="minorHAnsi" w:cstheme="minorHAnsi"/>
                            <w:b/>
                            <w:bCs/>
                            <w:sz w:val="14"/>
                            <w:szCs w:val="24"/>
                            <w:lang w:eastAsia="fr-FR"/>
                          </w:rPr>
                          <w:t xml:space="preserve">vise à : </w:t>
                        </w:r>
                      </w:p>
                      <w:p w:rsidR="00C21E88" w:rsidRPr="005052B7" w:rsidRDefault="00C21E88" w:rsidP="00AE4BF4">
                        <w:pPr>
                          <w:numPr>
                            <w:ilvl w:val="0"/>
                            <w:numId w:val="43"/>
                          </w:numPr>
                          <w:ind w:left="142" w:hanging="142"/>
                          <w:jc w:val="both"/>
                          <w:rPr>
                            <w:rFonts w:asciiTheme="minorHAnsi" w:eastAsia="+mn-ea" w:hAnsiTheme="minorHAnsi" w:cstheme="minorHAnsi"/>
                            <w:b/>
                            <w:bCs/>
                            <w:sz w:val="14"/>
                            <w:szCs w:val="24"/>
                            <w:lang w:eastAsia="fr-FR"/>
                          </w:rPr>
                        </w:pPr>
                        <w:r w:rsidRPr="005052B7">
                          <w:rPr>
                            <w:rFonts w:asciiTheme="minorHAnsi" w:eastAsia="+mn-ea" w:hAnsiTheme="minorHAnsi" w:cstheme="minorHAnsi"/>
                            <w:b/>
                            <w:bCs/>
                            <w:sz w:val="14"/>
                            <w:szCs w:val="24"/>
                            <w:lang w:eastAsia="fr-FR"/>
                          </w:rPr>
                          <w:t xml:space="preserve">Faciliter l’accès aux soins pour des demandes de soins non programmés de façon qualitative et sécurisée ; </w:t>
                        </w:r>
                      </w:p>
                      <w:p w:rsidR="00C21E88" w:rsidRPr="005052B7" w:rsidRDefault="00C21E88" w:rsidP="00AE4BF4">
                        <w:pPr>
                          <w:numPr>
                            <w:ilvl w:val="0"/>
                            <w:numId w:val="43"/>
                          </w:numPr>
                          <w:ind w:left="142" w:hanging="142"/>
                          <w:jc w:val="both"/>
                          <w:rPr>
                            <w:rFonts w:asciiTheme="minorHAnsi" w:eastAsia="+mn-ea" w:hAnsiTheme="minorHAnsi" w:cstheme="minorHAnsi"/>
                            <w:b/>
                            <w:bCs/>
                            <w:sz w:val="14"/>
                            <w:szCs w:val="24"/>
                            <w:lang w:eastAsia="fr-FR"/>
                          </w:rPr>
                        </w:pPr>
                        <w:r w:rsidRPr="005052B7">
                          <w:rPr>
                            <w:rFonts w:asciiTheme="minorHAnsi" w:eastAsia="+mn-ea" w:hAnsiTheme="minorHAnsi" w:cstheme="minorHAnsi"/>
                            <w:b/>
                            <w:bCs/>
                            <w:sz w:val="14"/>
                            <w:szCs w:val="24"/>
                            <w:lang w:eastAsia="fr-FR"/>
                          </w:rPr>
                          <w:t xml:space="preserve">Favoriser la coopération entre professionnels de santé. </w:t>
                        </w:r>
                      </w:p>
                    </w:txbxContent>
                  </v:textbox>
                </v:roundrect>
                <v:roundrect id="Rectangle à coins arrondis 647" o:spid="_x0000_s1320" style="position:absolute;left:2090;top:46173;width:21780;height:70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tkJ8UA&#10;AADcAAAADwAAAGRycy9kb3ducmV2LnhtbESPQWvCQBSE7wX/w/KEXqRuWkRLdBOs0OJJiEqLt0f2&#10;mQ1m34bsNkn/fbdQ8DjMzDfMJh9tI3rqfO1YwfM8AUFcOl1zpeB8en96BeEDssbGMSn4IQ95NnnY&#10;YKrdwAX1x1CJCGGfogITQptK6UtDFv3ctcTRu7rOYoiyq6TucIhw28iXJFlKizXHBYMt7QyVt+O3&#10;VXD4MBfXv9ndZ/M1KwYsDlspZ0o9TsftGkSgMdzD/+29VrBcrO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22QnxQAAANwAAAAPAAAAAAAAAAAAAAAAAJgCAABkcnMv&#10;ZG93bnJldi54bWxQSwUGAAAAAAQABAD1AAAAigMAAAAA&#10;" fillcolor="#8eb4e3" stroked="f" strokeweight="2pt">
                  <v:textbox>
                    <w:txbxContent>
                      <w:p w:rsidR="00C21E88" w:rsidRDefault="00C21E88" w:rsidP="00D03537">
                        <w:pPr>
                          <w:jc w:val="center"/>
                          <w:rPr>
                            <w:b/>
                            <w:color w:val="000000" w:themeColor="text1"/>
                            <w:sz w:val="16"/>
                          </w:rPr>
                        </w:pPr>
                        <w:r>
                          <w:rPr>
                            <w:b/>
                            <w:color w:val="000000" w:themeColor="text1"/>
                            <w:sz w:val="16"/>
                          </w:rPr>
                          <w:t>1</w:t>
                        </w:r>
                        <w:r w:rsidRPr="002156B5">
                          <w:rPr>
                            <w:b/>
                            <w:color w:val="000000" w:themeColor="text1"/>
                            <w:sz w:val="16"/>
                          </w:rPr>
                          <w:t>00 points</w:t>
                        </w:r>
                        <w:r>
                          <w:rPr>
                            <w:b/>
                            <w:color w:val="000000" w:themeColor="text1"/>
                            <w:sz w:val="16"/>
                          </w:rPr>
                          <w:t xml:space="preserve"> fixes par protocole</w:t>
                        </w:r>
                      </w:p>
                      <w:p w:rsidR="00C21E88" w:rsidRDefault="00C21E88" w:rsidP="00D03537">
                        <w:pPr>
                          <w:jc w:val="center"/>
                          <w:rPr>
                            <w:b/>
                            <w:color w:val="000000" w:themeColor="text1"/>
                            <w:sz w:val="16"/>
                          </w:rPr>
                        </w:pPr>
                      </w:p>
                      <w:p w:rsidR="00C21E88" w:rsidRPr="002156B5" w:rsidRDefault="00C21E88" w:rsidP="00D03537">
                        <w:pPr>
                          <w:jc w:val="center"/>
                          <w:rPr>
                            <w:b/>
                            <w:color w:val="000000" w:themeColor="text1"/>
                            <w:sz w:val="16"/>
                          </w:rPr>
                        </w:pPr>
                        <w:r>
                          <w:rPr>
                            <w:b/>
                            <w:color w:val="000000" w:themeColor="text1"/>
                            <w:sz w:val="16"/>
                          </w:rPr>
                          <w:t>Limité à 6 protocoles (600 points maximum)</w:t>
                        </w:r>
                      </w:p>
                    </w:txbxContent>
                  </v:textbox>
                </v:roundrect>
                <v:shape id="Zone de texte 2" o:spid="_x0000_s1321" type="#_x0000_t202" style="position:absolute;width:23251;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nd78A&#10;AADcAAAADwAAAGRycy9kb3ducmV2LnhtbERPTYvCMBC9L+x/CLPgbU1XRaUaRQTBq3ZBvA3N2BSb&#10;STdJbf335iDs8fG+19vBNuJBPtSOFfyMMxDEpdM1Vwp+i8P3EkSIyBobx6TgSQG2m8+PNeba9Xyi&#10;xzlWIoVwyFGBibHNpQylIYth7FrixN2ctxgT9JXUHvsUbhs5ybK5tFhzajDY0t5QeT93VkE7lbpe&#10;VMe/rr8Uh6suTlN/NUqNvobdCkSkIf6L3+6jVjCfpbXpTDoC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KSd3vwAAANwAAAAPAAAAAAAAAAAAAAAAAJgCAABkcnMvZG93bnJl&#10;di54bWxQSwUGAAAAAAQABAD1AAAAhAMAAAAA&#10;" fillcolor="#d9d9d9" stroked="f" strokeweight="0">
                  <v:textbox style="mso-fit-shape-to-text:t">
                    <w:txbxContent>
                      <w:p w:rsidR="00C21E88" w:rsidRDefault="00C21E88" w:rsidP="00D03537">
                        <w:pPr>
                          <w:jc w:val="center"/>
                        </w:pPr>
                        <w:r w:rsidRPr="00DB739E">
                          <w:rPr>
                            <w:rFonts w:cs="Calibri"/>
                            <w:b/>
                            <w:sz w:val="18"/>
                          </w:rPr>
                          <w:t xml:space="preserve">Indicateur </w:t>
                        </w:r>
                        <w:r>
                          <w:rPr>
                            <w:rFonts w:cs="Calibri"/>
                            <w:b/>
                            <w:sz w:val="18"/>
                          </w:rPr>
                          <w:t>optionnel</w:t>
                        </w:r>
                      </w:p>
                    </w:txbxContent>
                  </v:textbox>
                </v:shape>
                <v:shape id="Zone de texte 2" o:spid="_x0000_s1322" type="#_x0000_t202" style="position:absolute;left:25472;top:130;width:26256;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C7MMA&#10;AADcAAAADwAAAGRycy9kb3ducmV2LnhtbESPQWsCMRSE74L/ITyhN81axdatUUpB8KoriLfH5rlZ&#10;unlZk+hu/30jCB6HmfmGWW1624g7+VA7VjCdZCCIS6drrhQci+34E0SIyBobx6TgjwJs1sPBCnPt&#10;Ot7T/RArkSAcclRgYmxzKUNpyGKYuJY4eRfnLcYkfSW1xy7BbSPfs2whLdacFgy29GOo/D3crIJ2&#10;JnX9Ue2ut+5UbM+62M/82Sj1Nuq/v0BE6uMr/GzvtILFfAmPM+k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WC7MMAAADcAAAADwAAAAAAAAAAAAAAAACYAgAAZHJzL2Rv&#10;d25yZXYueG1sUEsFBgAAAAAEAAQA9QAAAIgDAAAAAA==&#10;" fillcolor="#d9d9d9" stroked="f" strokeweight="0">
                  <v:textbox style="mso-fit-shape-to-text:t">
                    <w:txbxContent>
                      <w:p w:rsidR="00C21E88" w:rsidRDefault="00C21E88" w:rsidP="00D03537">
                        <w:pPr>
                          <w:jc w:val="center"/>
                        </w:pPr>
                        <w:r>
                          <w:rPr>
                            <w:rFonts w:cs="Calibri"/>
                            <w:b/>
                            <w:sz w:val="18"/>
                          </w:rPr>
                          <w:t>Précisions sur l’indicateur</w:t>
                        </w:r>
                      </w:p>
                    </w:txbxContent>
                  </v:textbox>
                </v:shape>
                <v:shape id="Zone de texte 2" o:spid="_x0000_s1323" type="#_x0000_t202" style="position:absolute;left:53557;width:1619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9rL8A&#10;AADcAAAADwAAAGRycy9kb3ducmV2LnhtbERPy4rCMBTdD8w/hDvgbkxH8UE1igiCW+2AuLs016bY&#10;3HSS1Na/NwthlofzXm8H24gH+VA7VvAzzkAQl07XXCn4LQ7fSxAhImtsHJOCJwXYbj4/1phr1/OJ&#10;HudYiRTCIUcFJsY2lzKUhiyGsWuJE3dz3mJM0FdSe+xTuG3kJMvm0mLNqcFgS3tD5f3cWQXtVOp6&#10;UR3/uv5SHK66OE391Sg1+hp2KxCRhvgvfruPWsF8luanM+kI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hr2svwAAANwAAAAPAAAAAAAAAAAAAAAAAJgCAABkcnMvZG93bnJl&#10;di54bWxQSwUGAAAAAAQABAD1AAAAhAMAAAAA&#10;" fillcolor="#d9d9d9" stroked="f" strokeweight="0">
                  <v:textbox style="mso-fit-shape-to-text:t">
                    <w:txbxContent>
                      <w:p w:rsidR="00C21E88" w:rsidRDefault="00C21E88" w:rsidP="00D03537">
                        <w:pPr>
                          <w:jc w:val="center"/>
                        </w:pPr>
                        <w:r>
                          <w:rPr>
                            <w:rFonts w:cs="Calibri"/>
                            <w:b/>
                            <w:sz w:val="18"/>
                          </w:rPr>
                          <w:t>Conditions exigées pour la rémunération</w:t>
                        </w:r>
                      </w:p>
                    </w:txbxContent>
                  </v:textbox>
                </v:shape>
                <v:roundrect id="Rectangle à coins arrondis 652" o:spid="_x0000_s1324" style="position:absolute;left:25472;top:4962;width:26695;height:303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aDhMQA&#10;AADcAAAADwAAAGRycy9kb3ducmV2LnhtbESPQUvEMBSE74L/ITzBm027YNG62SKyCx720upBb8/m&#10;2Rabl5K83dZ/bwTB4zAz3zDbenWTOlOIo2cDRZaDIu68Hbk38PpyuLkDFQXZ4uSZDHxThHp3ebHF&#10;yvqFGzq30qsE4VihgUFkrrSO3UAOY+Zn4uR9+uBQkgy9tgGXBHeT3uR5qR2OnBYGnOlpoO6rPTkD&#10;H829vJ3epQlL2ZZt0R2P+xCNub5aHx9ACa3yH/5rP1sD5e0Gfs+kI6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Gg4TEAAAA3AAAAA8AAAAAAAAAAAAAAAAAmAIAAGRycy9k&#10;b3ducmV2LnhtbFBLBQYAAAAABAAEAPUAAACJAwAAAAA=&#10;" fillcolor="window" strokecolor="#4f81bd" strokeweight="2pt">
                  <v:textbox>
                    <w:txbxContent>
                      <w:p w:rsidR="00C21E88" w:rsidRDefault="00C21E88" w:rsidP="00D03537">
                        <w:pPr>
                          <w:jc w:val="both"/>
                          <w:rPr>
                            <w:rFonts w:asciiTheme="minorHAnsi" w:eastAsia="+mn-ea" w:hAnsiTheme="minorHAnsi" w:cstheme="minorHAnsi"/>
                            <w:b/>
                            <w:bCs/>
                            <w:sz w:val="14"/>
                            <w:szCs w:val="24"/>
                            <w:lang w:eastAsia="fr-FR"/>
                          </w:rPr>
                        </w:pPr>
                        <w:r w:rsidRPr="00BF257F">
                          <w:rPr>
                            <w:rFonts w:asciiTheme="minorHAnsi" w:eastAsia="+mn-ea" w:hAnsiTheme="minorHAnsi" w:cstheme="minorHAnsi"/>
                            <w:b/>
                            <w:bCs/>
                            <w:sz w:val="14"/>
                            <w:szCs w:val="24"/>
                            <w:lang w:eastAsia="fr-FR"/>
                          </w:rPr>
                          <w:t xml:space="preserve">Cet indicateur est </w:t>
                        </w:r>
                        <w:r w:rsidRPr="00BF257F">
                          <w:rPr>
                            <w:rFonts w:asciiTheme="minorHAnsi" w:eastAsia="+mn-ea" w:hAnsiTheme="minorHAnsi" w:cstheme="minorHAnsi"/>
                            <w:b/>
                            <w:bCs/>
                            <w:color w:val="C0504D" w:themeColor="accent2"/>
                            <w:sz w:val="14"/>
                            <w:szCs w:val="24"/>
                            <w:lang w:eastAsia="fr-FR"/>
                          </w:rPr>
                          <w:t>optionnel </w:t>
                        </w:r>
                        <w:r w:rsidRPr="00BF257F">
                          <w:rPr>
                            <w:rFonts w:asciiTheme="minorHAnsi" w:eastAsia="+mn-ea" w:hAnsiTheme="minorHAnsi" w:cstheme="minorHAnsi"/>
                            <w:b/>
                            <w:bCs/>
                            <w:sz w:val="14"/>
                            <w:szCs w:val="24"/>
                            <w:lang w:eastAsia="fr-FR"/>
                          </w:rPr>
                          <w:t>: la structure choisit si elle souhaite le remplir ou pas.</w:t>
                        </w:r>
                      </w:p>
                      <w:p w:rsidR="00C21E88" w:rsidRDefault="00C21E88" w:rsidP="00D03537">
                        <w:pPr>
                          <w:jc w:val="both"/>
                          <w:rPr>
                            <w:rFonts w:asciiTheme="minorHAnsi" w:eastAsia="+mn-ea" w:hAnsiTheme="minorHAnsi" w:cstheme="minorHAnsi"/>
                            <w:b/>
                            <w:bCs/>
                            <w:sz w:val="14"/>
                            <w:szCs w:val="24"/>
                            <w:lang w:eastAsia="fr-FR"/>
                          </w:rPr>
                        </w:pPr>
                      </w:p>
                      <w:p w:rsidR="00C21E88" w:rsidRDefault="00C21E88" w:rsidP="00D03537">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L</w:t>
                        </w:r>
                        <w:r w:rsidRPr="005052B7">
                          <w:rPr>
                            <w:rFonts w:asciiTheme="minorHAnsi" w:eastAsia="+mn-ea" w:hAnsiTheme="minorHAnsi" w:cstheme="minorHAnsi"/>
                            <w:b/>
                            <w:bCs/>
                            <w:sz w:val="14"/>
                            <w:szCs w:val="24"/>
                            <w:lang w:eastAsia="fr-FR"/>
                          </w:rPr>
                          <w:t>e médecin généraliste (déléguant) délègue à des professionnels de santé non médecins (délégués) la démarche clinique (confirmation ou non du diagnostic) et la prise en charge thérapeuti</w:t>
                        </w:r>
                        <w:r>
                          <w:rPr>
                            <w:rFonts w:asciiTheme="minorHAnsi" w:eastAsia="+mn-ea" w:hAnsiTheme="minorHAnsi" w:cstheme="minorHAnsi"/>
                            <w:b/>
                            <w:bCs/>
                            <w:sz w:val="14"/>
                            <w:szCs w:val="24"/>
                            <w:lang w:eastAsia="fr-FR"/>
                          </w:rPr>
                          <w:t>que prévue par chaque protocole :</w:t>
                        </w:r>
                      </w:p>
                      <w:p w:rsidR="00C21E88" w:rsidRPr="00875729" w:rsidRDefault="00C21E88" w:rsidP="00AE4BF4">
                        <w:pPr>
                          <w:numPr>
                            <w:ilvl w:val="0"/>
                            <w:numId w:val="45"/>
                          </w:numPr>
                          <w:ind w:left="142" w:hanging="142"/>
                          <w:jc w:val="both"/>
                          <w:rPr>
                            <w:rFonts w:asciiTheme="minorHAnsi" w:eastAsia="+mn-ea" w:hAnsiTheme="minorHAnsi" w:cstheme="minorHAnsi"/>
                            <w:b/>
                            <w:bCs/>
                            <w:sz w:val="14"/>
                            <w:szCs w:val="24"/>
                            <w:lang w:eastAsia="fr-FR"/>
                          </w:rPr>
                        </w:pPr>
                        <w:r w:rsidRPr="00875729">
                          <w:rPr>
                            <w:rFonts w:asciiTheme="minorHAnsi" w:eastAsia="+mn-ea" w:hAnsiTheme="minorHAnsi" w:cstheme="minorHAnsi"/>
                            <w:b/>
                            <w:bCs/>
                            <w:sz w:val="14"/>
                            <w:szCs w:val="24"/>
                            <w:lang w:eastAsia="fr-FR"/>
                          </w:rPr>
                          <w:t xml:space="preserve">Prise en charge du traumatisme en torsion de la cheville par le </w:t>
                        </w:r>
                        <w:r w:rsidRPr="0073660B">
                          <w:rPr>
                            <w:rFonts w:asciiTheme="minorHAnsi" w:eastAsia="+mn-ea" w:hAnsiTheme="minorHAnsi" w:cstheme="minorHAnsi"/>
                            <w:b/>
                            <w:bCs/>
                            <w:color w:val="C0504D" w:themeColor="accent2"/>
                            <w:sz w:val="14"/>
                            <w:szCs w:val="24"/>
                            <w:lang w:eastAsia="fr-FR"/>
                          </w:rPr>
                          <w:t>masseur-kinésithérapeute</w:t>
                        </w:r>
                        <w:r w:rsidRPr="00875729">
                          <w:rPr>
                            <w:rFonts w:asciiTheme="minorHAnsi" w:eastAsia="+mn-ea" w:hAnsiTheme="minorHAnsi" w:cstheme="minorHAnsi"/>
                            <w:b/>
                            <w:bCs/>
                            <w:sz w:val="14"/>
                            <w:szCs w:val="24"/>
                            <w:lang w:eastAsia="fr-FR"/>
                          </w:rPr>
                          <w:t xml:space="preserve">; </w:t>
                        </w:r>
                      </w:p>
                      <w:p w:rsidR="00C21E88" w:rsidRPr="00875729" w:rsidRDefault="00C21E88" w:rsidP="00AE4BF4">
                        <w:pPr>
                          <w:numPr>
                            <w:ilvl w:val="0"/>
                            <w:numId w:val="45"/>
                          </w:numPr>
                          <w:ind w:left="142" w:hanging="142"/>
                          <w:jc w:val="both"/>
                          <w:rPr>
                            <w:rFonts w:asciiTheme="minorHAnsi" w:eastAsia="+mn-ea" w:hAnsiTheme="minorHAnsi" w:cstheme="minorHAnsi"/>
                            <w:b/>
                            <w:bCs/>
                            <w:sz w:val="14"/>
                            <w:szCs w:val="24"/>
                            <w:lang w:eastAsia="fr-FR"/>
                          </w:rPr>
                        </w:pPr>
                        <w:r w:rsidRPr="00875729">
                          <w:rPr>
                            <w:rFonts w:asciiTheme="minorHAnsi" w:eastAsia="+mn-ea" w:hAnsiTheme="minorHAnsi" w:cstheme="minorHAnsi"/>
                            <w:b/>
                            <w:bCs/>
                            <w:sz w:val="14"/>
                            <w:szCs w:val="24"/>
                            <w:lang w:eastAsia="fr-FR"/>
                          </w:rPr>
                          <w:t xml:space="preserve">Prise en charge de la douleur lombaire aiguë inférieure à 4 semaines par le </w:t>
                        </w:r>
                        <w:r w:rsidRPr="0073660B">
                          <w:rPr>
                            <w:rFonts w:asciiTheme="minorHAnsi" w:eastAsia="+mn-ea" w:hAnsiTheme="minorHAnsi" w:cstheme="minorHAnsi"/>
                            <w:b/>
                            <w:bCs/>
                            <w:color w:val="C0504D" w:themeColor="accent2"/>
                            <w:sz w:val="14"/>
                            <w:szCs w:val="24"/>
                            <w:lang w:eastAsia="fr-FR"/>
                          </w:rPr>
                          <w:t>masseur-kinésithérapeute</w:t>
                        </w:r>
                        <w:r w:rsidRPr="00875729">
                          <w:rPr>
                            <w:rFonts w:asciiTheme="minorHAnsi" w:eastAsia="+mn-ea" w:hAnsiTheme="minorHAnsi" w:cstheme="minorHAnsi"/>
                            <w:b/>
                            <w:bCs/>
                            <w:sz w:val="14"/>
                            <w:szCs w:val="24"/>
                            <w:lang w:eastAsia="fr-FR"/>
                          </w:rPr>
                          <w:t xml:space="preserve">; </w:t>
                        </w:r>
                      </w:p>
                      <w:p w:rsidR="00C21E88" w:rsidRPr="00875729" w:rsidRDefault="00C21E88" w:rsidP="00AE4BF4">
                        <w:pPr>
                          <w:numPr>
                            <w:ilvl w:val="0"/>
                            <w:numId w:val="45"/>
                          </w:numPr>
                          <w:ind w:left="142" w:hanging="142"/>
                          <w:jc w:val="both"/>
                          <w:rPr>
                            <w:rFonts w:asciiTheme="minorHAnsi" w:eastAsia="+mn-ea" w:hAnsiTheme="minorHAnsi" w:cstheme="minorHAnsi"/>
                            <w:b/>
                            <w:bCs/>
                            <w:sz w:val="14"/>
                            <w:szCs w:val="24"/>
                            <w:lang w:eastAsia="fr-FR"/>
                          </w:rPr>
                        </w:pPr>
                        <w:r w:rsidRPr="00875729">
                          <w:rPr>
                            <w:rFonts w:asciiTheme="minorHAnsi" w:eastAsia="+mn-ea" w:hAnsiTheme="minorHAnsi" w:cstheme="minorHAnsi"/>
                            <w:b/>
                            <w:bCs/>
                            <w:sz w:val="14"/>
                            <w:szCs w:val="24"/>
                            <w:lang w:eastAsia="fr-FR"/>
                          </w:rPr>
                          <w:t xml:space="preserve">Prise en charge de la pollakiurie et de la brûlure mictionnelle chez la femme de 16 à 65 ans </w:t>
                        </w:r>
                        <w:r w:rsidRPr="0073660B">
                          <w:rPr>
                            <w:rFonts w:asciiTheme="minorHAnsi" w:eastAsia="+mn-ea" w:hAnsiTheme="minorHAnsi" w:cstheme="minorHAnsi"/>
                            <w:b/>
                            <w:bCs/>
                            <w:color w:val="C0504D" w:themeColor="accent2"/>
                            <w:sz w:val="14"/>
                            <w:szCs w:val="24"/>
                            <w:lang w:eastAsia="fr-FR"/>
                          </w:rPr>
                          <w:t xml:space="preserve">par l’infirmier diplômé d’État </w:t>
                        </w:r>
                        <w:r w:rsidRPr="0073660B">
                          <w:rPr>
                            <w:rFonts w:asciiTheme="minorHAnsi" w:eastAsia="+mn-ea" w:hAnsiTheme="minorHAnsi" w:cstheme="minorHAnsi"/>
                            <w:b/>
                            <w:bCs/>
                            <w:color w:val="C0504D" w:themeColor="accent2"/>
                            <w:sz w:val="14"/>
                            <w:szCs w:val="24"/>
                            <w:u w:val="single"/>
                            <w:lang w:eastAsia="fr-FR"/>
                          </w:rPr>
                          <w:t>et</w:t>
                        </w:r>
                        <w:r w:rsidRPr="0073660B">
                          <w:rPr>
                            <w:rFonts w:asciiTheme="minorHAnsi" w:eastAsia="+mn-ea" w:hAnsiTheme="minorHAnsi" w:cstheme="minorHAnsi"/>
                            <w:b/>
                            <w:bCs/>
                            <w:color w:val="C0504D" w:themeColor="accent2"/>
                            <w:sz w:val="14"/>
                            <w:szCs w:val="24"/>
                            <w:lang w:eastAsia="fr-FR"/>
                          </w:rPr>
                          <w:t xml:space="preserve"> le pharmacien d’officine </w:t>
                        </w:r>
                        <w:r w:rsidRPr="00875729">
                          <w:rPr>
                            <w:rFonts w:asciiTheme="minorHAnsi" w:eastAsia="+mn-ea" w:hAnsiTheme="minorHAnsi" w:cstheme="minorHAnsi"/>
                            <w:b/>
                            <w:bCs/>
                            <w:sz w:val="14"/>
                            <w:szCs w:val="24"/>
                            <w:lang w:eastAsia="fr-FR"/>
                          </w:rPr>
                          <w:t xml:space="preserve">; </w:t>
                        </w:r>
                      </w:p>
                      <w:p w:rsidR="00C21E88" w:rsidRPr="00875729" w:rsidRDefault="00C21E88" w:rsidP="00AE4BF4">
                        <w:pPr>
                          <w:numPr>
                            <w:ilvl w:val="0"/>
                            <w:numId w:val="45"/>
                          </w:numPr>
                          <w:ind w:left="142" w:hanging="142"/>
                          <w:jc w:val="both"/>
                          <w:rPr>
                            <w:rFonts w:asciiTheme="minorHAnsi" w:eastAsia="+mn-ea" w:hAnsiTheme="minorHAnsi" w:cstheme="minorHAnsi"/>
                            <w:b/>
                            <w:bCs/>
                            <w:sz w:val="14"/>
                            <w:szCs w:val="24"/>
                            <w:lang w:eastAsia="fr-FR"/>
                          </w:rPr>
                        </w:pPr>
                        <w:r w:rsidRPr="00875729">
                          <w:rPr>
                            <w:rFonts w:asciiTheme="minorHAnsi" w:eastAsia="+mn-ea" w:hAnsiTheme="minorHAnsi" w:cstheme="minorHAnsi"/>
                            <w:b/>
                            <w:bCs/>
                            <w:sz w:val="14"/>
                            <w:szCs w:val="24"/>
                            <w:lang w:eastAsia="fr-FR"/>
                          </w:rPr>
                          <w:t>Prise en charge de l’</w:t>
                        </w:r>
                        <w:proofErr w:type="spellStart"/>
                        <w:r w:rsidRPr="00875729">
                          <w:rPr>
                            <w:rFonts w:asciiTheme="minorHAnsi" w:eastAsia="+mn-ea" w:hAnsiTheme="minorHAnsi" w:cstheme="minorHAnsi"/>
                            <w:b/>
                            <w:bCs/>
                            <w:sz w:val="14"/>
                            <w:szCs w:val="24"/>
                            <w:lang w:eastAsia="fr-FR"/>
                          </w:rPr>
                          <w:t>odynophagie</w:t>
                        </w:r>
                        <w:proofErr w:type="spellEnd"/>
                        <w:r w:rsidRPr="00875729">
                          <w:rPr>
                            <w:rFonts w:asciiTheme="minorHAnsi" w:eastAsia="+mn-ea" w:hAnsiTheme="minorHAnsi" w:cstheme="minorHAnsi"/>
                            <w:b/>
                            <w:bCs/>
                            <w:sz w:val="14"/>
                            <w:szCs w:val="24"/>
                            <w:lang w:eastAsia="fr-FR"/>
                          </w:rPr>
                          <w:t xml:space="preserve"> par </w:t>
                        </w:r>
                        <w:r w:rsidRPr="0073660B">
                          <w:rPr>
                            <w:rFonts w:asciiTheme="minorHAnsi" w:eastAsia="+mn-ea" w:hAnsiTheme="minorHAnsi" w:cstheme="minorHAnsi"/>
                            <w:b/>
                            <w:bCs/>
                            <w:color w:val="C0504D" w:themeColor="accent2"/>
                            <w:sz w:val="14"/>
                            <w:szCs w:val="24"/>
                            <w:lang w:eastAsia="fr-FR"/>
                          </w:rPr>
                          <w:t xml:space="preserve">l’infirmier diplômé d’État </w:t>
                        </w:r>
                        <w:r w:rsidRPr="0073660B">
                          <w:rPr>
                            <w:rFonts w:asciiTheme="minorHAnsi" w:eastAsia="+mn-ea" w:hAnsiTheme="minorHAnsi" w:cstheme="minorHAnsi"/>
                            <w:b/>
                            <w:bCs/>
                            <w:color w:val="C0504D" w:themeColor="accent2"/>
                            <w:sz w:val="14"/>
                            <w:szCs w:val="24"/>
                            <w:u w:val="single"/>
                            <w:lang w:eastAsia="fr-FR"/>
                          </w:rPr>
                          <w:t>ou</w:t>
                        </w:r>
                        <w:r w:rsidRPr="0073660B">
                          <w:rPr>
                            <w:rFonts w:asciiTheme="minorHAnsi" w:eastAsia="+mn-ea" w:hAnsiTheme="minorHAnsi" w:cstheme="minorHAnsi"/>
                            <w:b/>
                            <w:bCs/>
                            <w:color w:val="C0504D" w:themeColor="accent2"/>
                            <w:sz w:val="14"/>
                            <w:szCs w:val="24"/>
                            <w:lang w:eastAsia="fr-FR"/>
                          </w:rPr>
                          <w:t xml:space="preserve"> le pharmacien d’officine</w:t>
                        </w:r>
                        <w:r w:rsidRPr="00875729">
                          <w:rPr>
                            <w:rFonts w:asciiTheme="minorHAnsi" w:eastAsia="+mn-ea" w:hAnsiTheme="minorHAnsi" w:cstheme="minorHAnsi"/>
                            <w:b/>
                            <w:bCs/>
                            <w:sz w:val="14"/>
                            <w:szCs w:val="24"/>
                            <w:lang w:eastAsia="fr-FR"/>
                          </w:rPr>
                          <w:t xml:space="preserve">; </w:t>
                        </w:r>
                      </w:p>
                      <w:p w:rsidR="00C21E88" w:rsidRPr="00875729" w:rsidRDefault="00C21E88" w:rsidP="00AE4BF4">
                        <w:pPr>
                          <w:numPr>
                            <w:ilvl w:val="0"/>
                            <w:numId w:val="45"/>
                          </w:numPr>
                          <w:ind w:left="142" w:hanging="142"/>
                          <w:jc w:val="both"/>
                          <w:rPr>
                            <w:rFonts w:asciiTheme="minorHAnsi" w:eastAsia="+mn-ea" w:hAnsiTheme="minorHAnsi" w:cstheme="minorHAnsi"/>
                            <w:b/>
                            <w:bCs/>
                            <w:sz w:val="14"/>
                            <w:szCs w:val="24"/>
                            <w:lang w:eastAsia="fr-FR"/>
                          </w:rPr>
                        </w:pPr>
                        <w:r w:rsidRPr="00875729">
                          <w:rPr>
                            <w:rFonts w:asciiTheme="minorHAnsi" w:eastAsia="+mn-ea" w:hAnsiTheme="minorHAnsi" w:cstheme="minorHAnsi"/>
                            <w:b/>
                            <w:bCs/>
                            <w:sz w:val="14"/>
                            <w:szCs w:val="24"/>
                            <w:lang w:eastAsia="fr-FR"/>
                          </w:rPr>
                          <w:t xml:space="preserve">Renouvellement du traitement de la rhino-conjonctivite allergique saisonnière pour les patients de 15 à 50 ans par </w:t>
                        </w:r>
                        <w:r w:rsidRPr="0073660B">
                          <w:rPr>
                            <w:rFonts w:asciiTheme="minorHAnsi" w:eastAsia="+mn-ea" w:hAnsiTheme="minorHAnsi" w:cstheme="minorHAnsi"/>
                            <w:b/>
                            <w:bCs/>
                            <w:color w:val="C0504D" w:themeColor="accent2"/>
                            <w:sz w:val="14"/>
                            <w:szCs w:val="24"/>
                            <w:lang w:eastAsia="fr-FR"/>
                          </w:rPr>
                          <w:t xml:space="preserve">l’infirmier diplômé d’État </w:t>
                        </w:r>
                        <w:r w:rsidRPr="0073660B">
                          <w:rPr>
                            <w:rFonts w:asciiTheme="minorHAnsi" w:eastAsia="+mn-ea" w:hAnsiTheme="minorHAnsi" w:cstheme="minorHAnsi"/>
                            <w:b/>
                            <w:bCs/>
                            <w:color w:val="C0504D" w:themeColor="accent2"/>
                            <w:sz w:val="14"/>
                            <w:szCs w:val="24"/>
                            <w:u w:val="single"/>
                            <w:lang w:eastAsia="fr-FR"/>
                          </w:rPr>
                          <w:t>et</w:t>
                        </w:r>
                        <w:r w:rsidRPr="0073660B">
                          <w:rPr>
                            <w:rFonts w:asciiTheme="minorHAnsi" w:eastAsia="+mn-ea" w:hAnsiTheme="minorHAnsi" w:cstheme="minorHAnsi"/>
                            <w:b/>
                            <w:bCs/>
                            <w:color w:val="C0504D" w:themeColor="accent2"/>
                            <w:sz w:val="14"/>
                            <w:szCs w:val="24"/>
                            <w:lang w:eastAsia="fr-FR"/>
                          </w:rPr>
                          <w:t xml:space="preserve"> le pharmacien d’officine</w:t>
                        </w:r>
                        <w:r w:rsidRPr="00875729">
                          <w:rPr>
                            <w:rFonts w:asciiTheme="minorHAnsi" w:eastAsia="+mn-ea" w:hAnsiTheme="minorHAnsi" w:cstheme="minorHAnsi"/>
                            <w:b/>
                            <w:bCs/>
                            <w:sz w:val="14"/>
                            <w:szCs w:val="24"/>
                            <w:lang w:eastAsia="fr-FR"/>
                          </w:rPr>
                          <w:t xml:space="preserve">; </w:t>
                        </w:r>
                      </w:p>
                      <w:p w:rsidR="00C21E88" w:rsidRPr="00875729" w:rsidRDefault="00C21E88" w:rsidP="00AE4BF4">
                        <w:pPr>
                          <w:numPr>
                            <w:ilvl w:val="0"/>
                            <w:numId w:val="45"/>
                          </w:numPr>
                          <w:ind w:left="142" w:hanging="142"/>
                          <w:jc w:val="both"/>
                          <w:rPr>
                            <w:rFonts w:asciiTheme="minorHAnsi" w:eastAsia="+mn-ea" w:hAnsiTheme="minorHAnsi" w:cstheme="minorHAnsi"/>
                            <w:b/>
                            <w:bCs/>
                            <w:sz w:val="14"/>
                            <w:szCs w:val="24"/>
                            <w:lang w:eastAsia="fr-FR"/>
                          </w:rPr>
                        </w:pPr>
                        <w:r w:rsidRPr="00875729">
                          <w:rPr>
                            <w:rFonts w:asciiTheme="minorHAnsi" w:eastAsia="+mn-ea" w:hAnsiTheme="minorHAnsi" w:cstheme="minorHAnsi"/>
                            <w:b/>
                            <w:bCs/>
                            <w:sz w:val="14"/>
                            <w:szCs w:val="24"/>
                            <w:lang w:eastAsia="fr-FR"/>
                          </w:rPr>
                          <w:t xml:space="preserve">Prise en charge de l’enfant de 12 mois à 12 ans de l’éruption cutanée vésiculeuse prurigineuse par </w:t>
                        </w:r>
                        <w:r w:rsidRPr="00A41165">
                          <w:rPr>
                            <w:rFonts w:asciiTheme="minorHAnsi" w:eastAsia="+mn-ea" w:hAnsiTheme="minorHAnsi" w:cstheme="minorHAnsi"/>
                            <w:b/>
                            <w:bCs/>
                            <w:color w:val="C0504D" w:themeColor="accent2"/>
                            <w:sz w:val="14"/>
                            <w:szCs w:val="24"/>
                            <w:lang w:eastAsia="fr-FR"/>
                          </w:rPr>
                          <w:t xml:space="preserve">l’infirmier diplômé d’État </w:t>
                        </w:r>
                        <w:r w:rsidRPr="00A41165">
                          <w:rPr>
                            <w:rFonts w:asciiTheme="minorHAnsi" w:eastAsia="+mn-ea" w:hAnsiTheme="minorHAnsi" w:cstheme="minorHAnsi"/>
                            <w:b/>
                            <w:bCs/>
                            <w:color w:val="C0504D" w:themeColor="accent2"/>
                            <w:sz w:val="14"/>
                            <w:szCs w:val="24"/>
                            <w:u w:val="single"/>
                            <w:lang w:eastAsia="fr-FR"/>
                          </w:rPr>
                          <w:t>ou</w:t>
                        </w:r>
                        <w:r w:rsidRPr="00A41165">
                          <w:rPr>
                            <w:rFonts w:asciiTheme="minorHAnsi" w:eastAsia="+mn-ea" w:hAnsiTheme="minorHAnsi" w:cstheme="minorHAnsi"/>
                            <w:b/>
                            <w:bCs/>
                            <w:color w:val="C0504D" w:themeColor="accent2"/>
                            <w:sz w:val="14"/>
                            <w:szCs w:val="24"/>
                            <w:lang w:eastAsia="fr-FR"/>
                          </w:rPr>
                          <w:t xml:space="preserve"> le pharmacien d’officine</w:t>
                        </w:r>
                        <w:r w:rsidRPr="00875729">
                          <w:rPr>
                            <w:rFonts w:asciiTheme="minorHAnsi" w:eastAsia="+mn-ea" w:hAnsiTheme="minorHAnsi" w:cstheme="minorHAnsi"/>
                            <w:b/>
                            <w:bCs/>
                            <w:sz w:val="14"/>
                            <w:szCs w:val="24"/>
                            <w:lang w:eastAsia="fr-FR"/>
                          </w:rPr>
                          <w:t xml:space="preserve">. </w:t>
                        </w:r>
                      </w:p>
                    </w:txbxContent>
                  </v:textbox>
                </v:roundrect>
                <v:roundrect id="Rectangle à coins arrondis 654" o:spid="_x0000_s1325" style="position:absolute;left:26406;top:41635;width:26842;height:156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sjcQA&#10;AADcAAAADwAAAGRycy9kb3ducmV2LnhtbESPQWvCQBSE70L/w/IKvYhuLCoSXcUKLZ6EaGnp7ZF9&#10;ZkOzb0N2TeK/dwXB4zAz3zCrTW8r0VLjS8cKJuMEBHHudMmFgu/T52gBwgdkjZVjUnAlD5v1y2CF&#10;qXYdZ9QeQyEihH2KCkwIdSqlzw1Z9GNXE0fv7BqLIcqmkLrBLsJtJd+TZC4tlhwXDNa0M5T/Hy9W&#10;weHL/Ln2w+5+qt9h1mF22Eo5VOrttd8uQQTqwzP8aO+1gvlsCvc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bI3EAAAA3AAAAA8AAAAAAAAAAAAAAAAAmAIAAGRycy9k&#10;b3ducmV2LnhtbFBLBQYAAAAABAAEAPUAAACJAwAAAAA=&#10;" fillcolor="#8eb4e3" stroked="f" strokeweight="2pt">
                  <v:textbox>
                    <w:txbxContent>
                      <w:p w:rsidR="00C21E88" w:rsidRDefault="00C21E88" w:rsidP="00D03537">
                        <w:pPr>
                          <w:spacing w:line="360" w:lineRule="auto"/>
                          <w:jc w:val="center"/>
                          <w:rPr>
                            <w:b/>
                            <w:color w:val="000000" w:themeColor="text1"/>
                            <w:sz w:val="16"/>
                          </w:rPr>
                        </w:pPr>
                        <w:r>
                          <w:rPr>
                            <w:b/>
                            <w:color w:val="000000" w:themeColor="text1"/>
                            <w:sz w:val="16"/>
                          </w:rPr>
                          <w:t>1 : protocole : 100 points</w:t>
                        </w:r>
                      </w:p>
                      <w:p w:rsidR="00C21E88" w:rsidRDefault="00C21E88" w:rsidP="00D03537">
                        <w:pPr>
                          <w:spacing w:line="360" w:lineRule="auto"/>
                          <w:jc w:val="center"/>
                          <w:rPr>
                            <w:b/>
                            <w:color w:val="000000" w:themeColor="text1"/>
                            <w:sz w:val="16"/>
                          </w:rPr>
                        </w:pPr>
                        <w:r>
                          <w:rPr>
                            <w:b/>
                            <w:color w:val="000000" w:themeColor="text1"/>
                            <w:sz w:val="16"/>
                          </w:rPr>
                          <w:t>2 protocoles : 200 points</w:t>
                        </w:r>
                      </w:p>
                      <w:p w:rsidR="00C21E88" w:rsidRDefault="00C21E88" w:rsidP="00D03537">
                        <w:pPr>
                          <w:spacing w:line="360" w:lineRule="auto"/>
                          <w:jc w:val="center"/>
                          <w:rPr>
                            <w:b/>
                            <w:color w:val="000000" w:themeColor="text1"/>
                            <w:sz w:val="16"/>
                          </w:rPr>
                        </w:pPr>
                        <w:r>
                          <w:rPr>
                            <w:b/>
                            <w:color w:val="000000" w:themeColor="text1"/>
                            <w:sz w:val="16"/>
                          </w:rPr>
                          <w:t>6 protocoles : 600 points</w:t>
                        </w:r>
                      </w:p>
                      <w:p w:rsidR="00C21E88" w:rsidRDefault="00C21E88" w:rsidP="00D03537">
                        <w:pPr>
                          <w:spacing w:line="360" w:lineRule="auto"/>
                          <w:jc w:val="center"/>
                          <w:rPr>
                            <w:b/>
                            <w:color w:val="000000" w:themeColor="text1"/>
                            <w:sz w:val="16"/>
                          </w:rPr>
                        </w:pPr>
                        <w:r>
                          <w:rPr>
                            <w:b/>
                            <w:color w:val="000000" w:themeColor="text1"/>
                            <w:sz w:val="16"/>
                          </w:rPr>
                          <w:t>7 protocoles : 600 points</w:t>
                        </w:r>
                      </w:p>
                      <w:p w:rsidR="00C21E88" w:rsidRDefault="00C21E88" w:rsidP="00D03537">
                        <w:pPr>
                          <w:spacing w:line="360" w:lineRule="auto"/>
                          <w:jc w:val="center"/>
                          <w:rPr>
                            <w:b/>
                            <w:color w:val="000000" w:themeColor="text1"/>
                            <w:sz w:val="16"/>
                          </w:rPr>
                        </w:pPr>
                      </w:p>
                      <w:p w:rsidR="00C21E88" w:rsidRDefault="00C21E88" w:rsidP="00D03537">
                        <w:pPr>
                          <w:jc w:val="center"/>
                          <w:rPr>
                            <w:b/>
                            <w:color w:val="000000" w:themeColor="text1"/>
                            <w:sz w:val="16"/>
                          </w:rPr>
                        </w:pPr>
                        <w:r>
                          <w:rPr>
                            <w:b/>
                            <w:color w:val="000000" w:themeColor="text1"/>
                            <w:sz w:val="16"/>
                          </w:rPr>
                          <w:t xml:space="preserve">Rémunération maximum pour 6 protocoles : </w:t>
                        </w:r>
                      </w:p>
                      <w:p w:rsidR="00C21E88" w:rsidRPr="002156B5" w:rsidRDefault="00C21E88" w:rsidP="00D03537">
                        <w:pPr>
                          <w:jc w:val="center"/>
                          <w:rPr>
                            <w:b/>
                            <w:color w:val="000000" w:themeColor="text1"/>
                            <w:sz w:val="16"/>
                          </w:rPr>
                        </w:pPr>
                        <w:r>
                          <w:rPr>
                            <w:b/>
                            <w:color w:val="000000" w:themeColor="text1"/>
                            <w:sz w:val="16"/>
                          </w:rPr>
                          <w:t>4 200 euros</w:t>
                        </w:r>
                      </w:p>
                    </w:txbxContent>
                  </v:textbox>
                </v:roundrect>
                <v:roundrect id="Rectangle à coins arrondis 655" o:spid="_x0000_s1326" style="position:absolute;left:2708;top:61767;width:20600;height:58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6o8MA&#10;AADcAAAADwAAAGRycy9kb3ducmV2LnhtbESPT2sCMRTE7wW/Q3iCt5pVUMtqFBEKRfHQtd4fm7d/&#10;dPMSN9Fdv70pFHocZuY3zGrTm0Y8qPW1ZQWTcQKCOLe65lLBz+nz/QOED8gaG8uk4EkeNuvB2wpT&#10;bTv+pkcWShEh7FNUUIXgUil9XpFBP7aOOHqFbQ2GKNtS6ha7CDeNnCbJXBqsOS5U6GhXUX7N7kbB&#10;+fIsFq647c/Z1dFp2unFwR6VGg377RJEoD78h//aX1rBfDaD3zPx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6o8MAAADcAAAADwAAAAAAAAAAAAAAAACYAgAAZHJzL2Rv&#10;d25yZXYueG1sUEsFBgAAAAAEAAQA9QAAAIgDAAAAAA==&#10;" fillcolor="#b3a2c7" stroked="f" strokeweight="2pt">
                  <v:textbox>
                    <w:txbxContent>
                      <w:p w:rsidR="00C21E88" w:rsidRPr="00A41165" w:rsidRDefault="00C21E88" w:rsidP="00D03537">
                        <w:pPr>
                          <w:jc w:val="center"/>
                          <w:rPr>
                            <w:b/>
                            <w:color w:val="000000" w:themeColor="text1"/>
                            <w:sz w:val="16"/>
                          </w:rPr>
                        </w:pPr>
                        <w:r w:rsidRPr="00A41165">
                          <w:rPr>
                            <w:b/>
                            <w:color w:val="000000" w:themeColor="text1"/>
                            <w:sz w:val="16"/>
                          </w:rPr>
                          <w:t xml:space="preserve">Justificatifs : </w:t>
                        </w:r>
                        <w:r>
                          <w:rPr>
                            <w:b/>
                            <w:color w:val="000000" w:themeColor="text1"/>
                            <w:sz w:val="16"/>
                          </w:rPr>
                          <w:t>NON</w:t>
                        </w:r>
                      </w:p>
                    </w:txbxContent>
                  </v:textbox>
                </v:roundrect>
              </v:group>
            </w:pict>
          </mc:Fallback>
        </mc:AlternateContent>
      </w:r>
    </w:p>
    <w:p w:rsidR="00D03537" w:rsidRDefault="00D03537" w:rsidP="00C03E71">
      <w:pPr>
        <w:rPr>
          <w:noProof/>
          <w:lang w:eastAsia="fr-FR"/>
        </w:rPr>
      </w:pPr>
    </w:p>
    <w:p w:rsidR="00D03537" w:rsidRDefault="00D03537" w:rsidP="00C03E71">
      <w:pPr>
        <w:rPr>
          <w:noProof/>
          <w:lang w:eastAsia="fr-FR"/>
        </w:rPr>
      </w:pPr>
    </w:p>
    <w:p w:rsidR="00D03537" w:rsidRDefault="002D0EFA" w:rsidP="00C03E71">
      <w:pPr>
        <w:rPr>
          <w:noProof/>
          <w:lang w:eastAsia="fr-FR"/>
        </w:rPr>
      </w:pPr>
      <w:r w:rsidRPr="002D0EFA">
        <w:rPr>
          <w:noProof/>
          <w:lang w:eastAsia="fr-FR"/>
        </w:rPr>
        <mc:AlternateContent>
          <mc:Choice Requires="wps">
            <w:drawing>
              <wp:anchor distT="0" distB="0" distL="114300" distR="114300" simplePos="0" relativeHeight="252199424" behindDoc="0" locked="0" layoutInCell="1" allowOverlap="1" wp14:anchorId="44E871DC" wp14:editId="2464DDDD">
                <wp:simplePos x="0" y="0"/>
                <wp:positionH relativeFrom="column">
                  <wp:posOffset>5273063</wp:posOffset>
                </wp:positionH>
                <wp:positionV relativeFrom="paragraph">
                  <wp:posOffset>154523</wp:posOffset>
                </wp:positionV>
                <wp:extent cx="1571504" cy="2562990"/>
                <wp:effectExtent l="0" t="0" r="10160" b="27940"/>
                <wp:wrapNone/>
                <wp:docPr id="658" name="Rectangle à coins arrondis 658"/>
                <wp:cNvGraphicFramePr/>
                <a:graphic xmlns:a="http://schemas.openxmlformats.org/drawingml/2006/main">
                  <a:graphicData uri="http://schemas.microsoft.com/office/word/2010/wordprocessingShape">
                    <wps:wsp>
                      <wps:cNvSpPr/>
                      <wps:spPr>
                        <a:xfrm>
                          <a:off x="0" y="0"/>
                          <a:ext cx="1571504" cy="2562990"/>
                        </a:xfrm>
                        <a:prstGeom prst="roundRect">
                          <a:avLst/>
                        </a:prstGeom>
                        <a:solidFill>
                          <a:sysClr val="window" lastClr="FFFFFF"/>
                        </a:solidFill>
                        <a:ln w="25400" cap="flat" cmpd="sng" algn="ctr">
                          <a:solidFill>
                            <a:srgbClr val="4F81BD"/>
                          </a:solidFill>
                          <a:prstDash val="solid"/>
                        </a:ln>
                        <a:effectLst/>
                      </wps:spPr>
                      <wps:txbx>
                        <w:txbxContent>
                          <w:p w:rsidR="00C21E88" w:rsidRDefault="00C21E88" w:rsidP="002D0EFA">
                            <w:pPr>
                              <w:jc w:val="both"/>
                              <w:rPr>
                                <w:rFonts w:asciiTheme="minorHAnsi" w:eastAsia="+mn-ea" w:hAnsiTheme="minorHAnsi" w:cstheme="minorHAnsi"/>
                                <w:b/>
                                <w:bCs/>
                                <w:sz w:val="14"/>
                                <w:szCs w:val="24"/>
                                <w:lang w:eastAsia="fr-FR"/>
                              </w:rPr>
                            </w:pPr>
                            <w:r w:rsidRPr="00BF257F">
                              <w:rPr>
                                <w:rFonts w:asciiTheme="minorHAnsi" w:eastAsia="+mn-ea" w:hAnsiTheme="minorHAnsi" w:cstheme="minorHAnsi"/>
                                <w:b/>
                                <w:bCs/>
                                <w:sz w:val="14"/>
                                <w:szCs w:val="24"/>
                                <w:lang w:eastAsia="fr-FR"/>
                              </w:rPr>
                              <w:t xml:space="preserve">Cet indicateur est </w:t>
                            </w:r>
                            <w:r w:rsidRPr="00BF257F">
                              <w:rPr>
                                <w:rFonts w:asciiTheme="minorHAnsi" w:eastAsia="+mn-ea" w:hAnsiTheme="minorHAnsi" w:cstheme="minorHAnsi"/>
                                <w:b/>
                                <w:bCs/>
                                <w:color w:val="C0504D" w:themeColor="accent2"/>
                                <w:sz w:val="14"/>
                                <w:szCs w:val="24"/>
                                <w:lang w:eastAsia="fr-FR"/>
                              </w:rPr>
                              <w:t>optionnel </w:t>
                            </w:r>
                            <w:r w:rsidRPr="00BF257F">
                              <w:rPr>
                                <w:rFonts w:asciiTheme="minorHAnsi" w:eastAsia="+mn-ea" w:hAnsiTheme="minorHAnsi" w:cstheme="minorHAnsi"/>
                                <w:b/>
                                <w:bCs/>
                                <w:sz w:val="14"/>
                                <w:szCs w:val="24"/>
                                <w:lang w:eastAsia="fr-FR"/>
                              </w:rPr>
                              <w:t>: la structure choisit si elle souhaite le remplir ou pas.</w:t>
                            </w:r>
                          </w:p>
                          <w:p w:rsidR="00C21E88" w:rsidRDefault="00C21E88" w:rsidP="002D0EFA">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 xml:space="preserve">Pour être atteint au moins </w:t>
                            </w:r>
                            <w:r w:rsidRPr="002D0EFA">
                              <w:rPr>
                                <w:rFonts w:asciiTheme="minorHAnsi" w:eastAsia="+mn-ea" w:hAnsiTheme="minorHAnsi" w:cstheme="minorHAnsi"/>
                                <w:b/>
                                <w:bCs/>
                                <w:color w:val="C0504D" w:themeColor="accent2"/>
                                <w:sz w:val="14"/>
                                <w:szCs w:val="24"/>
                                <w:lang w:eastAsia="fr-FR"/>
                              </w:rPr>
                              <w:t>1 protocole</w:t>
                            </w:r>
                            <w:r>
                              <w:rPr>
                                <w:rFonts w:asciiTheme="minorHAnsi" w:eastAsia="+mn-ea" w:hAnsiTheme="minorHAnsi" w:cstheme="minorHAnsi"/>
                                <w:b/>
                                <w:bCs/>
                                <w:sz w:val="14"/>
                                <w:szCs w:val="24"/>
                                <w:lang w:eastAsia="fr-FR"/>
                              </w:rPr>
                              <w:t xml:space="preserve"> doit être réalisé.</w:t>
                            </w:r>
                          </w:p>
                          <w:p w:rsidR="00C21E88" w:rsidRDefault="00C21E88" w:rsidP="002D0EFA">
                            <w:pPr>
                              <w:jc w:val="both"/>
                              <w:rPr>
                                <w:rFonts w:asciiTheme="minorHAnsi" w:eastAsia="+mn-ea" w:hAnsiTheme="minorHAnsi" w:cstheme="minorHAnsi"/>
                                <w:b/>
                                <w:bCs/>
                                <w:sz w:val="14"/>
                                <w:szCs w:val="24"/>
                                <w:lang w:eastAsia="fr-FR"/>
                              </w:rPr>
                            </w:pPr>
                          </w:p>
                          <w:p w:rsidR="00C21E88" w:rsidRDefault="00C21E88" w:rsidP="002D0EFA">
                            <w:pPr>
                              <w:jc w:val="both"/>
                              <w:rPr>
                                <w:rFonts w:asciiTheme="minorHAnsi" w:eastAsia="+mn-ea" w:hAnsiTheme="minorHAnsi" w:cstheme="minorHAnsi"/>
                                <w:b/>
                                <w:bCs/>
                                <w:sz w:val="14"/>
                                <w:szCs w:val="24"/>
                                <w:lang w:eastAsia="fr-FR"/>
                              </w:rPr>
                            </w:pPr>
                            <w:r w:rsidRPr="0073660B">
                              <w:rPr>
                                <w:rFonts w:asciiTheme="minorHAnsi" w:eastAsia="+mn-ea" w:hAnsiTheme="minorHAnsi" w:cstheme="minorHAnsi"/>
                                <w:b/>
                                <w:bCs/>
                                <w:sz w:val="14"/>
                                <w:szCs w:val="24"/>
                                <w:lang w:eastAsia="fr-FR"/>
                              </w:rPr>
                              <w:t>Quatre professions de santé sont impliquées dans ces six PNC : médecin généraliste, infirmier, masseur-kinésithérapeute et pharmacien.</w:t>
                            </w:r>
                          </w:p>
                          <w:p w:rsidR="00C21E88" w:rsidRDefault="00C21E88" w:rsidP="002D0EFA">
                            <w:pPr>
                              <w:jc w:val="both"/>
                              <w:rPr>
                                <w:rFonts w:asciiTheme="minorHAnsi" w:eastAsia="+mn-ea" w:hAnsiTheme="minorHAnsi" w:cstheme="minorHAnsi"/>
                                <w:b/>
                                <w:bCs/>
                                <w:sz w:val="14"/>
                                <w:szCs w:val="24"/>
                                <w:lang w:eastAsia="fr-FR"/>
                              </w:rPr>
                            </w:pPr>
                          </w:p>
                          <w:p w:rsidR="00C21E88" w:rsidRDefault="00C21E88" w:rsidP="002D0EFA">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Pour que l’indicateur soit atteint, chaque profession déléguée concerné par un protocole doit être représentée parmi les PS de la structure.</w:t>
                            </w:r>
                          </w:p>
                          <w:p w:rsidR="00C21E88" w:rsidRDefault="00C21E88" w:rsidP="002D0EFA">
                            <w:pPr>
                              <w:jc w:val="both"/>
                              <w:rPr>
                                <w:rFonts w:asciiTheme="minorHAnsi" w:eastAsia="+mn-ea" w:hAnsiTheme="minorHAnsi" w:cstheme="minorHAnsi"/>
                                <w:b/>
                                <w:bCs/>
                                <w:sz w:val="14"/>
                                <w:szCs w:val="24"/>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58" o:spid="_x0000_s1327" style="position:absolute;margin-left:415.2pt;margin-top:12.15pt;width:123.75pt;height:201.8pt;z-index:2521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" fillcolor="window" strokecolor="#4f81bd" strokeweight="2pt">
                <v:textbox>
                  <w:txbxContent>
                    <w:p w:rsidR="00C21E88" w:rsidRDefault="00C21E88" w:rsidP="002D0EFA">
                      <w:pPr>
                        <w:jc w:val="both"/>
                        <w:rPr>
                          <w:rFonts w:asciiTheme="minorHAnsi" w:eastAsia="+mn-ea" w:hAnsiTheme="minorHAnsi" w:cstheme="minorHAnsi"/>
                          <w:b/>
                          <w:bCs/>
                          <w:sz w:val="14"/>
                          <w:szCs w:val="24"/>
                          <w:lang w:eastAsia="fr-FR"/>
                        </w:rPr>
                      </w:pPr>
                      <w:r w:rsidRPr="00BF257F">
                        <w:rPr>
                          <w:rFonts w:asciiTheme="minorHAnsi" w:eastAsia="+mn-ea" w:hAnsiTheme="minorHAnsi" w:cstheme="minorHAnsi"/>
                          <w:b/>
                          <w:bCs/>
                          <w:sz w:val="14"/>
                          <w:szCs w:val="24"/>
                          <w:lang w:eastAsia="fr-FR"/>
                        </w:rPr>
                        <w:t xml:space="preserve">Cet indicateur est </w:t>
                      </w:r>
                      <w:r w:rsidRPr="00BF257F">
                        <w:rPr>
                          <w:rFonts w:asciiTheme="minorHAnsi" w:eastAsia="+mn-ea" w:hAnsiTheme="minorHAnsi" w:cstheme="minorHAnsi"/>
                          <w:b/>
                          <w:bCs/>
                          <w:color w:val="C0504D" w:themeColor="accent2"/>
                          <w:sz w:val="14"/>
                          <w:szCs w:val="24"/>
                          <w:lang w:eastAsia="fr-FR"/>
                        </w:rPr>
                        <w:t>optionnel </w:t>
                      </w:r>
                      <w:r w:rsidRPr="00BF257F">
                        <w:rPr>
                          <w:rFonts w:asciiTheme="minorHAnsi" w:eastAsia="+mn-ea" w:hAnsiTheme="minorHAnsi" w:cstheme="minorHAnsi"/>
                          <w:b/>
                          <w:bCs/>
                          <w:sz w:val="14"/>
                          <w:szCs w:val="24"/>
                          <w:lang w:eastAsia="fr-FR"/>
                        </w:rPr>
                        <w:t>: la structure choisit si elle souhaite le remplir ou pas.</w:t>
                      </w:r>
                    </w:p>
                    <w:p w:rsidR="00C21E88" w:rsidRDefault="00C21E88" w:rsidP="002D0EFA">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 xml:space="preserve">Pour être atteint au moins </w:t>
                      </w:r>
                      <w:r w:rsidRPr="002D0EFA">
                        <w:rPr>
                          <w:rFonts w:asciiTheme="minorHAnsi" w:eastAsia="+mn-ea" w:hAnsiTheme="minorHAnsi" w:cstheme="minorHAnsi"/>
                          <w:b/>
                          <w:bCs/>
                          <w:color w:val="C0504D" w:themeColor="accent2"/>
                          <w:sz w:val="14"/>
                          <w:szCs w:val="24"/>
                          <w:lang w:eastAsia="fr-FR"/>
                        </w:rPr>
                        <w:t>1 protocole</w:t>
                      </w:r>
                      <w:r>
                        <w:rPr>
                          <w:rFonts w:asciiTheme="minorHAnsi" w:eastAsia="+mn-ea" w:hAnsiTheme="minorHAnsi" w:cstheme="minorHAnsi"/>
                          <w:b/>
                          <w:bCs/>
                          <w:sz w:val="14"/>
                          <w:szCs w:val="24"/>
                          <w:lang w:eastAsia="fr-FR"/>
                        </w:rPr>
                        <w:t xml:space="preserve"> doit être réalisé.</w:t>
                      </w:r>
                    </w:p>
                    <w:p w:rsidR="00C21E88" w:rsidRDefault="00C21E88" w:rsidP="002D0EFA">
                      <w:pPr>
                        <w:jc w:val="both"/>
                        <w:rPr>
                          <w:rFonts w:asciiTheme="minorHAnsi" w:eastAsia="+mn-ea" w:hAnsiTheme="minorHAnsi" w:cstheme="minorHAnsi"/>
                          <w:b/>
                          <w:bCs/>
                          <w:sz w:val="14"/>
                          <w:szCs w:val="24"/>
                          <w:lang w:eastAsia="fr-FR"/>
                        </w:rPr>
                      </w:pPr>
                    </w:p>
                    <w:p w:rsidR="00C21E88" w:rsidRDefault="00C21E88" w:rsidP="002D0EFA">
                      <w:pPr>
                        <w:jc w:val="both"/>
                        <w:rPr>
                          <w:rFonts w:asciiTheme="minorHAnsi" w:eastAsia="+mn-ea" w:hAnsiTheme="minorHAnsi" w:cstheme="minorHAnsi"/>
                          <w:b/>
                          <w:bCs/>
                          <w:sz w:val="14"/>
                          <w:szCs w:val="24"/>
                          <w:lang w:eastAsia="fr-FR"/>
                        </w:rPr>
                      </w:pPr>
                      <w:r w:rsidRPr="0073660B">
                        <w:rPr>
                          <w:rFonts w:asciiTheme="minorHAnsi" w:eastAsia="+mn-ea" w:hAnsiTheme="minorHAnsi" w:cstheme="minorHAnsi"/>
                          <w:b/>
                          <w:bCs/>
                          <w:sz w:val="14"/>
                          <w:szCs w:val="24"/>
                          <w:lang w:eastAsia="fr-FR"/>
                        </w:rPr>
                        <w:t>Quatre professions de santé sont impliquées dans ces six PNC : médecin généraliste, infirmier, masseur-kinésithérapeute et pharmacien.</w:t>
                      </w:r>
                    </w:p>
                    <w:p w:rsidR="00C21E88" w:rsidRDefault="00C21E88" w:rsidP="002D0EFA">
                      <w:pPr>
                        <w:jc w:val="both"/>
                        <w:rPr>
                          <w:rFonts w:asciiTheme="minorHAnsi" w:eastAsia="+mn-ea" w:hAnsiTheme="minorHAnsi" w:cstheme="minorHAnsi"/>
                          <w:b/>
                          <w:bCs/>
                          <w:sz w:val="14"/>
                          <w:szCs w:val="24"/>
                          <w:lang w:eastAsia="fr-FR"/>
                        </w:rPr>
                      </w:pPr>
                    </w:p>
                    <w:p w:rsidR="00C21E88" w:rsidRDefault="00C21E88" w:rsidP="002D0EFA">
                      <w:pPr>
                        <w:jc w:val="both"/>
                        <w:rPr>
                          <w:rFonts w:asciiTheme="minorHAnsi" w:eastAsia="+mn-ea" w:hAnsiTheme="minorHAnsi" w:cstheme="minorHAnsi"/>
                          <w:b/>
                          <w:bCs/>
                          <w:sz w:val="14"/>
                          <w:szCs w:val="24"/>
                          <w:lang w:eastAsia="fr-FR"/>
                        </w:rPr>
                      </w:pPr>
                      <w:r>
                        <w:rPr>
                          <w:rFonts w:asciiTheme="minorHAnsi" w:eastAsia="+mn-ea" w:hAnsiTheme="minorHAnsi" w:cstheme="minorHAnsi"/>
                          <w:b/>
                          <w:bCs/>
                          <w:sz w:val="14"/>
                          <w:szCs w:val="24"/>
                          <w:lang w:eastAsia="fr-FR"/>
                        </w:rPr>
                        <w:t>Pour que l’indicateur soit atteint, chaque profession déléguée concerné par un protocole doit être représentée parmi les PS de la structure.</w:t>
                      </w:r>
                    </w:p>
                    <w:p w:rsidR="00C21E88" w:rsidRDefault="00C21E88" w:rsidP="002D0EFA">
                      <w:pPr>
                        <w:jc w:val="both"/>
                        <w:rPr>
                          <w:rFonts w:asciiTheme="minorHAnsi" w:eastAsia="+mn-ea" w:hAnsiTheme="minorHAnsi" w:cstheme="minorHAnsi"/>
                          <w:b/>
                          <w:bCs/>
                          <w:sz w:val="14"/>
                          <w:szCs w:val="24"/>
                          <w:lang w:eastAsia="fr-FR"/>
                        </w:rPr>
                      </w:pPr>
                    </w:p>
                  </w:txbxContent>
                </v:textbox>
              </v:roundrect>
            </w:pict>
          </mc:Fallback>
        </mc:AlternateContent>
      </w: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73660B" w:rsidP="00C03E71">
      <w:pPr>
        <w:rPr>
          <w:noProof/>
          <w:lang w:eastAsia="fr-FR"/>
        </w:rPr>
      </w:pPr>
      <w:r>
        <w:rPr>
          <w:noProof/>
          <w:lang w:eastAsia="fr-FR"/>
        </w:rPr>
        <mc:AlternateContent>
          <mc:Choice Requires="wps">
            <w:drawing>
              <wp:anchor distT="0" distB="0" distL="114300" distR="114300" simplePos="0" relativeHeight="252200448" behindDoc="0" locked="0" layoutInCell="1" allowOverlap="1" wp14:anchorId="4CA03210" wp14:editId="38AD744B">
                <wp:simplePos x="0" y="0"/>
                <wp:positionH relativeFrom="column">
                  <wp:posOffset>2309606</wp:posOffset>
                </wp:positionH>
                <wp:positionV relativeFrom="paragraph">
                  <wp:posOffset>91427</wp:posOffset>
                </wp:positionV>
                <wp:extent cx="115896" cy="1468380"/>
                <wp:effectExtent l="0" t="0" r="17780" b="17780"/>
                <wp:wrapNone/>
                <wp:docPr id="659" name="Accolade ouvrante 659"/>
                <wp:cNvGraphicFramePr/>
                <a:graphic xmlns:a="http://schemas.openxmlformats.org/drawingml/2006/main">
                  <a:graphicData uri="http://schemas.microsoft.com/office/word/2010/wordprocessingShape">
                    <wps:wsp>
                      <wps:cNvSpPr/>
                      <wps:spPr>
                        <a:xfrm>
                          <a:off x="0" y="0"/>
                          <a:ext cx="115896" cy="146838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659" o:spid="_x0000_s1026" type="#_x0000_t87" style="position:absolute;margin-left:181.85pt;margin-top:7.2pt;width:9.15pt;height:115.6pt;z-index:25220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" adj="142" strokecolor="#4579b8 [3044]"/>
            </w:pict>
          </mc:Fallback>
        </mc:AlternateContent>
      </w: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D03537" w:rsidRDefault="00D03537" w:rsidP="00C03E71">
      <w:pPr>
        <w:rPr>
          <w:noProof/>
          <w:lang w:eastAsia="fr-FR"/>
        </w:rPr>
      </w:pPr>
    </w:p>
    <w:p w:rsidR="002D0EFA" w:rsidRPr="00942329" w:rsidRDefault="00C03E71" w:rsidP="002D0EFA">
      <w:pPr>
        <w:pBdr>
          <w:bottom w:val="single" w:sz="8" w:space="1" w:color="E36C0A" w:themeColor="accent6" w:themeShade="BF"/>
        </w:pBdr>
        <w:jc w:val="center"/>
        <w:rPr>
          <w:rFonts w:asciiTheme="minorHAnsi" w:hAnsiTheme="minorHAnsi" w:cstheme="minorHAnsi"/>
          <w:b/>
          <w:noProof/>
          <w:color w:val="F79646" w:themeColor="accent6"/>
          <w:sz w:val="24"/>
          <w:szCs w:val="28"/>
          <w:lang w:eastAsia="fr-FR"/>
        </w:rPr>
      </w:pPr>
      <w:r>
        <w:rPr>
          <w:noProof/>
          <w:lang w:eastAsia="fr-FR"/>
        </w:rPr>
        <w:br w:type="page"/>
      </w:r>
    </w:p>
    <w:p w:rsidR="0080005B" w:rsidRPr="0080005B" w:rsidRDefault="0080005B" w:rsidP="002D0EFA">
      <w:pPr>
        <w:pBdr>
          <w:bottom w:val="single" w:sz="8" w:space="1" w:color="E36C0A" w:themeColor="accent6" w:themeShade="BF"/>
        </w:pBdr>
        <w:rPr>
          <w:rFonts w:ascii="Arial Black" w:hAnsi="Arial Black"/>
          <w:b/>
          <w:noProof/>
          <w:color w:val="F79646" w:themeColor="accent6"/>
          <w:sz w:val="18"/>
          <w:szCs w:val="28"/>
          <w:lang w:eastAsia="fr-FR"/>
        </w:rPr>
      </w:pPr>
      <w:r w:rsidRPr="0080005B">
        <w:rPr>
          <w:b/>
          <w:noProof/>
          <w:color w:val="1F497D" w:themeColor="text2"/>
          <w:sz w:val="14"/>
          <w:u w:val="single"/>
          <w:lang w:eastAsia="fr-FR"/>
        </w:rPr>
        <w:lastRenderedPageBreak/>
        <mc:AlternateContent>
          <mc:Choice Requires="wps">
            <w:drawing>
              <wp:anchor distT="0" distB="0" distL="114300" distR="114300" simplePos="0" relativeHeight="252245504" behindDoc="0" locked="0" layoutInCell="1" allowOverlap="1" wp14:anchorId="3D01D2C4" wp14:editId="09FF8658">
                <wp:simplePos x="0" y="0"/>
                <wp:positionH relativeFrom="column">
                  <wp:posOffset>-210185</wp:posOffset>
                </wp:positionH>
                <wp:positionV relativeFrom="paragraph">
                  <wp:posOffset>-348351</wp:posOffset>
                </wp:positionV>
                <wp:extent cx="194310" cy="964565"/>
                <wp:effectExtent l="0" t="0" r="0" b="6985"/>
                <wp:wrapNone/>
                <wp:docPr id="613" name="Organigramme : Processus 613"/>
                <wp:cNvGraphicFramePr/>
                <a:graphic xmlns:a="http://schemas.openxmlformats.org/drawingml/2006/main">
                  <a:graphicData uri="http://schemas.microsoft.com/office/word/2010/wordprocessingShape">
                    <wps:wsp>
                      <wps:cNvSpPr/>
                      <wps:spPr>
                        <a:xfrm>
                          <a:off x="0" y="0"/>
                          <a:ext cx="194310" cy="964565"/>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613" o:spid="_x0000_s1026" type="#_x0000_t109" style="position:absolute;margin-left:-16.55pt;margin-top:-27.45pt;width:15.3pt;height:75.95pt;z-index:2522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" fillcolor="#f79646" stroked="f" strokeweight="2pt"/>
            </w:pict>
          </mc:Fallback>
        </mc:AlternateContent>
      </w:r>
    </w:p>
    <w:p w:rsidR="002D0EFA" w:rsidRPr="008D3375" w:rsidRDefault="002D0EFA" w:rsidP="002D0EFA">
      <w:pPr>
        <w:pBdr>
          <w:bottom w:val="single" w:sz="8" w:space="1" w:color="E36C0A" w:themeColor="accent6" w:themeShade="BF"/>
        </w:pBdr>
        <w:rPr>
          <w:rFonts w:ascii="Arial Black" w:hAnsi="Arial Black"/>
          <w:b/>
          <w:color w:val="F79646" w:themeColor="accent6"/>
          <w:sz w:val="28"/>
          <w:szCs w:val="28"/>
        </w:rPr>
      </w:pPr>
      <w:r w:rsidRPr="008D3375">
        <w:rPr>
          <w:rFonts w:ascii="Arial Black" w:hAnsi="Arial Black"/>
          <w:b/>
          <w:noProof/>
          <w:color w:val="F79646" w:themeColor="accent6"/>
          <w:sz w:val="28"/>
          <w:szCs w:val="28"/>
          <w:lang w:eastAsia="fr-FR"/>
        </w:rPr>
        <w:t>Précisions concernant la mesure de l’atteinte de l’indicateur</w:t>
      </w:r>
    </w:p>
    <w:p w:rsidR="002D0EFA" w:rsidRDefault="002D0EFA" w:rsidP="002D0EFA">
      <w:pPr>
        <w:pBdr>
          <w:bottom w:val="single" w:sz="8" w:space="1" w:color="E36C0A" w:themeColor="accent6" w:themeShade="BF"/>
        </w:pBdr>
        <w:rPr>
          <w:b/>
          <w:color w:val="1F497D"/>
          <w:u w:val="single"/>
        </w:rPr>
      </w:pPr>
    </w:p>
    <w:p w:rsidR="002D0EFA" w:rsidRDefault="002D0EFA" w:rsidP="002D0EFA">
      <w:pPr>
        <w:rPr>
          <w:b/>
          <w:color w:val="1F497D" w:themeColor="text2"/>
          <w:u w:val="single"/>
        </w:rPr>
      </w:pPr>
    </w:p>
    <w:p w:rsidR="002D0EFA" w:rsidRPr="00D16BA4" w:rsidRDefault="002D0EFA" w:rsidP="002D0EFA">
      <w:pPr>
        <w:rPr>
          <w:b/>
          <w:color w:val="1F497D" w:themeColor="text2"/>
          <w:u w:val="single"/>
        </w:rPr>
      </w:pPr>
    </w:p>
    <w:p w:rsidR="002D0EFA" w:rsidRDefault="002D0EFA" w:rsidP="002D0EFA">
      <w:pPr>
        <w:jc w:val="both"/>
        <w:rPr>
          <w:color w:val="1F497D" w:themeColor="text2"/>
        </w:rPr>
      </w:pPr>
      <w:r>
        <w:rPr>
          <w:color w:val="1F497D" w:themeColor="text2"/>
        </w:rPr>
        <w:t xml:space="preserve">Le dispositif des protocoles nationaux de coopération </w:t>
      </w:r>
      <w:r w:rsidR="00C62752">
        <w:rPr>
          <w:color w:val="1F497D" w:themeColor="text2"/>
        </w:rPr>
        <w:t xml:space="preserve">(PNC) </w:t>
      </w:r>
      <w:r w:rsidR="00F33197">
        <w:rPr>
          <w:color w:val="1F497D" w:themeColor="text2"/>
        </w:rPr>
        <w:t>vise à accélérer la mise en place de coopérations entre les médecins et les autres professionnels de santé, notamment pour l’accès à des soins non programmés.</w:t>
      </w:r>
    </w:p>
    <w:p w:rsidR="00F33197" w:rsidRDefault="00F33197" w:rsidP="002D0EFA">
      <w:pPr>
        <w:jc w:val="both"/>
        <w:rPr>
          <w:color w:val="1F497D" w:themeColor="text2"/>
        </w:rPr>
      </w:pPr>
    </w:p>
    <w:p w:rsidR="00F33197" w:rsidRDefault="00F33197" w:rsidP="002D0EFA">
      <w:pPr>
        <w:jc w:val="both"/>
        <w:rPr>
          <w:color w:val="1F497D" w:themeColor="text2"/>
        </w:rPr>
      </w:pPr>
      <w:r w:rsidRPr="00F33197">
        <w:rPr>
          <w:color w:val="1F497D" w:themeColor="text2"/>
        </w:rPr>
        <w:t>Six protocoles nationaux dans le cadre des maisons de santé-</w:t>
      </w:r>
      <w:r w:rsidR="00C62752" w:rsidRPr="00F33197">
        <w:rPr>
          <w:color w:val="1F497D" w:themeColor="text2"/>
        </w:rPr>
        <w:t>pluri professionnelles</w:t>
      </w:r>
      <w:r w:rsidRPr="00F33197">
        <w:rPr>
          <w:color w:val="1F497D" w:themeColor="text2"/>
        </w:rPr>
        <w:t xml:space="preserve"> ont fait l’objet d’un avis favorable de la Haute Autorité de Santé</w:t>
      </w:r>
      <w:r>
        <w:rPr>
          <w:color w:val="1F497D" w:themeColor="text2"/>
        </w:rPr>
        <w:t xml:space="preserve">. Sous réserve de leur déclaration auprès de leur ARS, les </w:t>
      </w:r>
      <w:r w:rsidR="00C62752">
        <w:rPr>
          <w:color w:val="1F497D" w:themeColor="text2"/>
        </w:rPr>
        <w:t xml:space="preserve">structures </w:t>
      </w:r>
      <w:r>
        <w:rPr>
          <w:color w:val="1F497D" w:themeColor="text2"/>
        </w:rPr>
        <w:t xml:space="preserve"> peuvent mettre en œuvre les protocoles suivants :</w:t>
      </w:r>
    </w:p>
    <w:p w:rsidR="00F33197" w:rsidRDefault="00F33197" w:rsidP="002D0EFA">
      <w:pPr>
        <w:jc w:val="both"/>
        <w:rPr>
          <w:color w:val="1F497D" w:themeColor="text2"/>
        </w:rPr>
      </w:pPr>
    </w:p>
    <w:p w:rsidR="00F33197" w:rsidRPr="00F33197" w:rsidRDefault="00F33197" w:rsidP="00AE4BF4">
      <w:pPr>
        <w:pStyle w:val="Paragraphedeliste"/>
        <w:numPr>
          <w:ilvl w:val="0"/>
          <w:numId w:val="43"/>
        </w:numPr>
        <w:spacing w:after="0"/>
        <w:ind w:left="284" w:hanging="284"/>
        <w:jc w:val="both"/>
        <w:rPr>
          <w:color w:val="1F497D" w:themeColor="text2"/>
        </w:rPr>
      </w:pPr>
      <w:r w:rsidRPr="00F33197">
        <w:rPr>
          <w:color w:val="1F497D" w:themeColor="text2"/>
        </w:rPr>
        <w:t xml:space="preserve">Prise en charge du traumatisme en torsion de la cheville par le masseur-kinésithérapeute dans le cadre d’une structure pluri-professionnelle ; </w:t>
      </w:r>
    </w:p>
    <w:p w:rsidR="00F33197" w:rsidRPr="00F33197" w:rsidRDefault="00F33197" w:rsidP="00AE4BF4">
      <w:pPr>
        <w:pStyle w:val="Paragraphedeliste"/>
        <w:numPr>
          <w:ilvl w:val="0"/>
          <w:numId w:val="43"/>
        </w:numPr>
        <w:spacing w:after="0"/>
        <w:ind w:left="284" w:hanging="284"/>
        <w:jc w:val="both"/>
        <w:rPr>
          <w:color w:val="1F497D" w:themeColor="text2"/>
        </w:rPr>
      </w:pPr>
      <w:r w:rsidRPr="00F33197">
        <w:rPr>
          <w:color w:val="1F497D" w:themeColor="text2"/>
        </w:rPr>
        <w:t xml:space="preserve">Prise en charge de la douleur lombaire aiguë inférieure à 4 semaines par le masseur-kinésithérapeute dans le cadre d’une structure pluri-professionnelle ; </w:t>
      </w:r>
    </w:p>
    <w:p w:rsidR="00F33197" w:rsidRPr="00F33197" w:rsidRDefault="00F33197" w:rsidP="00AE4BF4">
      <w:pPr>
        <w:pStyle w:val="Paragraphedeliste"/>
        <w:numPr>
          <w:ilvl w:val="0"/>
          <w:numId w:val="43"/>
        </w:numPr>
        <w:spacing w:after="0"/>
        <w:ind w:left="284" w:hanging="284"/>
        <w:jc w:val="both"/>
        <w:rPr>
          <w:color w:val="1F497D" w:themeColor="text2"/>
        </w:rPr>
      </w:pPr>
      <w:r w:rsidRPr="00F33197">
        <w:rPr>
          <w:color w:val="1F497D" w:themeColor="text2"/>
        </w:rPr>
        <w:t>Prise en charge de la pollakiurie et de la brûlure mictionnelle chez la femme de 16 à 65 ans par l’infirmier diplômé d’</w:t>
      </w:r>
      <w:r w:rsidR="00C62752" w:rsidRPr="00F33197">
        <w:rPr>
          <w:color w:val="1F497D" w:themeColor="text2"/>
        </w:rPr>
        <w:t>État</w:t>
      </w:r>
      <w:r w:rsidRPr="00F33197">
        <w:rPr>
          <w:color w:val="1F497D" w:themeColor="text2"/>
        </w:rPr>
        <w:t xml:space="preserve"> et le pharmacien d’officine dans le cadre d’une structure pluri-professionnelle ; </w:t>
      </w:r>
    </w:p>
    <w:p w:rsidR="00F33197" w:rsidRPr="00F33197" w:rsidRDefault="00F33197" w:rsidP="00AE4BF4">
      <w:pPr>
        <w:pStyle w:val="Paragraphedeliste"/>
        <w:numPr>
          <w:ilvl w:val="0"/>
          <w:numId w:val="43"/>
        </w:numPr>
        <w:spacing w:after="0"/>
        <w:ind w:left="284" w:hanging="284"/>
        <w:jc w:val="both"/>
        <w:rPr>
          <w:color w:val="1F497D" w:themeColor="text2"/>
        </w:rPr>
      </w:pPr>
      <w:r w:rsidRPr="00F33197">
        <w:rPr>
          <w:color w:val="1F497D" w:themeColor="text2"/>
        </w:rPr>
        <w:t>Prise en charge de l’</w:t>
      </w:r>
      <w:proofErr w:type="spellStart"/>
      <w:r w:rsidRPr="00F33197">
        <w:rPr>
          <w:color w:val="1F497D" w:themeColor="text2"/>
        </w:rPr>
        <w:t>odynophagie</w:t>
      </w:r>
      <w:proofErr w:type="spellEnd"/>
      <w:r w:rsidRPr="00F33197">
        <w:rPr>
          <w:color w:val="1F497D" w:themeColor="text2"/>
        </w:rPr>
        <w:t xml:space="preserve"> par l’infirmier diplômé d’</w:t>
      </w:r>
      <w:r w:rsidR="00C62752" w:rsidRPr="00F33197">
        <w:rPr>
          <w:color w:val="1F497D" w:themeColor="text2"/>
        </w:rPr>
        <w:t>État</w:t>
      </w:r>
      <w:r w:rsidRPr="00F33197">
        <w:rPr>
          <w:color w:val="1F497D" w:themeColor="text2"/>
        </w:rPr>
        <w:t xml:space="preserve"> ou le pharmacien d’officine dans le cadre d’une structure pluri-professionnelle ; </w:t>
      </w:r>
    </w:p>
    <w:p w:rsidR="00F33197" w:rsidRPr="00F33197" w:rsidRDefault="00F33197" w:rsidP="00AE4BF4">
      <w:pPr>
        <w:pStyle w:val="Paragraphedeliste"/>
        <w:numPr>
          <w:ilvl w:val="0"/>
          <w:numId w:val="43"/>
        </w:numPr>
        <w:spacing w:after="0"/>
        <w:ind w:left="284" w:hanging="284"/>
        <w:jc w:val="both"/>
        <w:rPr>
          <w:color w:val="1F497D" w:themeColor="text2"/>
        </w:rPr>
      </w:pPr>
      <w:r w:rsidRPr="00F33197">
        <w:rPr>
          <w:color w:val="1F497D" w:themeColor="text2"/>
        </w:rPr>
        <w:t>Renouvellement du traitement de la rhino-conjonctivite allergique saisonnière pour les patients de 15 à 50 ans par l’infirmier diplômé d’</w:t>
      </w:r>
      <w:r w:rsidR="00C62752" w:rsidRPr="00F33197">
        <w:rPr>
          <w:color w:val="1F497D" w:themeColor="text2"/>
        </w:rPr>
        <w:t>État</w:t>
      </w:r>
      <w:r w:rsidRPr="00F33197">
        <w:rPr>
          <w:color w:val="1F497D" w:themeColor="text2"/>
        </w:rPr>
        <w:t xml:space="preserve"> et le pharmacien d’officine dans le cadre d’une structure pluri- professionnelle ; </w:t>
      </w:r>
    </w:p>
    <w:p w:rsidR="00F33197" w:rsidRPr="00F33197" w:rsidRDefault="00F33197" w:rsidP="00AE4BF4">
      <w:pPr>
        <w:pStyle w:val="Paragraphedeliste"/>
        <w:numPr>
          <w:ilvl w:val="0"/>
          <w:numId w:val="43"/>
        </w:numPr>
        <w:spacing w:after="0"/>
        <w:ind w:left="284" w:hanging="284"/>
        <w:jc w:val="both"/>
        <w:rPr>
          <w:color w:val="1F497D" w:themeColor="text2"/>
        </w:rPr>
      </w:pPr>
      <w:r w:rsidRPr="00F33197">
        <w:rPr>
          <w:color w:val="1F497D" w:themeColor="text2"/>
        </w:rPr>
        <w:t>Prise en charge de l’enfant de 12 mois à 12 ans de l’éruption cutanée vésiculeuse prurigineuse par l’infirmier diplômé d’</w:t>
      </w:r>
      <w:r w:rsidR="00C62752" w:rsidRPr="00F33197">
        <w:rPr>
          <w:color w:val="1F497D" w:themeColor="text2"/>
        </w:rPr>
        <w:t>État</w:t>
      </w:r>
      <w:r w:rsidRPr="00F33197">
        <w:rPr>
          <w:color w:val="1F497D" w:themeColor="text2"/>
        </w:rPr>
        <w:t xml:space="preserve"> ou le pharmacien d’officine dans le cadre d’une structure pluri-professionnelle. </w:t>
      </w:r>
    </w:p>
    <w:p w:rsidR="00F33197" w:rsidRDefault="00F33197" w:rsidP="002D0EFA">
      <w:pPr>
        <w:jc w:val="both"/>
        <w:rPr>
          <w:color w:val="1F497D" w:themeColor="text2"/>
        </w:rPr>
      </w:pPr>
    </w:p>
    <w:p w:rsidR="00C62752" w:rsidRPr="00C62752" w:rsidRDefault="00C62752" w:rsidP="00C62752">
      <w:pPr>
        <w:jc w:val="both"/>
        <w:rPr>
          <w:color w:val="1F497D" w:themeColor="text2"/>
        </w:rPr>
      </w:pPr>
      <w:r w:rsidRPr="00C62752">
        <w:rPr>
          <w:color w:val="1F497D" w:themeColor="text2"/>
        </w:rPr>
        <w:t xml:space="preserve">Dans le cadre de ces protocoles, </w:t>
      </w:r>
      <w:r w:rsidRPr="00C62752">
        <w:rPr>
          <w:b/>
          <w:color w:val="C0504D" w:themeColor="accent2"/>
        </w:rPr>
        <w:t>le médecin généraliste</w:t>
      </w:r>
      <w:r w:rsidRPr="00C62752">
        <w:rPr>
          <w:color w:val="C0504D" w:themeColor="accent2"/>
        </w:rPr>
        <w:t xml:space="preserve"> </w:t>
      </w:r>
      <w:r w:rsidR="00875729" w:rsidRPr="00F43B71">
        <w:rPr>
          <w:b/>
          <w:color w:val="C0504D" w:themeColor="accent2"/>
        </w:rPr>
        <w:t>« </w:t>
      </w:r>
      <w:r w:rsidRPr="00F43B71">
        <w:rPr>
          <w:b/>
          <w:color w:val="C0504D" w:themeColor="accent2"/>
        </w:rPr>
        <w:t>déléguant</w:t>
      </w:r>
      <w:r w:rsidR="00875729" w:rsidRPr="00F43B71">
        <w:rPr>
          <w:b/>
          <w:color w:val="C0504D" w:themeColor="accent2"/>
        </w:rPr>
        <w:t> »</w:t>
      </w:r>
      <w:r w:rsidRPr="00C62752">
        <w:rPr>
          <w:color w:val="C0504D" w:themeColor="accent2"/>
        </w:rPr>
        <w:t xml:space="preserve"> </w:t>
      </w:r>
      <w:r w:rsidRPr="00C62752">
        <w:rPr>
          <w:color w:val="1F497D" w:themeColor="text2"/>
        </w:rPr>
        <w:t xml:space="preserve">délègue à des </w:t>
      </w:r>
      <w:r w:rsidRPr="00C62752">
        <w:rPr>
          <w:b/>
          <w:color w:val="C0504D" w:themeColor="accent2"/>
        </w:rPr>
        <w:t xml:space="preserve">professionnels de santé non médecins </w:t>
      </w:r>
      <w:r w:rsidR="00875729">
        <w:rPr>
          <w:b/>
          <w:color w:val="C0504D" w:themeColor="accent2"/>
        </w:rPr>
        <w:t>« délégués »</w:t>
      </w:r>
      <w:r w:rsidRPr="00C62752">
        <w:rPr>
          <w:color w:val="1F497D" w:themeColor="text2"/>
        </w:rPr>
        <w:t xml:space="preserve"> la démarche clinique et la prise en charge thérapeutiq</w:t>
      </w:r>
      <w:r w:rsidR="00875729">
        <w:rPr>
          <w:color w:val="1F497D" w:themeColor="text2"/>
        </w:rPr>
        <w:t>ue prévue par chaque protocole.</w:t>
      </w:r>
    </w:p>
    <w:p w:rsidR="00C62752" w:rsidRDefault="00C62752" w:rsidP="00C62752">
      <w:pPr>
        <w:jc w:val="both"/>
        <w:rPr>
          <w:color w:val="1F497D" w:themeColor="text2"/>
        </w:rPr>
      </w:pPr>
      <w:r w:rsidRPr="00C62752">
        <w:rPr>
          <w:color w:val="1F497D" w:themeColor="text2"/>
        </w:rPr>
        <w:t xml:space="preserve">Le professionnel de santé </w:t>
      </w:r>
      <w:r w:rsidR="00875729">
        <w:rPr>
          <w:color w:val="1F497D" w:themeColor="text2"/>
        </w:rPr>
        <w:t>« </w:t>
      </w:r>
      <w:r w:rsidRPr="00C62752">
        <w:rPr>
          <w:color w:val="1F497D" w:themeColor="text2"/>
        </w:rPr>
        <w:t>délégué</w:t>
      </w:r>
      <w:r w:rsidR="00875729">
        <w:rPr>
          <w:color w:val="1F497D" w:themeColor="text2"/>
        </w:rPr>
        <w:t> »</w:t>
      </w:r>
      <w:r w:rsidRPr="00C62752">
        <w:rPr>
          <w:color w:val="1F497D" w:themeColor="text2"/>
        </w:rPr>
        <w:t xml:space="preserve"> applique strictement les termes prévus par les différents protocoles. La mise en œuvre des PNC nécessite le consentement des patients.</w:t>
      </w:r>
    </w:p>
    <w:p w:rsidR="005052B7" w:rsidRDefault="005052B7" w:rsidP="00C62752">
      <w:pPr>
        <w:jc w:val="both"/>
        <w:rPr>
          <w:color w:val="1F497D" w:themeColor="text2"/>
        </w:rPr>
      </w:pPr>
    </w:p>
    <w:p w:rsidR="005052B7" w:rsidRPr="00C62752" w:rsidRDefault="005052B7" w:rsidP="00C62752">
      <w:pPr>
        <w:jc w:val="both"/>
        <w:rPr>
          <w:color w:val="1F497D" w:themeColor="text2"/>
        </w:rPr>
      </w:pPr>
    </w:p>
    <w:p w:rsidR="005052B7" w:rsidRPr="005052B7" w:rsidRDefault="005052B7" w:rsidP="005052B7">
      <w:pPr>
        <w:rPr>
          <w:rFonts w:ascii="Arial Black" w:hAnsi="Arial Black"/>
          <w:b/>
          <w:noProof/>
          <w:color w:val="1F497D"/>
          <w:sz w:val="24"/>
          <w:lang w:eastAsia="fr-FR"/>
        </w:rPr>
      </w:pPr>
      <w:r w:rsidRPr="005052B7">
        <w:rPr>
          <w:rFonts w:ascii="Arial Black" w:hAnsi="Arial Black"/>
          <w:b/>
          <w:noProof/>
          <w:color w:val="1F497D"/>
          <w:sz w:val="24"/>
          <w:lang w:eastAsia="fr-FR"/>
        </w:rPr>
        <w:t xml:space="preserve">Le parcours du patient dans le cadre des protocoles </w:t>
      </w:r>
    </w:p>
    <w:p w:rsidR="005052B7" w:rsidRPr="005052B7" w:rsidRDefault="005052B7" w:rsidP="005052B7">
      <w:pPr>
        <w:jc w:val="both"/>
        <w:rPr>
          <w:color w:val="1F497D" w:themeColor="text2"/>
        </w:rPr>
      </w:pPr>
      <w:r w:rsidRPr="005052B7">
        <w:rPr>
          <w:color w:val="1F497D" w:themeColor="text2"/>
        </w:rPr>
        <w:t xml:space="preserve">La prise en charge de ces soins non programmés se fait par des professionnels non médecins en coopération formalisée par les protocoles avec le médecin généraliste déléguant </w:t>
      </w:r>
      <w:r w:rsidRPr="005052B7">
        <w:rPr>
          <w:color w:val="1F497D" w:themeColor="text2"/>
          <w:u w:val="single"/>
        </w:rPr>
        <w:t>au sein</w:t>
      </w:r>
      <w:r w:rsidRPr="005052B7">
        <w:rPr>
          <w:color w:val="1F497D" w:themeColor="text2"/>
        </w:rPr>
        <w:t xml:space="preserve"> de structures pluri-professionnelles. </w:t>
      </w:r>
      <w:r w:rsidRPr="005052B7">
        <w:rPr>
          <w:b/>
          <w:color w:val="C0504D" w:themeColor="accent2"/>
        </w:rPr>
        <w:t xml:space="preserve">Les </w:t>
      </w:r>
      <w:proofErr w:type="spellStart"/>
      <w:r w:rsidRPr="005052B7">
        <w:rPr>
          <w:b/>
          <w:color w:val="C0504D" w:themeColor="accent2"/>
        </w:rPr>
        <w:t>déléguants</w:t>
      </w:r>
      <w:proofErr w:type="spellEnd"/>
      <w:r w:rsidRPr="005052B7">
        <w:rPr>
          <w:b/>
          <w:color w:val="C0504D" w:themeColor="accent2"/>
        </w:rPr>
        <w:t xml:space="preserve"> et délégués font partie de la même équipe pluridisciplinaire</w:t>
      </w:r>
      <w:r w:rsidRPr="005052B7">
        <w:rPr>
          <w:color w:val="1F497D" w:themeColor="text2"/>
        </w:rPr>
        <w:t xml:space="preserve">. </w:t>
      </w:r>
      <w:r>
        <w:rPr>
          <w:color w:val="1F497D" w:themeColor="text2"/>
        </w:rPr>
        <w:t>L</w:t>
      </w:r>
      <w:r w:rsidRPr="005052B7">
        <w:rPr>
          <w:color w:val="1F497D" w:themeColor="text2"/>
        </w:rPr>
        <w:t>es structures devront mettre en place les prescriptions-types</w:t>
      </w:r>
      <w:r w:rsidR="00875729">
        <w:rPr>
          <w:color w:val="1F497D" w:themeColor="text2"/>
        </w:rPr>
        <w:t xml:space="preserve"> (ordonnances types)</w:t>
      </w:r>
      <w:r w:rsidRPr="005052B7">
        <w:rPr>
          <w:color w:val="1F497D" w:themeColor="text2"/>
        </w:rPr>
        <w:t xml:space="preserve"> </w:t>
      </w:r>
      <w:proofErr w:type="spellStart"/>
      <w:r w:rsidRPr="005052B7">
        <w:rPr>
          <w:color w:val="1F497D" w:themeColor="text2"/>
        </w:rPr>
        <w:t>pré-établies</w:t>
      </w:r>
      <w:proofErr w:type="spellEnd"/>
      <w:r w:rsidRPr="005052B7">
        <w:rPr>
          <w:color w:val="1F497D" w:themeColor="text2"/>
        </w:rPr>
        <w:t xml:space="preserve"> prévues dans les protocoles qui seront signées par le médecin déléguant et mise à la disposition des délégués.</w:t>
      </w:r>
    </w:p>
    <w:p w:rsidR="005052B7" w:rsidRDefault="005052B7" w:rsidP="005052B7">
      <w:pPr>
        <w:jc w:val="both"/>
        <w:rPr>
          <w:color w:val="1F497D" w:themeColor="text2"/>
        </w:rPr>
      </w:pPr>
    </w:p>
    <w:p w:rsidR="005052B7" w:rsidRPr="005052B7" w:rsidRDefault="005052B7" w:rsidP="005052B7">
      <w:pPr>
        <w:jc w:val="both"/>
        <w:rPr>
          <w:color w:val="1F497D" w:themeColor="text2"/>
        </w:rPr>
      </w:pPr>
      <w:r w:rsidRPr="005052B7">
        <w:rPr>
          <w:color w:val="1F497D" w:themeColor="text2"/>
        </w:rPr>
        <w:t xml:space="preserve">Chaque protocole précise les caractéristiques des patients pouvant être pris en charge dans le cadre de ces protocoles et les critères d’exclusion. </w:t>
      </w:r>
    </w:p>
    <w:p w:rsidR="005052B7" w:rsidRDefault="005052B7" w:rsidP="005052B7">
      <w:pPr>
        <w:jc w:val="both"/>
        <w:rPr>
          <w:b/>
          <w:bCs/>
          <w:color w:val="1F497D" w:themeColor="text2"/>
        </w:rPr>
      </w:pPr>
    </w:p>
    <w:p w:rsidR="00A0237D" w:rsidRPr="00F94A42" w:rsidRDefault="00F94A42" w:rsidP="00F94A42">
      <w:pPr>
        <w:rPr>
          <w:rFonts w:ascii="Arial Black" w:hAnsi="Arial Black"/>
          <w:b/>
          <w:noProof/>
          <w:color w:val="1F497D"/>
          <w:sz w:val="24"/>
          <w:lang w:eastAsia="fr-FR"/>
        </w:rPr>
      </w:pPr>
      <w:r w:rsidRPr="00F94A42">
        <w:rPr>
          <w:rFonts w:ascii="Arial Black" w:hAnsi="Arial Black"/>
          <w:b/>
          <w:noProof/>
          <w:color w:val="1F497D"/>
          <w:sz w:val="24"/>
          <w:lang w:eastAsia="fr-FR"/>
        </w:rPr>
        <w:t>Pièces justificatives</w:t>
      </w:r>
    </w:p>
    <w:p w:rsidR="00600D94" w:rsidRDefault="00F94A42" w:rsidP="005052B7">
      <w:pPr>
        <w:jc w:val="both"/>
        <w:rPr>
          <w:color w:val="1F497D" w:themeColor="text2"/>
        </w:rPr>
      </w:pPr>
      <w:r>
        <w:rPr>
          <w:color w:val="1F497D" w:themeColor="text2"/>
        </w:rPr>
        <w:t xml:space="preserve">La mise en œuvre des protocoles nationaux de coopération est </w:t>
      </w:r>
      <w:r w:rsidR="0080005B">
        <w:rPr>
          <w:color w:val="1F497D" w:themeColor="text2"/>
        </w:rPr>
        <w:t>soumise</w:t>
      </w:r>
      <w:r>
        <w:rPr>
          <w:color w:val="1F497D" w:themeColor="text2"/>
        </w:rPr>
        <w:t xml:space="preserve"> à la déclaration préalable auprès de l’ARS via </w:t>
      </w:r>
      <w:r w:rsidR="00600D94">
        <w:rPr>
          <w:color w:val="1F497D" w:themeColor="text2"/>
        </w:rPr>
        <w:t>l’</w:t>
      </w:r>
      <w:r w:rsidRPr="00F94A42">
        <w:rPr>
          <w:color w:val="1F497D" w:themeColor="text2"/>
        </w:rPr>
        <w:t xml:space="preserve">application </w:t>
      </w:r>
      <w:r w:rsidR="0090515D" w:rsidRPr="00F94A42">
        <w:rPr>
          <w:color w:val="1F497D" w:themeColor="text2"/>
        </w:rPr>
        <w:t xml:space="preserve">en ligne </w:t>
      </w:r>
      <w:r w:rsidR="00600D94">
        <w:rPr>
          <w:color w:val="1F497D" w:themeColor="text2"/>
        </w:rPr>
        <w:t xml:space="preserve">« Démarches simplifiées » </w:t>
      </w:r>
      <w:r w:rsidRPr="00F94A42">
        <w:rPr>
          <w:color w:val="1F497D" w:themeColor="text2"/>
        </w:rPr>
        <w:t xml:space="preserve">dédiée du site internet du ministère chargé de la santé : </w:t>
      </w:r>
      <w:hyperlink r:id="rId20" w:history="1">
        <w:r w:rsidRPr="00F94A42">
          <w:rPr>
            <w:rStyle w:val="Lienhypertexte"/>
          </w:rPr>
          <w:t>https://www.demarches-simplifiees.fr/commencer/declaration-modification-d-equipe-coop-ps</w:t>
        </w:r>
      </w:hyperlink>
      <w:r w:rsidR="00600D94">
        <w:rPr>
          <w:color w:val="1F497D" w:themeColor="text2"/>
        </w:rPr>
        <w:t xml:space="preserve">. </w:t>
      </w:r>
    </w:p>
    <w:p w:rsidR="0080005B" w:rsidRDefault="0080005B" w:rsidP="005052B7">
      <w:pPr>
        <w:jc w:val="both"/>
        <w:rPr>
          <w:color w:val="1F497D"/>
        </w:rPr>
      </w:pPr>
    </w:p>
    <w:p w:rsidR="00600D94" w:rsidRDefault="00600D94" w:rsidP="005052B7">
      <w:pPr>
        <w:jc w:val="both"/>
        <w:rPr>
          <w:b/>
          <w:bCs/>
          <w:color w:val="1F497D" w:themeColor="text2"/>
        </w:rPr>
      </w:pPr>
      <w:r>
        <w:rPr>
          <w:color w:val="1F497D"/>
        </w:rPr>
        <w:t>La structure ne fournit pas de document justificatif à la Caisse primaire d’assurance maladie. L</w:t>
      </w:r>
      <w:r w:rsidR="0080005B">
        <w:rPr>
          <w:color w:val="1F497D"/>
        </w:rPr>
        <w:t>es</w:t>
      </w:r>
      <w:r w:rsidRPr="004B4AC3">
        <w:rPr>
          <w:color w:val="1F497D"/>
        </w:rPr>
        <w:t xml:space="preserve"> vérification</w:t>
      </w:r>
      <w:r w:rsidR="0080005B">
        <w:rPr>
          <w:color w:val="1F497D"/>
        </w:rPr>
        <w:t>s</w:t>
      </w:r>
      <w:r w:rsidRPr="004B4AC3">
        <w:rPr>
          <w:color w:val="1F497D"/>
        </w:rPr>
        <w:t xml:space="preserve"> de </w:t>
      </w:r>
      <w:r>
        <w:rPr>
          <w:color w:val="1F497D"/>
        </w:rPr>
        <w:t>déclaration et d’</w:t>
      </w:r>
      <w:r w:rsidRPr="004B4AC3">
        <w:rPr>
          <w:color w:val="1F497D"/>
        </w:rPr>
        <w:t xml:space="preserve">atteinte de cet engagement </w:t>
      </w:r>
      <w:r w:rsidR="0080005B">
        <w:rPr>
          <w:color w:val="1F497D"/>
        </w:rPr>
        <w:t>sont</w:t>
      </w:r>
      <w:r w:rsidRPr="004B4AC3">
        <w:rPr>
          <w:color w:val="1F497D"/>
        </w:rPr>
        <w:t xml:space="preserve"> réalisée</w:t>
      </w:r>
      <w:r w:rsidR="0080005B">
        <w:rPr>
          <w:color w:val="1F497D"/>
        </w:rPr>
        <w:t>s</w:t>
      </w:r>
      <w:r w:rsidRPr="004B4AC3">
        <w:rPr>
          <w:color w:val="1F497D"/>
        </w:rPr>
        <w:t xml:space="preserve"> par la Caisse nationale d’assurance maladie</w:t>
      </w:r>
      <w:r w:rsidR="0080005B">
        <w:rPr>
          <w:color w:val="1F497D"/>
        </w:rPr>
        <w:t xml:space="preserve"> depuis l’application « Démarches simplifiées ».</w:t>
      </w:r>
    </w:p>
    <w:p w:rsidR="002D0EFA" w:rsidRPr="00F94A42" w:rsidRDefault="002D0EFA" w:rsidP="00F94A42">
      <w:pPr>
        <w:jc w:val="both"/>
        <w:rPr>
          <w:b/>
          <w:bCs/>
          <w:color w:val="1F497D" w:themeColor="text2"/>
        </w:rPr>
      </w:pPr>
      <w:r w:rsidRPr="00F94A42">
        <w:rPr>
          <w:b/>
          <w:bCs/>
          <w:color w:val="1F497D" w:themeColor="text2"/>
        </w:rPr>
        <w:br w:type="page"/>
      </w:r>
    </w:p>
    <w:p w:rsidR="00C03E71" w:rsidRDefault="00A60243" w:rsidP="00C03E71">
      <w:pPr>
        <w:rPr>
          <w:noProof/>
          <w:lang w:eastAsia="fr-FR"/>
        </w:rPr>
      </w:pPr>
      <w:r w:rsidRPr="008C3282">
        <w:rPr>
          <w:b/>
          <w:noProof/>
          <w:color w:val="1F497D" w:themeColor="text2"/>
          <w:sz w:val="32"/>
          <w:szCs w:val="32"/>
          <w:lang w:eastAsia="fr-FR"/>
        </w:rPr>
        <w:lastRenderedPageBreak/>
        <mc:AlternateContent>
          <mc:Choice Requires="wpg">
            <w:drawing>
              <wp:anchor distT="0" distB="0" distL="114300" distR="114300" simplePos="0" relativeHeight="252071424" behindDoc="0" locked="0" layoutInCell="1" allowOverlap="1" wp14:anchorId="3369ACCC" wp14:editId="7816EC84">
                <wp:simplePos x="0" y="0"/>
                <wp:positionH relativeFrom="column">
                  <wp:posOffset>-547370</wp:posOffset>
                </wp:positionH>
                <wp:positionV relativeFrom="paragraph">
                  <wp:posOffset>-292777</wp:posOffset>
                </wp:positionV>
                <wp:extent cx="2852420" cy="932180"/>
                <wp:effectExtent l="0" t="0" r="5080" b="1270"/>
                <wp:wrapNone/>
                <wp:docPr id="470" name="Groupe 470"/>
                <wp:cNvGraphicFramePr/>
                <a:graphic xmlns:a="http://schemas.openxmlformats.org/drawingml/2006/main">
                  <a:graphicData uri="http://schemas.microsoft.com/office/word/2010/wordprocessingGroup">
                    <wpg:wgp>
                      <wpg:cNvGrpSpPr/>
                      <wpg:grpSpPr>
                        <a:xfrm>
                          <a:off x="0" y="0"/>
                          <a:ext cx="2852420" cy="932180"/>
                          <a:chOff x="0" y="0"/>
                          <a:chExt cx="2853420" cy="933507"/>
                        </a:xfrm>
                      </wpg:grpSpPr>
                      <wps:wsp>
                        <wps:cNvPr id="471" name="Zone de texte 2"/>
                        <wps:cNvSpPr txBox="1">
                          <a:spLocks noChangeArrowheads="1"/>
                        </wps:cNvSpPr>
                        <wps:spPr bwMode="auto">
                          <a:xfrm>
                            <a:off x="124337" y="0"/>
                            <a:ext cx="2729083" cy="933507"/>
                          </a:xfrm>
                          <a:prstGeom prst="rect">
                            <a:avLst/>
                          </a:prstGeom>
                          <a:solidFill>
                            <a:srgbClr val="FFFFFF"/>
                          </a:solidFill>
                          <a:ln w="9525">
                            <a:noFill/>
                            <a:miter lim="800000"/>
                            <a:headEnd/>
                            <a:tailEnd/>
                          </a:ln>
                        </wps:spPr>
                        <wps:txbx>
                          <w:txbxContent>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2</w:t>
                              </w:r>
                            </w:p>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TRAVAIL EN EQUIPE ET COLLABORATION</w:t>
                              </w:r>
                            </w:p>
                          </w:txbxContent>
                        </wps:txbx>
                        <wps:bodyPr rot="0" vert="horz" wrap="square" lIns="91440" tIns="45720" rIns="91440" bIns="45720" anchor="t" anchorCtr="0">
                          <a:spAutoFit/>
                        </wps:bodyPr>
                      </wps:wsp>
                      <wps:wsp>
                        <wps:cNvPr id="472" name="Connecteur droit 472"/>
                        <wps:cNvCnPr/>
                        <wps:spPr>
                          <a:xfrm>
                            <a:off x="0" y="255652"/>
                            <a:ext cx="2286000" cy="0"/>
                          </a:xfrm>
                          <a:prstGeom prst="line">
                            <a:avLst/>
                          </a:prstGeom>
                          <a:noFill/>
                          <a:ln w="15875" cap="flat" cmpd="sng" algn="ctr">
                            <a:solidFill>
                              <a:srgbClr val="F79646">
                                <a:lumMod val="75000"/>
                              </a:srgbClr>
                            </a:solidFill>
                            <a:prstDash val="solid"/>
                          </a:ln>
                          <a:effectLst/>
                        </wps:spPr>
                        <wps:bodyPr/>
                      </wps:wsp>
                    </wpg:wgp>
                  </a:graphicData>
                </a:graphic>
              </wp:anchor>
            </w:drawing>
          </mc:Choice>
          <mc:Fallback>
            <w:pict>
              <v:group id="Groupe 470" o:spid="_x0000_s1328" style="position:absolute;margin-left:-43.1pt;margin-top:-23.05pt;width:224.6pt;height:73.4pt;z-index:252071424" coordsize="28534,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">
                <v:shape id="Zone de texte 2" o:spid="_x0000_s1329" type="#_x0000_t202" style="position:absolute;left:1243;width:27291;height:9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4iL8QA&#10;AADcAAAADwAAAGRycy9kb3ducmV2LnhtbESPzWrCQBSF94W+w3AFd80kpVqJmUgpFIq4qNqFy0vm&#10;monJ3Ekzo8a37xQKLg/n5+MUq9F24kKDbxwryJIUBHHldMO1gu/9x9MChA/IGjvHpOBGHlbl40OB&#10;uXZX3tJlF2oRR9jnqMCE0OdS+sqQRZ+4njh6RzdYDFEOtdQDXuO47eRzms6lxYYjwWBP74aqdne2&#10;EbLx1Xnrfk7ZppUH085x9mXWSk0n49sSRKAx3MP/7U+t4OU1g78z8Qj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OIi/EAAAA3AAAAA8AAAAAAAAAAAAAAAAAmAIAAGRycy9k&#10;b3ducmV2LnhtbFBLBQYAAAAABAAEAPUAAACJAwAAAAA=&#10;" stroked="f">
                  <v:textbox style="mso-fit-shape-to-text:t">
                    <w:txbxContent>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2</w:t>
                        </w:r>
                      </w:p>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TRAVAIL EN EQUIPE ET COLLABORATION</w:t>
                        </w:r>
                      </w:p>
                    </w:txbxContent>
                  </v:textbox>
                </v:shape>
                <v:line id="Connecteur droit 472" o:spid="_x0000_s1330" style="position:absolute;visibility:visible;mso-wrap-style:square" from="0,2556" to="22860,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Kk4MUAAADcAAAADwAAAGRycy9kb3ducmV2LnhtbESPT2vCQBTE74LfYXlCb7oxlCrRNQRL&#10;/+ChYAxCbo/sMwlm34bsVtNv3y0UPA4z8xtmm46mEzcaXGtZwXIRgSCurG65VlCc3uZrEM4ja+ws&#10;k4IfcpDuppMtJtre+Ui33NciQNglqKDxvk+kdFVDBt3C9sTBu9jBoA9yqKUe8B7gppNxFL1Igy2H&#10;hQZ72jdUXfNvo6Dt8wNWr0Vmyq/DOc4/yuLdl0o9zcZsA8LT6B/h//anVvC8iuHvTDgCcvc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Kk4MUAAADcAAAADwAAAAAAAAAA&#10;AAAAAAChAgAAZHJzL2Rvd25yZXYueG1sUEsFBgAAAAAEAAQA+QAAAJMDAAAAAA==&#10;" strokecolor="#e46c0a" strokeweight="1.25pt"/>
              </v:group>
            </w:pict>
          </mc:Fallback>
        </mc:AlternateContent>
      </w:r>
    </w:p>
    <w:p w:rsidR="00D03537" w:rsidRDefault="00D03537" w:rsidP="00C03E71">
      <w:pPr>
        <w:rPr>
          <w:noProof/>
          <w:lang w:eastAsia="fr-FR"/>
        </w:rPr>
      </w:pPr>
    </w:p>
    <w:p w:rsidR="00C03E71" w:rsidRDefault="00C03E71" w:rsidP="00C03E71">
      <w:pPr>
        <w:rPr>
          <w:b/>
          <w:sz w:val="32"/>
          <w:szCs w:val="32"/>
        </w:rPr>
      </w:pPr>
    </w:p>
    <w:p w:rsidR="00E92E21" w:rsidRDefault="00E92E21" w:rsidP="00C03E71">
      <w:pPr>
        <w:rPr>
          <w:b/>
          <w:sz w:val="32"/>
          <w:szCs w:val="32"/>
        </w:rPr>
      </w:pPr>
    </w:p>
    <w:p w:rsidR="00E92E21" w:rsidRDefault="00E92E21" w:rsidP="00C03E71">
      <w:pPr>
        <w:rPr>
          <w:b/>
          <w:sz w:val="32"/>
          <w:szCs w:val="32"/>
        </w:rPr>
      </w:pPr>
    </w:p>
    <w:p w:rsidR="008C3282" w:rsidRDefault="008C3282" w:rsidP="00C03E71">
      <w:pPr>
        <w:rPr>
          <w:b/>
          <w:sz w:val="32"/>
          <w:szCs w:val="32"/>
        </w:rPr>
      </w:pPr>
    </w:p>
    <w:p w:rsidR="00C03E71" w:rsidRPr="001F7DC2" w:rsidRDefault="00C03E71" w:rsidP="001F7DC2">
      <w:pPr>
        <w:pStyle w:val="Titre2"/>
        <w:ind w:left="720"/>
        <w:jc w:val="both"/>
        <w:rPr>
          <w:rFonts w:ascii="Arial Black" w:hAnsi="Arial Black" w:cstheme="minorHAnsi"/>
          <w:color w:val="1F497D" w:themeColor="text2"/>
          <w:sz w:val="24"/>
        </w:rPr>
      </w:pPr>
      <w:bookmarkStart w:id="26" w:name="_Toc115961562"/>
      <w:r w:rsidRPr="001F7DC2">
        <w:rPr>
          <w:rFonts w:ascii="Arial Black" w:hAnsi="Arial Black" w:cstheme="minorHAnsi"/>
          <w:color w:val="1F497D" w:themeColor="text2"/>
          <w:sz w:val="24"/>
        </w:rPr>
        <w:t>PARCOURS INSUFFISANCE CARDIAQUE</w:t>
      </w:r>
      <w:bookmarkEnd w:id="26"/>
    </w:p>
    <w:p w:rsidR="00C03E71" w:rsidRPr="0061674F" w:rsidRDefault="00E92E21" w:rsidP="00C03E71">
      <w:pPr>
        <w:ind w:left="708"/>
      </w:pPr>
      <w:r>
        <w:rPr>
          <w:noProof/>
          <w:lang w:eastAsia="fr-FR"/>
        </w:rPr>
        <mc:AlternateContent>
          <mc:Choice Requires="wps">
            <w:drawing>
              <wp:anchor distT="0" distB="0" distL="114300" distR="114300" simplePos="0" relativeHeight="252031488" behindDoc="0" locked="0" layoutInCell="1" allowOverlap="1" wp14:anchorId="5649F1E7" wp14:editId="6DD20D26">
                <wp:simplePos x="0" y="0"/>
                <wp:positionH relativeFrom="column">
                  <wp:posOffset>443230</wp:posOffset>
                </wp:positionH>
                <wp:positionV relativeFrom="paragraph">
                  <wp:posOffset>40437</wp:posOffset>
                </wp:positionV>
                <wp:extent cx="6729730" cy="0"/>
                <wp:effectExtent l="0" t="0" r="13970" b="19050"/>
                <wp:wrapNone/>
                <wp:docPr id="359" name="Connecteur droit 359"/>
                <wp:cNvGraphicFramePr/>
                <a:graphic xmlns:a="http://schemas.openxmlformats.org/drawingml/2006/main">
                  <a:graphicData uri="http://schemas.microsoft.com/office/word/2010/wordprocessingShape">
                    <wps:wsp>
                      <wps:cNvCnPr/>
                      <wps:spPr>
                        <a:xfrm>
                          <a:off x="0" y="0"/>
                          <a:ext cx="672973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359" o:spid="_x0000_s1026" style="position:absolute;z-index:25203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9pt,3.2pt" to="564.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" strokecolor="#4a7ebb"/>
            </w:pict>
          </mc:Fallback>
        </mc:AlternateContent>
      </w:r>
    </w:p>
    <w:p w:rsidR="00A60243" w:rsidRDefault="00A60243" w:rsidP="00C03E71">
      <w:pPr>
        <w:rPr>
          <w:noProof/>
          <w:lang w:eastAsia="fr-FR"/>
        </w:rPr>
      </w:pPr>
    </w:p>
    <w:p w:rsidR="00A60243" w:rsidRDefault="00A60243" w:rsidP="00C03E71">
      <w:pPr>
        <w:rPr>
          <w:noProof/>
          <w:lang w:eastAsia="fr-FR"/>
        </w:rPr>
      </w:pPr>
      <w:r w:rsidRPr="00A60243">
        <w:rPr>
          <w:noProof/>
          <w:lang w:eastAsia="fr-FR"/>
        </w:rPr>
        <mc:AlternateContent>
          <mc:Choice Requires="wpg">
            <w:drawing>
              <wp:anchor distT="0" distB="0" distL="114300" distR="114300" simplePos="0" relativeHeight="252202496" behindDoc="0" locked="0" layoutInCell="1" allowOverlap="1" wp14:anchorId="3718F794" wp14:editId="53DEC2C1">
                <wp:simplePos x="0" y="0"/>
                <wp:positionH relativeFrom="column">
                  <wp:posOffset>-229834</wp:posOffset>
                </wp:positionH>
                <wp:positionV relativeFrom="paragraph">
                  <wp:posOffset>125490</wp:posOffset>
                </wp:positionV>
                <wp:extent cx="6989445" cy="7458978"/>
                <wp:effectExtent l="0" t="0" r="20955" b="8890"/>
                <wp:wrapNone/>
                <wp:docPr id="660" name="Groupe 660"/>
                <wp:cNvGraphicFramePr/>
                <a:graphic xmlns:a="http://schemas.openxmlformats.org/drawingml/2006/main">
                  <a:graphicData uri="http://schemas.microsoft.com/office/word/2010/wordprocessingGroup">
                    <wpg:wgp>
                      <wpg:cNvGrpSpPr/>
                      <wpg:grpSpPr>
                        <a:xfrm>
                          <a:off x="0" y="0"/>
                          <a:ext cx="6989445" cy="7458978"/>
                          <a:chOff x="0" y="0"/>
                          <a:chExt cx="6989452" cy="7459444"/>
                        </a:xfrm>
                      </wpg:grpSpPr>
                      <wps:wsp>
                        <wps:cNvPr id="661" name="Rectangle à coins arrondis 661"/>
                        <wps:cNvSpPr/>
                        <wps:spPr>
                          <a:xfrm>
                            <a:off x="5578384" y="5742518"/>
                            <a:ext cx="1381760" cy="1115911"/>
                          </a:xfrm>
                          <a:prstGeom prst="roundRect">
                            <a:avLst/>
                          </a:prstGeom>
                          <a:solidFill>
                            <a:srgbClr val="8064A2">
                              <a:lumMod val="60000"/>
                              <a:lumOff val="40000"/>
                            </a:srgbClr>
                          </a:solidFill>
                          <a:ln w="25400" cap="flat" cmpd="sng" algn="ctr">
                            <a:noFill/>
                            <a:prstDash val="solid"/>
                          </a:ln>
                          <a:effectLst/>
                        </wps:spPr>
                        <wps:txbx>
                          <w:txbxContent>
                            <w:p w:rsidR="00C21E88" w:rsidRDefault="00C21E88" w:rsidP="00E918BF">
                              <w:pPr>
                                <w:pStyle w:val="Paragraphedeliste"/>
                                <w:numPr>
                                  <w:ilvl w:val="0"/>
                                  <w:numId w:val="67"/>
                                </w:numPr>
                                <w:ind w:left="142" w:hanging="142"/>
                                <w:rPr>
                                  <w:b/>
                                  <w:color w:val="000000" w:themeColor="text1"/>
                                  <w:sz w:val="16"/>
                                  <w:szCs w:val="16"/>
                                </w:rPr>
                              </w:pPr>
                              <w:r w:rsidRPr="00E918BF">
                                <w:rPr>
                                  <w:b/>
                                  <w:color w:val="000000" w:themeColor="text1"/>
                                  <w:sz w:val="16"/>
                                  <w:szCs w:val="16"/>
                                </w:rPr>
                                <w:t>Attestation</w:t>
                              </w:r>
                              <w:r>
                                <w:rPr>
                                  <w:b/>
                                  <w:color w:val="000000" w:themeColor="text1"/>
                                  <w:sz w:val="16"/>
                                  <w:szCs w:val="16"/>
                                </w:rPr>
                                <w:t xml:space="preserve"> sur l’honneur de participation,</w:t>
                              </w:r>
                            </w:p>
                            <w:p w:rsidR="00C21E88" w:rsidRPr="00E918BF" w:rsidRDefault="00C21E88" w:rsidP="00E918BF">
                              <w:pPr>
                                <w:pStyle w:val="Paragraphedeliste"/>
                                <w:numPr>
                                  <w:ilvl w:val="0"/>
                                  <w:numId w:val="67"/>
                                </w:numPr>
                                <w:ind w:left="142" w:hanging="142"/>
                                <w:rPr>
                                  <w:b/>
                                  <w:color w:val="000000" w:themeColor="text1"/>
                                  <w:sz w:val="16"/>
                                  <w:szCs w:val="16"/>
                                </w:rPr>
                              </w:pPr>
                              <w:r>
                                <w:rPr>
                                  <w:b/>
                                  <w:color w:val="000000" w:themeColor="text1"/>
                                  <w:sz w:val="16"/>
                                  <w:szCs w:val="16"/>
                                </w:rPr>
                                <w:t>Protocole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2" name="Groupe 662"/>
                        <wpg:cNvGrpSpPr/>
                        <wpg:grpSpPr>
                          <a:xfrm>
                            <a:off x="0" y="0"/>
                            <a:ext cx="6989452" cy="7459444"/>
                            <a:chOff x="0" y="0"/>
                            <a:chExt cx="6989452" cy="7459444"/>
                          </a:xfrm>
                        </wpg:grpSpPr>
                        <wps:wsp>
                          <wps:cNvPr id="663" name="Zone de texte 2"/>
                          <wps:cNvSpPr txBox="1">
                            <a:spLocks noChangeArrowheads="1"/>
                          </wps:cNvSpPr>
                          <wps:spPr bwMode="auto">
                            <a:xfrm>
                              <a:off x="0" y="0"/>
                              <a:ext cx="2325188" cy="235131"/>
                            </a:xfrm>
                            <a:prstGeom prst="rect">
                              <a:avLst/>
                            </a:prstGeom>
                            <a:solidFill>
                              <a:sysClr val="window" lastClr="FFFFFF">
                                <a:lumMod val="85000"/>
                              </a:sysClr>
                            </a:solidFill>
                            <a:ln w="0">
                              <a:noFill/>
                              <a:miter lim="800000"/>
                              <a:headEnd/>
                              <a:tailEnd/>
                            </a:ln>
                          </wps:spPr>
                          <wps:txbx>
                            <w:txbxContent>
                              <w:p w:rsidR="00C21E88" w:rsidRDefault="00C21E88" w:rsidP="00A60243">
                                <w:pPr>
                                  <w:jc w:val="center"/>
                                </w:pPr>
                                <w:r w:rsidRPr="00DB739E">
                                  <w:rPr>
                                    <w:rFonts w:cs="Calibri"/>
                                    <w:b/>
                                    <w:sz w:val="18"/>
                                  </w:rPr>
                                  <w:t xml:space="preserve">Indicateur </w:t>
                                </w:r>
                                <w:r>
                                  <w:rPr>
                                    <w:rFonts w:cs="Calibri"/>
                                    <w:b/>
                                    <w:sz w:val="18"/>
                                  </w:rPr>
                                  <w:t>optionnel</w:t>
                                </w:r>
                              </w:p>
                            </w:txbxContent>
                          </wps:txbx>
                          <wps:bodyPr rot="0" vert="horz" wrap="square" lIns="91440" tIns="45720" rIns="91440" bIns="45720" anchor="t" anchorCtr="0">
                            <a:spAutoFit/>
                          </wps:bodyPr>
                        </wps:wsp>
                        <wps:wsp>
                          <wps:cNvPr id="664" name="Zone de texte 2"/>
                          <wps:cNvSpPr txBox="1">
                            <a:spLocks noChangeArrowheads="1"/>
                          </wps:cNvSpPr>
                          <wps:spPr bwMode="auto">
                            <a:xfrm>
                              <a:off x="2547257" y="0"/>
                              <a:ext cx="2625634" cy="235131"/>
                            </a:xfrm>
                            <a:prstGeom prst="rect">
                              <a:avLst/>
                            </a:prstGeom>
                            <a:solidFill>
                              <a:sysClr val="window" lastClr="FFFFFF">
                                <a:lumMod val="85000"/>
                              </a:sysClr>
                            </a:solidFill>
                            <a:ln w="0">
                              <a:noFill/>
                              <a:miter lim="800000"/>
                              <a:headEnd/>
                              <a:tailEnd/>
                            </a:ln>
                          </wps:spPr>
                          <wps:txbx>
                            <w:txbxContent>
                              <w:p w:rsidR="00C21E88" w:rsidRDefault="00C21E88" w:rsidP="00A60243">
                                <w:pPr>
                                  <w:jc w:val="center"/>
                                </w:pPr>
                                <w:r>
                                  <w:rPr>
                                    <w:rFonts w:cs="Calibri"/>
                                    <w:b/>
                                    <w:sz w:val="18"/>
                                  </w:rPr>
                                  <w:t>Précisions sur l’indicateur</w:t>
                                </w:r>
                              </w:p>
                            </w:txbxContent>
                          </wps:txbx>
                          <wps:bodyPr rot="0" vert="horz" wrap="square" lIns="91440" tIns="45720" rIns="91440" bIns="45720" anchor="t" anchorCtr="0">
                            <a:spAutoFit/>
                          </wps:bodyPr>
                        </wps:wsp>
                        <wps:wsp>
                          <wps:cNvPr id="665" name="Zone de texte 2"/>
                          <wps:cNvSpPr txBox="1">
                            <a:spLocks noChangeArrowheads="1"/>
                          </wps:cNvSpPr>
                          <wps:spPr bwMode="auto">
                            <a:xfrm>
                              <a:off x="5355771" y="0"/>
                              <a:ext cx="1619794" cy="365760"/>
                            </a:xfrm>
                            <a:prstGeom prst="rect">
                              <a:avLst/>
                            </a:prstGeom>
                            <a:solidFill>
                              <a:sysClr val="window" lastClr="FFFFFF">
                                <a:lumMod val="85000"/>
                              </a:sysClr>
                            </a:solidFill>
                            <a:ln w="0">
                              <a:noFill/>
                              <a:miter lim="800000"/>
                              <a:headEnd/>
                              <a:tailEnd/>
                            </a:ln>
                          </wps:spPr>
                          <wps:txbx>
                            <w:txbxContent>
                              <w:p w:rsidR="00C21E88" w:rsidRDefault="00C21E88" w:rsidP="00A60243">
                                <w:pPr>
                                  <w:jc w:val="center"/>
                                </w:pPr>
                                <w:r>
                                  <w:rPr>
                                    <w:rFonts w:cs="Calibri"/>
                                    <w:b/>
                                    <w:sz w:val="18"/>
                                  </w:rPr>
                                  <w:t>Conditions exigées pour la rémunération</w:t>
                                </w:r>
                              </w:p>
                            </w:txbxContent>
                          </wps:txbx>
                          <wps:bodyPr rot="0" vert="horz" wrap="square" lIns="91440" tIns="45720" rIns="91440" bIns="45720" anchor="t" anchorCtr="0">
                            <a:spAutoFit/>
                          </wps:bodyPr>
                        </wps:wsp>
                        <wps:wsp>
                          <wps:cNvPr id="666" name="Rectangle à coins arrondis 666"/>
                          <wps:cNvSpPr/>
                          <wps:spPr>
                            <a:xfrm>
                              <a:off x="2586445" y="535442"/>
                              <a:ext cx="2669540" cy="3089011"/>
                            </a:xfrm>
                            <a:prstGeom prst="roundRect">
                              <a:avLst/>
                            </a:prstGeom>
                            <a:solidFill>
                              <a:sysClr val="window" lastClr="FFFFFF"/>
                            </a:solidFill>
                            <a:ln w="25400" cap="flat" cmpd="sng" algn="ctr">
                              <a:solidFill>
                                <a:srgbClr val="4F81BD"/>
                              </a:solidFill>
                              <a:prstDash val="solid"/>
                            </a:ln>
                            <a:effectLst/>
                          </wps:spPr>
                          <wps:txbx>
                            <w:txbxContent>
                              <w:p w:rsidR="00C21E88" w:rsidRPr="007F6DC7" w:rsidRDefault="00C21E88" w:rsidP="00A60243">
                                <w:pPr>
                                  <w:jc w:val="both"/>
                                  <w:rPr>
                                    <w:rFonts w:asciiTheme="minorHAnsi" w:eastAsia="+mn-ea" w:hAnsiTheme="minorHAnsi" w:cstheme="minorHAnsi"/>
                                    <w:b/>
                                    <w:bCs/>
                                    <w:sz w:val="16"/>
                                    <w:szCs w:val="24"/>
                                    <w:lang w:eastAsia="fr-FR"/>
                                  </w:rPr>
                                </w:pPr>
                                <w:r w:rsidRPr="007F6DC7">
                                  <w:rPr>
                                    <w:rFonts w:asciiTheme="minorHAnsi" w:eastAsia="+mn-ea" w:hAnsiTheme="minorHAnsi" w:cstheme="minorHAnsi"/>
                                    <w:b/>
                                    <w:bCs/>
                                    <w:sz w:val="16"/>
                                    <w:szCs w:val="24"/>
                                    <w:lang w:eastAsia="fr-FR"/>
                                  </w:rPr>
                                  <w:t xml:space="preserve">Cet indicateur est </w:t>
                                </w:r>
                                <w:r w:rsidRPr="007F6DC7">
                                  <w:rPr>
                                    <w:rFonts w:asciiTheme="minorHAnsi" w:eastAsia="+mn-ea" w:hAnsiTheme="minorHAnsi" w:cstheme="minorHAnsi"/>
                                    <w:b/>
                                    <w:bCs/>
                                    <w:color w:val="C0504D" w:themeColor="accent2"/>
                                    <w:sz w:val="16"/>
                                    <w:szCs w:val="24"/>
                                    <w:lang w:eastAsia="fr-FR"/>
                                  </w:rPr>
                                  <w:t>optionnel </w:t>
                                </w:r>
                                <w:r w:rsidRPr="007F6DC7">
                                  <w:rPr>
                                    <w:rFonts w:asciiTheme="minorHAnsi" w:eastAsia="+mn-ea" w:hAnsiTheme="minorHAnsi" w:cstheme="minorHAnsi"/>
                                    <w:b/>
                                    <w:bCs/>
                                    <w:sz w:val="16"/>
                                    <w:szCs w:val="24"/>
                                    <w:lang w:eastAsia="fr-FR"/>
                                  </w:rPr>
                                  <w:t>: la structure choisit si elle souhaite le remplir ou pas.</w:t>
                                </w:r>
                              </w:p>
                              <w:p w:rsidR="00C21E88" w:rsidRDefault="00C21E88" w:rsidP="00A60243">
                                <w:pPr>
                                  <w:jc w:val="both"/>
                                  <w:rPr>
                                    <w:rFonts w:asciiTheme="minorHAnsi" w:eastAsia="+mn-ea" w:hAnsiTheme="minorHAnsi" w:cstheme="minorHAnsi"/>
                                    <w:b/>
                                    <w:bCs/>
                                    <w:sz w:val="16"/>
                                    <w:szCs w:val="24"/>
                                    <w:lang w:eastAsia="fr-FR"/>
                                  </w:rPr>
                                </w:pPr>
                              </w:p>
                              <w:p w:rsidR="00C21E88" w:rsidRDefault="00C21E88" w:rsidP="00A60243">
                                <w:pPr>
                                  <w:jc w:val="both"/>
                                  <w:rPr>
                                    <w:rFonts w:asciiTheme="minorHAnsi" w:eastAsia="+mn-ea" w:hAnsiTheme="minorHAnsi" w:cstheme="minorHAnsi"/>
                                    <w:b/>
                                    <w:bCs/>
                                    <w:sz w:val="16"/>
                                    <w:szCs w:val="24"/>
                                    <w:lang w:eastAsia="fr-FR"/>
                                  </w:rPr>
                                </w:pPr>
                                <w:r>
                                  <w:rPr>
                                    <w:rFonts w:asciiTheme="minorHAnsi" w:eastAsia="+mn-ea" w:hAnsiTheme="minorHAnsi" w:cstheme="minorHAnsi"/>
                                    <w:b/>
                                    <w:bCs/>
                                    <w:sz w:val="16"/>
                                    <w:szCs w:val="24"/>
                                    <w:lang w:eastAsia="fr-FR"/>
                                  </w:rPr>
                                  <w:t>La participation au parcours « Insuffisance Cardiaque » répond aux critères suivants :</w:t>
                                </w:r>
                              </w:p>
                              <w:p w:rsidR="00C21E88" w:rsidRDefault="00C21E88" w:rsidP="00AE4BF4">
                                <w:pPr>
                                  <w:numPr>
                                    <w:ilvl w:val="0"/>
                                    <w:numId w:val="42"/>
                                  </w:numPr>
                                  <w:tabs>
                                    <w:tab w:val="clear" w:pos="720"/>
                                    <w:tab w:val="num" w:pos="142"/>
                                  </w:tabs>
                                  <w:ind w:left="142" w:hanging="142"/>
                                  <w:jc w:val="both"/>
                                  <w:rPr>
                                    <w:rFonts w:asciiTheme="minorHAnsi" w:eastAsia="+mn-ea" w:hAnsiTheme="minorHAnsi" w:cstheme="minorHAnsi"/>
                                    <w:b/>
                                    <w:bCs/>
                                    <w:sz w:val="16"/>
                                    <w:szCs w:val="24"/>
                                    <w:lang w:eastAsia="fr-FR"/>
                                  </w:rPr>
                                </w:pPr>
                                <w:r>
                                  <w:rPr>
                                    <w:rFonts w:asciiTheme="minorHAnsi" w:eastAsia="+mn-ea" w:hAnsiTheme="minorHAnsi" w:cstheme="minorHAnsi"/>
                                    <w:b/>
                                    <w:bCs/>
                                    <w:sz w:val="16"/>
                                    <w:szCs w:val="24"/>
                                    <w:lang w:eastAsia="fr-FR"/>
                                  </w:rPr>
                                  <w:t>L’i</w:t>
                                </w:r>
                                <w:r w:rsidRPr="004F5370">
                                  <w:rPr>
                                    <w:rFonts w:asciiTheme="minorHAnsi" w:eastAsia="+mn-ea" w:hAnsiTheme="minorHAnsi" w:cstheme="minorHAnsi"/>
                                    <w:b/>
                                    <w:bCs/>
                                    <w:sz w:val="16"/>
                                    <w:szCs w:val="24"/>
                                    <w:lang w:eastAsia="fr-FR"/>
                                  </w:rPr>
                                  <w:t xml:space="preserve">dentification de la patientèle présentant une insuffisance cardiaque (patientèle IC+) </w:t>
                                </w:r>
                                <w:r w:rsidRPr="007D4F91">
                                  <w:rPr>
                                    <w:rFonts w:asciiTheme="minorHAnsi" w:eastAsia="+mn-ea" w:hAnsiTheme="minorHAnsi" w:cstheme="minorHAnsi"/>
                                    <w:b/>
                                    <w:bCs/>
                                    <w:color w:val="C0504D" w:themeColor="accent2"/>
                                    <w:sz w:val="16"/>
                                    <w:szCs w:val="24"/>
                                    <w:lang w:eastAsia="fr-FR"/>
                                  </w:rPr>
                                  <w:t xml:space="preserve">ET/OU </w:t>
                                </w:r>
                                <w:r w:rsidRPr="004F5370">
                                  <w:rPr>
                                    <w:rFonts w:asciiTheme="minorHAnsi" w:eastAsia="+mn-ea" w:hAnsiTheme="minorHAnsi" w:cstheme="minorHAnsi"/>
                                    <w:b/>
                                    <w:bCs/>
                                    <w:sz w:val="16"/>
                                    <w:szCs w:val="24"/>
                                    <w:lang w:eastAsia="fr-FR"/>
                                  </w:rPr>
                                  <w:t>de la patientèle présentant une pathologie à risque d’évolution vers la constitution d’une insuffisance cardiaque (patientèle IC-) ;</w:t>
                                </w:r>
                              </w:p>
                              <w:p w:rsidR="00C21E88" w:rsidRPr="004F5370" w:rsidRDefault="00C21E88" w:rsidP="00E055B8">
                                <w:pPr>
                                  <w:ind w:left="142"/>
                                  <w:jc w:val="both"/>
                                  <w:rPr>
                                    <w:rFonts w:asciiTheme="minorHAnsi" w:eastAsia="+mn-ea" w:hAnsiTheme="minorHAnsi" w:cstheme="minorHAnsi"/>
                                    <w:b/>
                                    <w:bCs/>
                                    <w:sz w:val="16"/>
                                    <w:szCs w:val="24"/>
                                    <w:lang w:eastAsia="fr-FR"/>
                                  </w:rPr>
                                </w:pPr>
                              </w:p>
                              <w:p w:rsidR="00C21E88" w:rsidRDefault="00C21E88" w:rsidP="00AE4BF4">
                                <w:pPr>
                                  <w:numPr>
                                    <w:ilvl w:val="0"/>
                                    <w:numId w:val="42"/>
                                  </w:numPr>
                                  <w:tabs>
                                    <w:tab w:val="clear" w:pos="720"/>
                                    <w:tab w:val="num" w:pos="142"/>
                                  </w:tabs>
                                  <w:ind w:left="142" w:hanging="142"/>
                                  <w:jc w:val="both"/>
                                  <w:rPr>
                                    <w:rFonts w:asciiTheme="minorHAnsi" w:eastAsia="+mn-ea" w:hAnsiTheme="minorHAnsi" w:cstheme="minorHAnsi"/>
                                    <w:b/>
                                    <w:bCs/>
                                    <w:sz w:val="16"/>
                                    <w:szCs w:val="24"/>
                                    <w:lang w:eastAsia="fr-FR"/>
                                  </w:rPr>
                                </w:pPr>
                                <w:r>
                                  <w:rPr>
                                    <w:rFonts w:asciiTheme="minorHAnsi" w:eastAsia="+mn-ea" w:hAnsiTheme="minorHAnsi" w:cstheme="minorHAnsi"/>
                                    <w:b/>
                                    <w:bCs/>
                                    <w:sz w:val="16"/>
                                    <w:szCs w:val="24"/>
                                    <w:lang w:eastAsia="fr-FR"/>
                                  </w:rPr>
                                  <w:t>L’o</w:t>
                                </w:r>
                                <w:r w:rsidRPr="004F5370">
                                  <w:rPr>
                                    <w:rFonts w:asciiTheme="minorHAnsi" w:eastAsia="+mn-ea" w:hAnsiTheme="minorHAnsi" w:cstheme="minorHAnsi"/>
                                    <w:b/>
                                    <w:bCs/>
                                    <w:sz w:val="16"/>
                                    <w:szCs w:val="24"/>
                                    <w:lang w:eastAsia="fr-FR"/>
                                  </w:rPr>
                                  <w:t>ptimisation du diagnostic précoce de l’insuffisance cardiaque (marqueurs biologiques prescrits selon orientation clinique) ;</w:t>
                                </w:r>
                              </w:p>
                              <w:p w:rsidR="00C21E88" w:rsidRPr="004F5370" w:rsidRDefault="00C21E88" w:rsidP="00E055B8">
                                <w:pPr>
                                  <w:ind w:left="142"/>
                                  <w:jc w:val="both"/>
                                  <w:rPr>
                                    <w:rFonts w:asciiTheme="minorHAnsi" w:eastAsia="+mn-ea" w:hAnsiTheme="minorHAnsi" w:cstheme="minorHAnsi"/>
                                    <w:b/>
                                    <w:bCs/>
                                    <w:sz w:val="16"/>
                                    <w:szCs w:val="24"/>
                                    <w:lang w:eastAsia="fr-FR"/>
                                  </w:rPr>
                                </w:pPr>
                              </w:p>
                              <w:p w:rsidR="00C21E88" w:rsidRPr="004F5370" w:rsidRDefault="00C21E88" w:rsidP="00AE4BF4">
                                <w:pPr>
                                  <w:numPr>
                                    <w:ilvl w:val="0"/>
                                    <w:numId w:val="42"/>
                                  </w:numPr>
                                  <w:tabs>
                                    <w:tab w:val="clear" w:pos="720"/>
                                    <w:tab w:val="num" w:pos="142"/>
                                  </w:tabs>
                                  <w:ind w:left="142" w:hanging="142"/>
                                  <w:jc w:val="both"/>
                                  <w:rPr>
                                    <w:rFonts w:asciiTheme="minorHAnsi" w:eastAsia="+mn-ea" w:hAnsiTheme="minorHAnsi" w:cstheme="minorHAnsi"/>
                                    <w:b/>
                                    <w:bCs/>
                                    <w:sz w:val="16"/>
                                    <w:szCs w:val="24"/>
                                    <w:lang w:eastAsia="fr-FR"/>
                                  </w:rPr>
                                </w:pPr>
                                <w:r>
                                  <w:rPr>
                                    <w:rFonts w:asciiTheme="minorHAnsi" w:eastAsia="+mn-ea" w:hAnsiTheme="minorHAnsi" w:cstheme="minorHAnsi"/>
                                    <w:b/>
                                    <w:bCs/>
                                    <w:sz w:val="16"/>
                                    <w:szCs w:val="24"/>
                                    <w:lang w:eastAsia="fr-FR"/>
                                  </w:rPr>
                                  <w:t>L’o</w:t>
                                </w:r>
                                <w:r w:rsidRPr="004F5370">
                                  <w:rPr>
                                    <w:rFonts w:asciiTheme="minorHAnsi" w:eastAsia="+mn-ea" w:hAnsiTheme="minorHAnsi" w:cstheme="minorHAnsi"/>
                                    <w:b/>
                                    <w:bCs/>
                                    <w:sz w:val="16"/>
                                    <w:szCs w:val="24"/>
                                    <w:lang w:eastAsia="fr-FR"/>
                                  </w:rPr>
                                  <w:t>ptimisation de la fréquence de suivi médical (médecin généraliste, cardiologue, infirmiers) en ville et/ou en suivi externe en établissement selon les recommandations de la HAS 2014, notamment en sortie d’hospitalisation au décours d’une décompensation aigu</w:t>
                                </w:r>
                                <w:r>
                                  <w:rPr>
                                    <w:rFonts w:asciiTheme="minorHAnsi" w:eastAsia="+mn-ea" w:hAnsiTheme="minorHAnsi" w:cstheme="minorHAnsi"/>
                                    <w:b/>
                                    <w:bCs/>
                                    <w:sz w:val="16"/>
                                    <w:szCs w:val="24"/>
                                    <w:lang w:eastAsia="fr-FR"/>
                                  </w:rPr>
                                  <w:t>ë de l’insuffisance cardiaque.</w:t>
                                </w:r>
                              </w:p>
                              <w:p w:rsidR="00C21E88" w:rsidRPr="007F6DC7" w:rsidRDefault="00C21E88" w:rsidP="004F5370">
                                <w:pPr>
                                  <w:jc w:val="both"/>
                                  <w:rPr>
                                    <w:rFonts w:asciiTheme="minorHAnsi" w:eastAsia="+mn-ea" w:hAnsiTheme="minorHAnsi" w:cstheme="minorHAnsi"/>
                                    <w:b/>
                                    <w:bCs/>
                                    <w:sz w:val="16"/>
                                    <w:szCs w:val="24"/>
                                    <w:lang w:eastAsia="fr-FR"/>
                                  </w:rPr>
                                </w:pPr>
                                <w:r w:rsidRPr="004F5370">
                                  <w:rPr>
                                    <w:rFonts w:asciiTheme="minorHAnsi" w:eastAsia="+mn-ea" w:hAnsiTheme="minorHAnsi" w:cstheme="minorHAnsi"/>
                                    <w:b/>
                                    <w:bCs/>
                                    <w:sz w:val="16"/>
                                    <w:szCs w:val="24"/>
                                    <w:lang w:eastAsia="fr-FR"/>
                                  </w:rPr>
                                  <w:t>Promotion de l’éducation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 name="Rectangle à coins arrondis 667"/>
                          <wps:cNvSpPr/>
                          <wps:spPr>
                            <a:xfrm>
                              <a:off x="131173" y="4776072"/>
                              <a:ext cx="2055495" cy="614045"/>
                            </a:xfrm>
                            <a:prstGeom prst="roundRect">
                              <a:avLst/>
                            </a:prstGeom>
                            <a:solidFill>
                              <a:srgbClr val="EEECE1">
                                <a:lumMod val="75000"/>
                              </a:srgbClr>
                            </a:solidFill>
                            <a:ln w="25400" cap="flat" cmpd="sng" algn="ctr">
                              <a:noFill/>
                              <a:prstDash val="solid"/>
                            </a:ln>
                            <a:effectLst/>
                          </wps:spPr>
                          <wps:txbx>
                            <w:txbxContent>
                              <w:p w:rsidR="00C21E88" w:rsidRPr="007F6DC7" w:rsidRDefault="00C21E88" w:rsidP="00E055B8">
                                <w:pPr>
                                  <w:jc w:val="center"/>
                                  <w:rPr>
                                    <w:b/>
                                    <w:color w:val="000000" w:themeColor="text1"/>
                                    <w:sz w:val="16"/>
                                  </w:rPr>
                                </w:pPr>
                                <w:r w:rsidRPr="007F6DC7">
                                  <w:rPr>
                                    <w:b/>
                                    <w:color w:val="000000" w:themeColor="text1"/>
                                    <w:sz w:val="16"/>
                                  </w:rPr>
                                  <w:t>Proratisé : Le nombre de points niveau est proratisé en fonction de la patientèle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8" name="Rectangle à coins arrondis 668"/>
                          <wps:cNvSpPr/>
                          <wps:spPr>
                            <a:xfrm>
                              <a:off x="2613116" y="4776072"/>
                              <a:ext cx="4279392" cy="731520"/>
                            </a:xfrm>
                            <a:prstGeom prst="roundRect">
                              <a:avLst/>
                            </a:prstGeom>
                            <a:solidFill>
                              <a:srgbClr val="EEECE1">
                                <a:lumMod val="75000"/>
                              </a:srgbClr>
                            </a:solidFill>
                            <a:ln w="25400" cap="flat" cmpd="sng" algn="ctr">
                              <a:noFill/>
                              <a:prstDash val="solid"/>
                            </a:ln>
                            <a:effectLst/>
                          </wps:spPr>
                          <wps:txbx>
                            <w:txbxContent>
                              <w:p w:rsidR="00C21E88" w:rsidRPr="007D4F91" w:rsidRDefault="00C21E88" w:rsidP="00A60243">
                                <w:pPr>
                                  <w:jc w:val="center"/>
                                  <w:rPr>
                                    <w:rFonts w:asciiTheme="minorHAnsi" w:hAnsiTheme="minorHAnsi" w:cstheme="minorHAnsi"/>
                                    <w:b/>
                                    <w:color w:val="000000" w:themeColor="text1"/>
                                    <w:sz w:val="16"/>
                                  </w:rPr>
                                </w:pPr>
                                <w:r w:rsidRPr="007D4F91">
                                  <w:rPr>
                                    <w:rFonts w:asciiTheme="minorHAnsi" w:hAnsiTheme="minorHAnsi" w:cstheme="minorHAnsi"/>
                                    <w:b/>
                                    <w:color w:val="000000" w:themeColor="text1"/>
                                    <w:sz w:val="16"/>
                                  </w:rPr>
                                  <w:t xml:space="preserve">Pour une structure ayant 3 000 patients : </w:t>
                                </w:r>
                              </w:p>
                              <w:p w:rsidR="00C21E88" w:rsidRPr="007D4F91" w:rsidRDefault="00C21E88" w:rsidP="00A60243">
                                <w:pPr>
                                  <w:jc w:val="center"/>
                                  <w:rPr>
                                    <w:rFonts w:asciiTheme="minorHAnsi" w:hAnsiTheme="minorHAnsi" w:cstheme="minorHAnsi"/>
                                    <w:b/>
                                    <w:color w:val="000000" w:themeColor="text1"/>
                                    <w:sz w:val="16"/>
                                  </w:rPr>
                                </w:pPr>
                              </w:p>
                              <w:p w:rsidR="00C21E88" w:rsidRPr="007D4F91" w:rsidRDefault="00C21E88" w:rsidP="00A60243">
                                <w:pPr>
                                  <w:jc w:val="center"/>
                                  <w:rPr>
                                    <w:rFonts w:asciiTheme="minorHAnsi" w:hAnsiTheme="minorHAnsi" w:cstheme="minorHAnsi"/>
                                    <w:b/>
                                    <w:iCs/>
                                    <w:color w:val="000000" w:themeColor="text1"/>
                                    <w:sz w:val="16"/>
                                  </w:rPr>
                                </w:pPr>
                                <w:r w:rsidRPr="007D4F91">
                                  <w:rPr>
                                    <w:rFonts w:asciiTheme="minorHAnsi" w:hAnsiTheme="minorHAnsi" w:cstheme="minorHAnsi"/>
                                    <w:b/>
                                    <w:color w:val="000000" w:themeColor="text1"/>
                                    <w:sz w:val="16"/>
                                  </w:rPr>
                                  <w:t>100 points * (</w:t>
                                </w:r>
                                <m:oMath>
                                  <m:f>
                                    <m:fPr>
                                      <m:ctrlPr>
                                        <w:rPr>
                                          <w:rFonts w:ascii="Cambria Math" w:hAnsi="Cambria Math" w:cstheme="minorHAnsi"/>
                                          <w:b/>
                                          <w:color w:val="000000" w:themeColor="text1"/>
                                          <w:sz w:val="16"/>
                                        </w:rPr>
                                      </m:ctrlPr>
                                    </m:fPr>
                                    <m:num>
                                      <m:r>
                                        <m:rPr>
                                          <m:sty m:val="b"/>
                                        </m:rPr>
                                        <w:rPr>
                                          <w:rFonts w:ascii="Cambria Math" w:hAnsi="Cambria Math" w:cstheme="minorHAnsi"/>
                                          <w:color w:val="000000" w:themeColor="text1"/>
                                          <w:sz w:val="16"/>
                                        </w:rPr>
                                        <m:t xml:space="preserve">3 000 </m:t>
                                      </m:r>
                                      <m:r>
                                        <m:rPr>
                                          <m:sty m:val="bi"/>
                                        </m:rPr>
                                        <w:rPr>
                                          <w:rFonts w:ascii="Cambria Math" w:hAnsi="Cambria Math" w:cstheme="minorHAnsi"/>
                                          <w:color w:val="000000" w:themeColor="text1"/>
                                          <w:sz w:val="16"/>
                                        </w:rPr>
                                        <m:t>patients</m:t>
                                      </m:r>
                                      <m:ctrlPr>
                                        <w:rPr>
                                          <w:rFonts w:ascii="Cambria Math" w:hAnsi="Cambria Math" w:cstheme="minorHAnsi"/>
                                          <w:b/>
                                          <w:i/>
                                          <w:iCs/>
                                          <w:color w:val="000000" w:themeColor="text1"/>
                                          <w:sz w:val="16"/>
                                        </w:rPr>
                                      </m:ctrlPr>
                                    </m:num>
                                    <m:den>
                                      <m:r>
                                        <m:rPr>
                                          <m:sty m:val="b"/>
                                        </m:rPr>
                                        <w:rPr>
                                          <w:rFonts w:ascii="Cambria Math" w:hAnsi="Cambria Math" w:cstheme="minorHAnsi"/>
                                          <w:color w:val="000000" w:themeColor="text1"/>
                                          <w:sz w:val="16"/>
                                        </w:rPr>
                                        <m:t xml:space="preserve">4 000 </m:t>
                                      </m:r>
                                      <m:r>
                                        <m:rPr>
                                          <m:sty m:val="bi"/>
                                        </m:rPr>
                                        <w:rPr>
                                          <w:rFonts w:ascii="Cambria Math" w:hAnsi="Cambria Math" w:cstheme="minorHAnsi"/>
                                          <w:color w:val="000000" w:themeColor="text1"/>
                                          <w:sz w:val="16"/>
                                        </w:rPr>
                                        <m:t>patient</m:t>
                                      </m:r>
                                      <m:r>
                                        <m:rPr>
                                          <m:sty m:val="b"/>
                                        </m:rPr>
                                        <w:rPr>
                                          <w:rFonts w:ascii="Cambria Math" w:hAnsi="Cambria Math" w:cstheme="minorHAnsi"/>
                                          <w:color w:val="000000" w:themeColor="text1"/>
                                          <w:sz w:val="16"/>
                                        </w:rPr>
                                        <m:t>è</m:t>
                                      </m:r>
                                      <m:r>
                                        <m:rPr>
                                          <m:sty m:val="bi"/>
                                        </m:rPr>
                                        <w:rPr>
                                          <w:rFonts w:ascii="Cambria Math" w:hAnsi="Cambria Math" w:cstheme="minorHAnsi"/>
                                          <w:color w:val="000000" w:themeColor="text1"/>
                                          <w:sz w:val="16"/>
                                        </w:rPr>
                                        <m:t>le</m:t>
                                      </m:r>
                                      <m:r>
                                        <m:rPr>
                                          <m:sty m:val="b"/>
                                        </m:rPr>
                                        <w:rPr>
                                          <w:rFonts w:ascii="Cambria Math" w:hAnsi="Cambria Math" w:cstheme="minorHAnsi"/>
                                          <w:color w:val="000000" w:themeColor="text1"/>
                                          <w:sz w:val="16"/>
                                        </w:rPr>
                                        <m:t xml:space="preserve"> </m:t>
                                      </m:r>
                                      <m:r>
                                        <m:rPr>
                                          <m:sty m:val="bi"/>
                                        </m:rPr>
                                        <w:rPr>
                                          <w:rFonts w:ascii="Cambria Math" w:hAnsi="Cambria Math" w:cstheme="minorHAnsi"/>
                                          <w:color w:val="000000" w:themeColor="text1"/>
                                          <w:sz w:val="16"/>
                                        </w:rPr>
                                        <m:t>de</m:t>
                                      </m:r>
                                      <m:r>
                                        <m:rPr>
                                          <m:sty m:val="b"/>
                                        </m:rPr>
                                        <w:rPr>
                                          <w:rFonts w:ascii="Cambria Math" w:hAnsi="Cambria Math" w:cstheme="minorHAnsi"/>
                                          <w:color w:val="000000" w:themeColor="text1"/>
                                          <w:sz w:val="16"/>
                                        </w:rPr>
                                        <m:t xml:space="preserve"> </m:t>
                                      </m:r>
                                      <m:r>
                                        <m:rPr>
                                          <m:sty m:val="bi"/>
                                        </m:rPr>
                                        <w:rPr>
                                          <w:rFonts w:ascii="Cambria Math" w:hAnsi="Cambria Math" w:cstheme="minorHAnsi"/>
                                          <w:color w:val="000000" w:themeColor="text1"/>
                                          <w:sz w:val="16"/>
                                        </w:rPr>
                                        <m:t>r</m:t>
                                      </m:r>
                                      <m:r>
                                        <m:rPr>
                                          <m:sty m:val="b"/>
                                        </m:rPr>
                                        <w:rPr>
                                          <w:rFonts w:ascii="Cambria Math" w:hAnsi="Cambria Math" w:cstheme="minorHAnsi"/>
                                          <w:color w:val="000000" w:themeColor="text1"/>
                                          <w:sz w:val="16"/>
                                        </w:rPr>
                                        <m:t>é</m:t>
                                      </m:r>
                                      <m:r>
                                        <m:rPr>
                                          <m:sty m:val="bi"/>
                                        </m:rPr>
                                        <w:rPr>
                                          <w:rFonts w:ascii="Cambria Math" w:hAnsi="Cambria Math" w:cstheme="minorHAnsi"/>
                                          <w:color w:val="000000" w:themeColor="text1"/>
                                          <w:sz w:val="16"/>
                                        </w:rPr>
                                        <m:t>f</m:t>
                                      </m:r>
                                      <m:r>
                                        <m:rPr>
                                          <m:sty m:val="b"/>
                                        </m:rPr>
                                        <w:rPr>
                                          <w:rFonts w:ascii="Cambria Math" w:hAnsi="Cambria Math" w:cstheme="minorHAnsi"/>
                                          <w:color w:val="000000" w:themeColor="text1"/>
                                          <w:sz w:val="16"/>
                                        </w:rPr>
                                        <m:t>é</m:t>
                                      </m:r>
                                      <m:r>
                                        <m:rPr>
                                          <m:sty m:val="bi"/>
                                        </m:rPr>
                                        <w:rPr>
                                          <w:rFonts w:ascii="Cambria Math" w:hAnsi="Cambria Math" w:cstheme="minorHAnsi"/>
                                          <w:color w:val="000000" w:themeColor="text1"/>
                                          <w:sz w:val="16"/>
                                        </w:rPr>
                                        <m:t>rence</m:t>
                                      </m:r>
                                    </m:den>
                                  </m:f>
                                  <m:r>
                                    <m:rPr>
                                      <m:sty m:val="b"/>
                                    </m:rPr>
                                    <w:rPr>
                                      <w:rFonts w:ascii="Cambria Math" w:hAnsi="Cambria Math" w:cstheme="minorHAnsi"/>
                                      <w:color w:val="000000" w:themeColor="text1"/>
                                      <w:sz w:val="16"/>
                                    </w:rPr>
                                    <m:t xml:space="preserve">)=75 </m:t>
                                  </m:r>
                                  <m:r>
                                    <m:rPr>
                                      <m:sty m:val="bi"/>
                                    </m:rPr>
                                    <w:rPr>
                                      <w:rFonts w:ascii="Cambria Math" w:hAnsi="Cambria Math" w:cstheme="minorHAnsi"/>
                                      <w:color w:val="000000" w:themeColor="text1"/>
                                      <w:sz w:val="16"/>
                                    </w:rPr>
                                    <m:t>points</m:t>
                                  </m:r>
                                </m:oMath>
                              </w:p>
                              <w:p w:rsidR="00C21E88" w:rsidRPr="007D4F91" w:rsidRDefault="00C21E88" w:rsidP="00A60243">
                                <w:pPr>
                                  <w:jc w:val="center"/>
                                  <w:rPr>
                                    <w:rFonts w:asciiTheme="minorHAnsi" w:hAnsiTheme="minorHAnsi" w:cstheme="minorHAnsi"/>
                                    <w:b/>
                                    <w:iCs/>
                                    <w:color w:val="000000" w:themeColor="text1"/>
                                    <w:sz w:val="16"/>
                                  </w:rPr>
                                </w:pPr>
                              </w:p>
                              <w:p w:rsidR="00C21E88" w:rsidRPr="007D4F91" w:rsidRDefault="00C21E88" w:rsidP="00A60243">
                                <w:pPr>
                                  <w:jc w:val="center"/>
                                  <w:rPr>
                                    <w:rFonts w:asciiTheme="minorHAnsi" w:hAnsiTheme="minorHAnsi" w:cstheme="minorHAnsi"/>
                                    <w:b/>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9" name="Rectangle à coins arrondis 669"/>
                          <wps:cNvSpPr/>
                          <wps:spPr>
                            <a:xfrm>
                              <a:off x="5368297" y="535460"/>
                              <a:ext cx="1621155" cy="904307"/>
                            </a:xfrm>
                            <a:prstGeom prst="roundRect">
                              <a:avLst/>
                            </a:prstGeom>
                            <a:solidFill>
                              <a:sysClr val="window" lastClr="FFFFFF"/>
                            </a:solidFill>
                            <a:ln w="25400" cap="flat" cmpd="sng" algn="ctr">
                              <a:solidFill>
                                <a:srgbClr val="4F81BD"/>
                              </a:solidFill>
                              <a:prstDash val="solid"/>
                            </a:ln>
                            <a:effectLst/>
                          </wps:spPr>
                          <wps:txbx>
                            <w:txbxContent>
                              <w:p w:rsidR="00C21E88" w:rsidRPr="007F6DC7" w:rsidRDefault="00C21E88" w:rsidP="00A60243">
                                <w:pPr>
                                  <w:jc w:val="both"/>
                                  <w:rPr>
                                    <w:rFonts w:asciiTheme="minorHAnsi" w:eastAsia="+mn-ea" w:hAnsiTheme="minorHAnsi" w:cstheme="minorHAnsi"/>
                                    <w:b/>
                                    <w:bCs/>
                                    <w:sz w:val="16"/>
                                    <w:szCs w:val="24"/>
                                    <w:lang w:eastAsia="fr-FR"/>
                                  </w:rPr>
                                </w:pPr>
                                <w:r w:rsidRPr="007F6DC7">
                                  <w:rPr>
                                    <w:rFonts w:asciiTheme="minorHAnsi" w:eastAsia="+mn-ea" w:hAnsiTheme="minorHAnsi" w:cstheme="minorHAnsi"/>
                                    <w:b/>
                                    <w:bCs/>
                                    <w:sz w:val="16"/>
                                    <w:szCs w:val="24"/>
                                    <w:lang w:eastAsia="fr-FR"/>
                                  </w:rPr>
                                  <w:t>Cet indicateur n’est pas obligatoire. C’est un bonus de rémunération pour la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0" name="Rectangle à coins arrondis 670"/>
                          <wps:cNvSpPr/>
                          <wps:spPr>
                            <a:xfrm>
                              <a:off x="26125" y="561644"/>
                              <a:ext cx="2245360" cy="1354045"/>
                            </a:xfrm>
                            <a:prstGeom prst="roundRect">
                              <a:avLst/>
                            </a:prstGeom>
                            <a:solidFill>
                              <a:sysClr val="window" lastClr="FFFFFF"/>
                            </a:solidFill>
                            <a:ln w="25400" cap="flat" cmpd="sng" algn="ctr">
                              <a:solidFill>
                                <a:srgbClr val="4F81BD"/>
                              </a:solidFill>
                              <a:prstDash val="solid"/>
                            </a:ln>
                            <a:effectLst/>
                          </wps:spPr>
                          <wps:txbx>
                            <w:txbxContent>
                              <w:p w:rsidR="00C21E88" w:rsidRPr="00E055B8" w:rsidRDefault="00C21E88" w:rsidP="004F5370">
                                <w:pPr>
                                  <w:jc w:val="both"/>
                                  <w:rPr>
                                    <w:rFonts w:asciiTheme="minorHAnsi" w:eastAsia="+mn-ea" w:hAnsiTheme="minorHAnsi" w:cstheme="minorHAnsi"/>
                                    <w:b/>
                                    <w:bCs/>
                                    <w:sz w:val="16"/>
                                    <w:szCs w:val="24"/>
                                    <w:lang w:eastAsia="fr-FR"/>
                                  </w:rPr>
                                </w:pPr>
                                <w:r w:rsidRPr="00E055B8">
                                  <w:rPr>
                                    <w:rFonts w:asciiTheme="minorHAnsi" w:eastAsia="+mn-ea" w:hAnsiTheme="minorHAnsi" w:cstheme="minorHAnsi"/>
                                    <w:b/>
                                    <w:bCs/>
                                    <w:sz w:val="16"/>
                                    <w:szCs w:val="24"/>
                                    <w:lang w:eastAsia="fr-FR"/>
                                  </w:rPr>
                                  <w:t>La structure inscrit sa participation au parcours de soins des patients ayant une insuffisance cardiaque dont l’objectif est de contribuer à la réduction du taux de mortalité, du taux d’hospitalisation et l’amélioration de la qualité de vie de la patien</w:t>
                                </w:r>
                                <w:r>
                                  <w:rPr>
                                    <w:rFonts w:asciiTheme="minorHAnsi" w:eastAsia="+mn-ea" w:hAnsiTheme="minorHAnsi" w:cstheme="minorHAnsi"/>
                                    <w:b/>
                                    <w:bCs/>
                                    <w:sz w:val="16"/>
                                    <w:szCs w:val="24"/>
                                    <w:lang w:eastAsia="fr-FR"/>
                                  </w:rPr>
                                  <w:t>tèle d’insuffisants cardiaques.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3" name="Groupe 673"/>
                          <wpg:cNvGrpSpPr/>
                          <wpg:grpSpPr>
                            <a:xfrm>
                              <a:off x="13607" y="3898235"/>
                              <a:ext cx="5229558" cy="547088"/>
                              <a:chOff x="-143163" y="770601"/>
                              <a:chExt cx="5230146" cy="547187"/>
                            </a:xfrm>
                          </wpg:grpSpPr>
                          <wps:wsp>
                            <wps:cNvPr id="674" name="Rectangle à coins arrondis 674"/>
                            <wps:cNvSpPr/>
                            <wps:spPr>
                              <a:xfrm>
                                <a:off x="2417443" y="770601"/>
                                <a:ext cx="2669540" cy="547187"/>
                              </a:xfrm>
                              <a:prstGeom prst="roundRect">
                                <a:avLst/>
                              </a:prstGeom>
                              <a:solidFill>
                                <a:srgbClr val="F79646">
                                  <a:lumMod val="75000"/>
                                </a:srgbClr>
                              </a:solidFill>
                              <a:ln w="25400" cap="flat" cmpd="sng" algn="ctr">
                                <a:noFill/>
                                <a:prstDash val="solid"/>
                              </a:ln>
                              <a:effectLst/>
                            </wps:spPr>
                            <wps:txbx>
                              <w:txbxContent>
                                <w:p w:rsidR="00C21E88" w:rsidRPr="007F6DC7" w:rsidRDefault="00C21E88" w:rsidP="004F5370">
                                  <w:pPr>
                                    <w:ind w:left="142"/>
                                    <w:rPr>
                                      <w:b/>
                                      <w:color w:val="000000" w:themeColor="text1"/>
                                      <w:sz w:val="16"/>
                                    </w:rPr>
                                  </w:pPr>
                                  <w:r>
                                    <w:rPr>
                                      <w:b/>
                                      <w:color w:val="000000" w:themeColor="text1"/>
                                      <w:sz w:val="16"/>
                                    </w:rPr>
                                    <w:t>1</w:t>
                                  </w:r>
                                  <w:r w:rsidRPr="007F6DC7">
                                    <w:rPr>
                                      <w:b/>
                                      <w:color w:val="000000" w:themeColor="text1"/>
                                      <w:sz w:val="16"/>
                                    </w:rPr>
                                    <w:t>00 points variables pour un</w:t>
                                  </w:r>
                                  <w:r>
                                    <w:rPr>
                                      <w:b/>
                                      <w:color w:val="000000" w:themeColor="text1"/>
                                      <w:sz w:val="16"/>
                                    </w:rPr>
                                    <w:t>e</w:t>
                                  </w:r>
                                  <w:r w:rsidRPr="007F6DC7">
                                    <w:rPr>
                                      <w:b/>
                                      <w:color w:val="000000" w:themeColor="text1"/>
                                      <w:sz w:val="16"/>
                                    </w:rPr>
                                    <w:t xml:space="preserve"> patientèle de référence de 4 000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6" name="Rectangle à coins arrondis 676"/>
                            <wps:cNvSpPr/>
                            <wps:spPr>
                              <a:xfrm>
                                <a:off x="-143163" y="770900"/>
                                <a:ext cx="2245612" cy="269240"/>
                              </a:xfrm>
                              <a:prstGeom prst="roundRect">
                                <a:avLst/>
                              </a:prstGeom>
                              <a:solidFill>
                                <a:srgbClr val="F79646">
                                  <a:lumMod val="75000"/>
                                </a:srgbClr>
                              </a:solidFill>
                              <a:ln w="25400" cap="flat" cmpd="sng" algn="ctr">
                                <a:noFill/>
                                <a:prstDash val="solid"/>
                              </a:ln>
                              <a:effectLst/>
                            </wps:spPr>
                            <wps:txbx>
                              <w:txbxContent>
                                <w:p w:rsidR="00C21E88" w:rsidRPr="002156B5" w:rsidRDefault="00C21E88" w:rsidP="00A60243">
                                  <w:pPr>
                                    <w:jc w:val="center"/>
                                    <w:rPr>
                                      <w:b/>
                                      <w:color w:val="000000" w:themeColor="text1"/>
                                      <w:sz w:val="16"/>
                                    </w:rPr>
                                  </w:pPr>
                                  <w:r>
                                    <w:rPr>
                                      <w:b/>
                                      <w:color w:val="000000" w:themeColor="text1"/>
                                      <w:sz w:val="16"/>
                                    </w:rPr>
                                    <w:t>1</w:t>
                                  </w:r>
                                  <w:r w:rsidRPr="002156B5">
                                    <w:rPr>
                                      <w:b/>
                                      <w:color w:val="000000" w:themeColor="text1"/>
                                      <w:sz w:val="16"/>
                                    </w:rPr>
                                    <w:t>00 points</w:t>
                                  </w:r>
                                  <w:r>
                                    <w:rPr>
                                      <w:b/>
                                      <w:color w:val="000000" w:themeColor="text1"/>
                                      <w:sz w:val="16"/>
                                    </w:rPr>
                                    <w:t xml:space="preserve"> variables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8" name="Rectangle à coins arrondis 678"/>
                          <wps:cNvSpPr/>
                          <wps:spPr>
                            <a:xfrm>
                              <a:off x="105047" y="5742723"/>
                              <a:ext cx="2324100" cy="584835"/>
                            </a:xfrm>
                            <a:prstGeom prst="roundRect">
                              <a:avLst/>
                            </a:prstGeom>
                            <a:solidFill>
                              <a:srgbClr val="8064A2">
                                <a:lumMod val="60000"/>
                                <a:lumOff val="40000"/>
                              </a:srgbClr>
                            </a:solidFill>
                            <a:ln w="25400" cap="flat" cmpd="sng" algn="ctr">
                              <a:noFill/>
                              <a:prstDash val="solid"/>
                            </a:ln>
                            <a:effectLst/>
                          </wps:spPr>
                          <wps:txbx>
                            <w:txbxContent>
                              <w:p w:rsidR="00C21E88" w:rsidRPr="007F6DC7" w:rsidRDefault="00C21E88" w:rsidP="00A60243">
                                <w:pPr>
                                  <w:jc w:val="center"/>
                                  <w:rPr>
                                    <w:b/>
                                    <w:color w:val="000000" w:themeColor="text1"/>
                                    <w:sz w:val="16"/>
                                    <w:szCs w:val="16"/>
                                  </w:rPr>
                                </w:pPr>
                                <w:r w:rsidRPr="007F6DC7">
                                  <w:rPr>
                                    <w:b/>
                                    <w:color w:val="000000" w:themeColor="text1"/>
                                    <w:sz w:val="16"/>
                                    <w:szCs w:val="16"/>
                                  </w:rPr>
                                  <w:t>Justificatifs : 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 name="Rectangle à coins arrondis 679"/>
                          <wps:cNvSpPr/>
                          <wps:spPr>
                            <a:xfrm>
                              <a:off x="2730682" y="5741095"/>
                              <a:ext cx="2625090" cy="1718349"/>
                            </a:xfrm>
                            <a:prstGeom prst="roundRect">
                              <a:avLst/>
                            </a:prstGeom>
                            <a:solidFill>
                              <a:srgbClr val="8064A2">
                                <a:lumMod val="60000"/>
                                <a:lumOff val="40000"/>
                              </a:srgbClr>
                            </a:solidFill>
                            <a:ln w="25400" cap="flat" cmpd="sng" algn="ctr">
                              <a:noFill/>
                              <a:prstDash val="solid"/>
                            </a:ln>
                            <a:effectLst/>
                          </wps:spPr>
                          <wps:txbx>
                            <w:txbxContent>
                              <w:p w:rsidR="00C21E88" w:rsidRDefault="00C21E88" w:rsidP="004F5370">
                                <w:pPr>
                                  <w:jc w:val="both"/>
                                  <w:rPr>
                                    <w:b/>
                                    <w:color w:val="000000" w:themeColor="text1"/>
                                    <w:sz w:val="16"/>
                                    <w:szCs w:val="16"/>
                                  </w:rPr>
                                </w:pPr>
                                <w:r w:rsidRPr="00EB2BB9">
                                  <w:rPr>
                                    <w:b/>
                                    <w:color w:val="000000" w:themeColor="text1"/>
                                    <w:sz w:val="16"/>
                                    <w:szCs w:val="16"/>
                                  </w:rPr>
                                  <w:t xml:space="preserve">Transmission </w:t>
                                </w:r>
                                <w:r>
                                  <w:rPr>
                                    <w:b/>
                                    <w:color w:val="000000" w:themeColor="text1"/>
                                    <w:sz w:val="16"/>
                                    <w:szCs w:val="16"/>
                                  </w:rPr>
                                  <w:t>de documents attestant de l’</w:t>
                                </w:r>
                                <w:r w:rsidRPr="00EB2BB9">
                                  <w:rPr>
                                    <w:b/>
                                    <w:color w:val="000000" w:themeColor="text1"/>
                                    <w:sz w:val="16"/>
                                    <w:szCs w:val="16"/>
                                  </w:rPr>
                                  <w:t>intégration dans le p</w:t>
                                </w:r>
                                <w:r>
                                  <w:rPr>
                                    <w:b/>
                                    <w:color w:val="000000" w:themeColor="text1"/>
                                    <w:sz w:val="16"/>
                                    <w:szCs w:val="16"/>
                                  </w:rPr>
                                  <w:t xml:space="preserve">arcours et comprenant notamment, à compter de 2023, </w:t>
                                </w:r>
                                <w:r w:rsidRPr="00EB2BB9">
                                  <w:rPr>
                                    <w:b/>
                                    <w:color w:val="000000" w:themeColor="text1"/>
                                    <w:sz w:val="16"/>
                                    <w:szCs w:val="16"/>
                                  </w:rPr>
                                  <w:t>les informations concernant</w:t>
                                </w:r>
                                <w:r>
                                  <w:rPr>
                                    <w:b/>
                                    <w:color w:val="000000" w:themeColor="text1"/>
                                    <w:sz w:val="16"/>
                                    <w:szCs w:val="16"/>
                                  </w:rPr>
                                  <w:t xml:space="preserve"> : </w:t>
                                </w:r>
                              </w:p>
                              <w:p w:rsidR="00C21E88" w:rsidRDefault="00C21E88" w:rsidP="00AE4BF4">
                                <w:pPr>
                                  <w:pStyle w:val="Paragraphedeliste"/>
                                  <w:numPr>
                                    <w:ilvl w:val="0"/>
                                    <w:numId w:val="46"/>
                                  </w:numPr>
                                  <w:spacing w:after="0" w:line="240" w:lineRule="auto"/>
                                  <w:ind w:left="142" w:hanging="142"/>
                                  <w:jc w:val="both"/>
                                  <w:rPr>
                                    <w:b/>
                                    <w:color w:val="000000" w:themeColor="text1"/>
                                    <w:sz w:val="16"/>
                                    <w:szCs w:val="16"/>
                                  </w:rPr>
                                </w:pPr>
                                <w:r w:rsidRPr="00EB2BB9">
                                  <w:rPr>
                                    <w:b/>
                                    <w:color w:val="000000" w:themeColor="text1"/>
                                    <w:sz w:val="16"/>
                                    <w:szCs w:val="16"/>
                                  </w:rPr>
                                  <w:t xml:space="preserve">le nombre de patients insuffisants cardiaques, </w:t>
                                </w:r>
                              </w:p>
                              <w:p w:rsidR="00C21E88" w:rsidRDefault="00C21E88" w:rsidP="00AE4BF4">
                                <w:pPr>
                                  <w:pStyle w:val="Paragraphedeliste"/>
                                  <w:numPr>
                                    <w:ilvl w:val="0"/>
                                    <w:numId w:val="46"/>
                                  </w:numPr>
                                  <w:spacing w:after="0" w:line="240" w:lineRule="auto"/>
                                  <w:ind w:left="142" w:hanging="142"/>
                                  <w:jc w:val="both"/>
                                  <w:rPr>
                                    <w:b/>
                                    <w:color w:val="000000" w:themeColor="text1"/>
                                    <w:sz w:val="16"/>
                                    <w:szCs w:val="16"/>
                                  </w:rPr>
                                </w:pPr>
                                <w:r w:rsidRPr="00EB2BB9">
                                  <w:rPr>
                                    <w:b/>
                                    <w:color w:val="000000" w:themeColor="text1"/>
                                    <w:sz w:val="16"/>
                                    <w:szCs w:val="16"/>
                                  </w:rPr>
                                  <w:t>le nombre de patients insuffi</w:t>
                                </w:r>
                                <w:r>
                                  <w:rPr>
                                    <w:b/>
                                    <w:color w:val="000000" w:themeColor="text1"/>
                                    <w:sz w:val="16"/>
                                    <w:szCs w:val="16"/>
                                  </w:rPr>
                                  <w:t>sants cardiaques « incidents »,</w:t>
                                </w:r>
                              </w:p>
                              <w:p w:rsidR="00C21E88" w:rsidRPr="00EB2BB9" w:rsidRDefault="00C21E88" w:rsidP="00AE4BF4">
                                <w:pPr>
                                  <w:pStyle w:val="Paragraphedeliste"/>
                                  <w:numPr>
                                    <w:ilvl w:val="0"/>
                                    <w:numId w:val="46"/>
                                  </w:numPr>
                                  <w:spacing w:after="0" w:line="240" w:lineRule="auto"/>
                                  <w:ind w:left="142" w:hanging="142"/>
                                  <w:jc w:val="both"/>
                                  <w:rPr>
                                    <w:b/>
                                    <w:color w:val="000000" w:themeColor="text1"/>
                                    <w:sz w:val="16"/>
                                    <w:szCs w:val="16"/>
                                  </w:rPr>
                                </w:pPr>
                                <w:r w:rsidRPr="00EB2BB9">
                                  <w:rPr>
                                    <w:b/>
                                    <w:color w:val="000000" w:themeColor="text1"/>
                                    <w:sz w:val="16"/>
                                    <w:szCs w:val="16"/>
                                  </w:rPr>
                                  <w:t>le nombre de patients nouvellement diagnostiqués au décours de l’implémentation</w:t>
                                </w:r>
                                <w:r>
                                  <w:rPr>
                                    <w:b/>
                                    <w:color w:val="000000" w:themeColor="text1"/>
                                    <w:sz w:val="16"/>
                                    <w:szCs w:val="16"/>
                                  </w:rPr>
                                  <w:t xml:space="preserve"> du programme d’accompagnement.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Groupe 660" o:spid="_x0000_s1331" style="position:absolute;margin-left:-18.1pt;margin-top:9.9pt;width:550.35pt;height:587.3pt;z-index:252202496;mso-height-relative:margin" coordsize="69894,7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">
                <v:roundrect id="Rectangle à coins arrondis 661" o:spid="_x0000_s1332" style="position:absolute;left:55783;top:57425;width:13818;height:111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92HcMA&#10;AADcAAAADwAAAGRycy9kb3ducmV2LnhtbESPT2sCMRTE74V+h/AKvdWsHtayGqUUBFF6cNX7Y/P2&#10;j25e4ia667c3gtDjMDO/YebLwbTiRp1vLCsYjxIQxIXVDVcKDvvV1zcIH5A1tpZJwZ08LBfvb3PM&#10;tO15R7c8VCJC2GeooA7BZVL6oiaDfmQdcfRK2xkMUXaV1B32EW5aOUmSVBpsOC7U6Oi3puKcX42C&#10;4+leTl152Rzzs6P9pNfTrf1T6vNj+JmBCDSE//CrvdYK0nQM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92HcMAAADcAAAADwAAAAAAAAAAAAAAAACYAgAAZHJzL2Rv&#10;d25yZXYueG1sUEsFBgAAAAAEAAQA9QAAAIgDAAAAAA==&#10;" fillcolor="#b3a2c7" stroked="f" strokeweight="2pt">
                  <v:textbox>
                    <w:txbxContent>
                      <w:p w:rsidR="00C21E88" w:rsidRDefault="00C21E88" w:rsidP="00E918BF">
                        <w:pPr>
                          <w:pStyle w:val="Paragraphedeliste"/>
                          <w:numPr>
                            <w:ilvl w:val="0"/>
                            <w:numId w:val="67"/>
                          </w:numPr>
                          <w:ind w:left="142" w:hanging="142"/>
                          <w:rPr>
                            <w:b/>
                            <w:color w:val="000000" w:themeColor="text1"/>
                            <w:sz w:val="16"/>
                            <w:szCs w:val="16"/>
                          </w:rPr>
                        </w:pPr>
                        <w:r w:rsidRPr="00E918BF">
                          <w:rPr>
                            <w:b/>
                            <w:color w:val="000000" w:themeColor="text1"/>
                            <w:sz w:val="16"/>
                            <w:szCs w:val="16"/>
                          </w:rPr>
                          <w:t>Attestation</w:t>
                        </w:r>
                        <w:r>
                          <w:rPr>
                            <w:b/>
                            <w:color w:val="000000" w:themeColor="text1"/>
                            <w:sz w:val="16"/>
                            <w:szCs w:val="16"/>
                          </w:rPr>
                          <w:t xml:space="preserve"> sur l’honneur de participation,</w:t>
                        </w:r>
                      </w:p>
                      <w:p w:rsidR="00C21E88" w:rsidRPr="00E918BF" w:rsidRDefault="00C21E88" w:rsidP="00E918BF">
                        <w:pPr>
                          <w:pStyle w:val="Paragraphedeliste"/>
                          <w:numPr>
                            <w:ilvl w:val="0"/>
                            <w:numId w:val="67"/>
                          </w:numPr>
                          <w:ind w:left="142" w:hanging="142"/>
                          <w:rPr>
                            <w:b/>
                            <w:color w:val="000000" w:themeColor="text1"/>
                            <w:sz w:val="16"/>
                            <w:szCs w:val="16"/>
                          </w:rPr>
                        </w:pPr>
                        <w:r>
                          <w:rPr>
                            <w:b/>
                            <w:color w:val="000000" w:themeColor="text1"/>
                            <w:sz w:val="16"/>
                            <w:szCs w:val="16"/>
                          </w:rPr>
                          <w:t>Protocole</w:t>
                        </w:r>
                      </w:p>
                    </w:txbxContent>
                  </v:textbox>
                </v:roundrect>
                <v:group id="Groupe 662" o:spid="_x0000_s1333" style="position:absolute;width:69894;height:74594" coordsize="69894,74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Zone de texte 2" o:spid="_x0000_s1334" type="#_x0000_t202" style="position:absolute;width:23251;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pZsIA&#10;AADcAAAADwAAAGRycy9kb3ducmV2LnhtbESPQYvCMBSE74L/ITxhb5q6hSrVKIsgeNUuLN4ezbMp&#10;Ni/dJNruv98sLHgcZuYbZrsfbSee5EPrWMFykYEgrp1uuVHwWR3naxAhImvsHJOCHwqw300nWyy1&#10;G/hMz0tsRIJwKFGBibEvpQy1IYth4Xri5N2ctxiT9I3UHocEt518z7JCWmw5LRjs6WCovl8eVkGf&#10;S92umtP3Y/iqjlddnXN/NUq9zcaPDYhIY3yF/9snraAocv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OlmwgAAANwAAAAPAAAAAAAAAAAAAAAAAJgCAABkcnMvZG93&#10;bnJldi54bWxQSwUGAAAAAAQABAD1AAAAhwMAAAAA&#10;" fillcolor="#d9d9d9" stroked="f" strokeweight="0">
                    <v:textbox style="mso-fit-shape-to-text:t">
                      <w:txbxContent>
                        <w:p w:rsidR="00C21E88" w:rsidRDefault="00C21E88" w:rsidP="00A60243">
                          <w:pPr>
                            <w:jc w:val="center"/>
                          </w:pPr>
                          <w:r w:rsidRPr="00DB739E">
                            <w:rPr>
                              <w:rFonts w:cs="Calibri"/>
                              <w:b/>
                              <w:sz w:val="18"/>
                            </w:rPr>
                            <w:t xml:space="preserve">Indicateur </w:t>
                          </w:r>
                          <w:r>
                            <w:rPr>
                              <w:rFonts w:cs="Calibri"/>
                              <w:b/>
                              <w:sz w:val="18"/>
                            </w:rPr>
                            <w:t>optionnel</w:t>
                          </w:r>
                        </w:p>
                      </w:txbxContent>
                    </v:textbox>
                  </v:shape>
                  <v:shape id="Zone de texte 2" o:spid="_x0000_s1335" type="#_x0000_t202" style="position:absolute;left:25472;width:26256;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xEsIA&#10;AADcAAAADwAAAGRycy9kb3ducmV2LnhtbESPQYvCMBSE7wv+h/AEb2u6q1TpGkUWBK9aQbw9mrdN&#10;2ealJtHWf79ZEDwOM/MNs9oMthV38qFxrOBjmoEgrpxuuFZwKnfvSxAhImtsHZOCBwXYrEdvKyy0&#10;6/lA92OsRYJwKFCBibErpAyVIYth6jri5P04bzEm6WupPfYJblv5mWW5tNhwWjDY0beh6vd4swq6&#10;mdTNot5fb/253F10eZj5i1FqMh62XyAiDfEVfrb3WkGez+H/TDo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0XESwgAAANwAAAAPAAAAAAAAAAAAAAAAAJgCAABkcnMvZG93&#10;bnJldi54bWxQSwUGAAAAAAQABAD1AAAAhwMAAAAA&#10;" fillcolor="#d9d9d9" stroked="f" strokeweight="0">
                    <v:textbox style="mso-fit-shape-to-text:t">
                      <w:txbxContent>
                        <w:p w:rsidR="00C21E88" w:rsidRDefault="00C21E88" w:rsidP="00A60243">
                          <w:pPr>
                            <w:jc w:val="center"/>
                          </w:pPr>
                          <w:r>
                            <w:rPr>
                              <w:rFonts w:cs="Calibri"/>
                              <w:b/>
                              <w:sz w:val="18"/>
                            </w:rPr>
                            <w:t>Précisions sur l’indicateur</w:t>
                          </w:r>
                        </w:p>
                      </w:txbxContent>
                    </v:textbox>
                  </v:shape>
                  <v:shape id="Zone de texte 2" o:spid="_x0000_s1336" type="#_x0000_t202" style="position:absolute;left:53557;width:1619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UicIA&#10;AADcAAAADwAAAGRycy9kb3ducmV2LnhtbESPQYvCMBSE7wv+h/AEb2u6K1bpGkUWBK9aQbw9mrdN&#10;2ealJtHWf79ZEDwOM/MNs9oMthV38qFxrOBjmoEgrpxuuFZwKnfvSxAhImtsHZOCBwXYrEdvKyy0&#10;6/lA92OsRYJwKFCBibErpAyVIYth6jri5P04bzEm6WupPfYJblv5mWW5tNhwWjDY0beh6vd4swq6&#10;mdTNot5fb/253F10eZj5i1FqMh62XyAiDfEVfrb3WkGez+H/TDo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dSJwgAAANwAAAAPAAAAAAAAAAAAAAAAAJgCAABkcnMvZG93&#10;bnJldi54bWxQSwUGAAAAAAQABAD1AAAAhwMAAAAA&#10;" fillcolor="#d9d9d9" stroked="f" strokeweight="0">
                    <v:textbox style="mso-fit-shape-to-text:t">
                      <w:txbxContent>
                        <w:p w:rsidR="00C21E88" w:rsidRDefault="00C21E88" w:rsidP="00A60243">
                          <w:pPr>
                            <w:jc w:val="center"/>
                          </w:pPr>
                          <w:r>
                            <w:rPr>
                              <w:rFonts w:cs="Calibri"/>
                              <w:b/>
                              <w:sz w:val="18"/>
                            </w:rPr>
                            <w:t>Conditions exigées pour la rémunération</w:t>
                          </w:r>
                        </w:p>
                      </w:txbxContent>
                    </v:textbox>
                  </v:shape>
                  <v:roundrect id="Rectangle à coins arrondis 666" o:spid="_x0000_s1337" style="position:absolute;left:25864;top:5354;width:26695;height:308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POsQA&#10;AADcAAAADwAAAGRycy9kb3ducmV2LnhtbESPQUvDQBSE70L/w/IK3uymHhaN3RaRFjz0kuhBb8/s&#10;axKafRt2X5v4711B8DjMzDfMZjf7QV0ppj6whfWqAEXcBNdza+H97XD3ACoJssMhMFn4pgS77eJm&#10;g6ULE1d0raVVGcKpRAudyFhqnZqOPKZVGImzdwrRo2QZW+0iThnuB31fFEZ77DkvdDjSS0fNub54&#10;C1/Vo3xcPqWKk6lNvW6Ox31M1t4u5+cnUEKz/If/2q/OgjEGfs/k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RTzrEAAAA3AAAAA8AAAAAAAAAAAAAAAAAmAIAAGRycy9k&#10;b3ducmV2LnhtbFBLBQYAAAAABAAEAPUAAACJAwAAAAA=&#10;" fillcolor="window" strokecolor="#4f81bd" strokeweight="2pt">
                    <v:textbox>
                      <w:txbxContent>
                        <w:p w:rsidR="00C21E88" w:rsidRPr="007F6DC7" w:rsidRDefault="00C21E88" w:rsidP="00A60243">
                          <w:pPr>
                            <w:jc w:val="both"/>
                            <w:rPr>
                              <w:rFonts w:asciiTheme="minorHAnsi" w:eastAsia="+mn-ea" w:hAnsiTheme="minorHAnsi" w:cstheme="minorHAnsi"/>
                              <w:b/>
                              <w:bCs/>
                              <w:sz w:val="16"/>
                              <w:szCs w:val="24"/>
                              <w:lang w:eastAsia="fr-FR"/>
                            </w:rPr>
                          </w:pPr>
                          <w:r w:rsidRPr="007F6DC7">
                            <w:rPr>
                              <w:rFonts w:asciiTheme="minorHAnsi" w:eastAsia="+mn-ea" w:hAnsiTheme="minorHAnsi" w:cstheme="minorHAnsi"/>
                              <w:b/>
                              <w:bCs/>
                              <w:sz w:val="16"/>
                              <w:szCs w:val="24"/>
                              <w:lang w:eastAsia="fr-FR"/>
                            </w:rPr>
                            <w:t xml:space="preserve">Cet indicateur est </w:t>
                          </w:r>
                          <w:r w:rsidRPr="007F6DC7">
                            <w:rPr>
                              <w:rFonts w:asciiTheme="minorHAnsi" w:eastAsia="+mn-ea" w:hAnsiTheme="minorHAnsi" w:cstheme="minorHAnsi"/>
                              <w:b/>
                              <w:bCs/>
                              <w:color w:val="C0504D" w:themeColor="accent2"/>
                              <w:sz w:val="16"/>
                              <w:szCs w:val="24"/>
                              <w:lang w:eastAsia="fr-FR"/>
                            </w:rPr>
                            <w:t>optionnel </w:t>
                          </w:r>
                          <w:r w:rsidRPr="007F6DC7">
                            <w:rPr>
                              <w:rFonts w:asciiTheme="minorHAnsi" w:eastAsia="+mn-ea" w:hAnsiTheme="minorHAnsi" w:cstheme="minorHAnsi"/>
                              <w:b/>
                              <w:bCs/>
                              <w:sz w:val="16"/>
                              <w:szCs w:val="24"/>
                              <w:lang w:eastAsia="fr-FR"/>
                            </w:rPr>
                            <w:t>: la structure choisit si elle souhaite le remplir ou pas.</w:t>
                          </w:r>
                        </w:p>
                        <w:p w:rsidR="00C21E88" w:rsidRDefault="00C21E88" w:rsidP="00A60243">
                          <w:pPr>
                            <w:jc w:val="both"/>
                            <w:rPr>
                              <w:rFonts w:asciiTheme="minorHAnsi" w:eastAsia="+mn-ea" w:hAnsiTheme="minorHAnsi" w:cstheme="minorHAnsi"/>
                              <w:b/>
                              <w:bCs/>
                              <w:sz w:val="16"/>
                              <w:szCs w:val="24"/>
                              <w:lang w:eastAsia="fr-FR"/>
                            </w:rPr>
                          </w:pPr>
                        </w:p>
                        <w:p w:rsidR="00C21E88" w:rsidRDefault="00C21E88" w:rsidP="00A60243">
                          <w:pPr>
                            <w:jc w:val="both"/>
                            <w:rPr>
                              <w:rFonts w:asciiTheme="minorHAnsi" w:eastAsia="+mn-ea" w:hAnsiTheme="minorHAnsi" w:cstheme="minorHAnsi"/>
                              <w:b/>
                              <w:bCs/>
                              <w:sz w:val="16"/>
                              <w:szCs w:val="24"/>
                              <w:lang w:eastAsia="fr-FR"/>
                            </w:rPr>
                          </w:pPr>
                          <w:r>
                            <w:rPr>
                              <w:rFonts w:asciiTheme="minorHAnsi" w:eastAsia="+mn-ea" w:hAnsiTheme="minorHAnsi" w:cstheme="minorHAnsi"/>
                              <w:b/>
                              <w:bCs/>
                              <w:sz w:val="16"/>
                              <w:szCs w:val="24"/>
                              <w:lang w:eastAsia="fr-FR"/>
                            </w:rPr>
                            <w:t>La participation au parcours « Insuffisance Cardiaque » répond aux critères suivants :</w:t>
                          </w:r>
                        </w:p>
                        <w:p w:rsidR="00C21E88" w:rsidRDefault="00C21E88" w:rsidP="00AE4BF4">
                          <w:pPr>
                            <w:numPr>
                              <w:ilvl w:val="0"/>
                              <w:numId w:val="42"/>
                            </w:numPr>
                            <w:tabs>
                              <w:tab w:val="clear" w:pos="720"/>
                              <w:tab w:val="num" w:pos="142"/>
                            </w:tabs>
                            <w:ind w:left="142" w:hanging="142"/>
                            <w:jc w:val="both"/>
                            <w:rPr>
                              <w:rFonts w:asciiTheme="minorHAnsi" w:eastAsia="+mn-ea" w:hAnsiTheme="minorHAnsi" w:cstheme="minorHAnsi"/>
                              <w:b/>
                              <w:bCs/>
                              <w:sz w:val="16"/>
                              <w:szCs w:val="24"/>
                              <w:lang w:eastAsia="fr-FR"/>
                            </w:rPr>
                          </w:pPr>
                          <w:r>
                            <w:rPr>
                              <w:rFonts w:asciiTheme="minorHAnsi" w:eastAsia="+mn-ea" w:hAnsiTheme="minorHAnsi" w:cstheme="minorHAnsi"/>
                              <w:b/>
                              <w:bCs/>
                              <w:sz w:val="16"/>
                              <w:szCs w:val="24"/>
                              <w:lang w:eastAsia="fr-FR"/>
                            </w:rPr>
                            <w:t>L’i</w:t>
                          </w:r>
                          <w:r w:rsidRPr="004F5370">
                            <w:rPr>
                              <w:rFonts w:asciiTheme="minorHAnsi" w:eastAsia="+mn-ea" w:hAnsiTheme="minorHAnsi" w:cstheme="minorHAnsi"/>
                              <w:b/>
                              <w:bCs/>
                              <w:sz w:val="16"/>
                              <w:szCs w:val="24"/>
                              <w:lang w:eastAsia="fr-FR"/>
                            </w:rPr>
                            <w:t xml:space="preserve">dentification de la patientèle présentant une insuffisance cardiaque (patientèle IC+) </w:t>
                          </w:r>
                          <w:r w:rsidRPr="007D4F91">
                            <w:rPr>
                              <w:rFonts w:asciiTheme="minorHAnsi" w:eastAsia="+mn-ea" w:hAnsiTheme="minorHAnsi" w:cstheme="minorHAnsi"/>
                              <w:b/>
                              <w:bCs/>
                              <w:color w:val="C0504D" w:themeColor="accent2"/>
                              <w:sz w:val="16"/>
                              <w:szCs w:val="24"/>
                              <w:lang w:eastAsia="fr-FR"/>
                            </w:rPr>
                            <w:t xml:space="preserve">ET/OU </w:t>
                          </w:r>
                          <w:r w:rsidRPr="004F5370">
                            <w:rPr>
                              <w:rFonts w:asciiTheme="minorHAnsi" w:eastAsia="+mn-ea" w:hAnsiTheme="minorHAnsi" w:cstheme="minorHAnsi"/>
                              <w:b/>
                              <w:bCs/>
                              <w:sz w:val="16"/>
                              <w:szCs w:val="24"/>
                              <w:lang w:eastAsia="fr-FR"/>
                            </w:rPr>
                            <w:t>de la patientèle présentant une pathologie à risque d’évolution vers la constitution d’une insuffisance cardiaque (patientèle IC-) ;</w:t>
                          </w:r>
                        </w:p>
                        <w:p w:rsidR="00C21E88" w:rsidRPr="004F5370" w:rsidRDefault="00C21E88" w:rsidP="00E055B8">
                          <w:pPr>
                            <w:ind w:left="142"/>
                            <w:jc w:val="both"/>
                            <w:rPr>
                              <w:rFonts w:asciiTheme="minorHAnsi" w:eastAsia="+mn-ea" w:hAnsiTheme="minorHAnsi" w:cstheme="minorHAnsi"/>
                              <w:b/>
                              <w:bCs/>
                              <w:sz w:val="16"/>
                              <w:szCs w:val="24"/>
                              <w:lang w:eastAsia="fr-FR"/>
                            </w:rPr>
                          </w:pPr>
                        </w:p>
                        <w:p w:rsidR="00C21E88" w:rsidRDefault="00C21E88" w:rsidP="00AE4BF4">
                          <w:pPr>
                            <w:numPr>
                              <w:ilvl w:val="0"/>
                              <w:numId w:val="42"/>
                            </w:numPr>
                            <w:tabs>
                              <w:tab w:val="clear" w:pos="720"/>
                              <w:tab w:val="num" w:pos="142"/>
                            </w:tabs>
                            <w:ind w:left="142" w:hanging="142"/>
                            <w:jc w:val="both"/>
                            <w:rPr>
                              <w:rFonts w:asciiTheme="minorHAnsi" w:eastAsia="+mn-ea" w:hAnsiTheme="minorHAnsi" w:cstheme="minorHAnsi"/>
                              <w:b/>
                              <w:bCs/>
                              <w:sz w:val="16"/>
                              <w:szCs w:val="24"/>
                              <w:lang w:eastAsia="fr-FR"/>
                            </w:rPr>
                          </w:pPr>
                          <w:r>
                            <w:rPr>
                              <w:rFonts w:asciiTheme="minorHAnsi" w:eastAsia="+mn-ea" w:hAnsiTheme="minorHAnsi" w:cstheme="minorHAnsi"/>
                              <w:b/>
                              <w:bCs/>
                              <w:sz w:val="16"/>
                              <w:szCs w:val="24"/>
                              <w:lang w:eastAsia="fr-FR"/>
                            </w:rPr>
                            <w:t>L’o</w:t>
                          </w:r>
                          <w:r w:rsidRPr="004F5370">
                            <w:rPr>
                              <w:rFonts w:asciiTheme="minorHAnsi" w:eastAsia="+mn-ea" w:hAnsiTheme="minorHAnsi" w:cstheme="minorHAnsi"/>
                              <w:b/>
                              <w:bCs/>
                              <w:sz w:val="16"/>
                              <w:szCs w:val="24"/>
                              <w:lang w:eastAsia="fr-FR"/>
                            </w:rPr>
                            <w:t>ptimisation du diagnostic précoce de l’insuffisance cardiaque (marqueurs biologiques prescrits selon orientation clinique) ;</w:t>
                          </w:r>
                        </w:p>
                        <w:p w:rsidR="00C21E88" w:rsidRPr="004F5370" w:rsidRDefault="00C21E88" w:rsidP="00E055B8">
                          <w:pPr>
                            <w:ind w:left="142"/>
                            <w:jc w:val="both"/>
                            <w:rPr>
                              <w:rFonts w:asciiTheme="minorHAnsi" w:eastAsia="+mn-ea" w:hAnsiTheme="minorHAnsi" w:cstheme="minorHAnsi"/>
                              <w:b/>
                              <w:bCs/>
                              <w:sz w:val="16"/>
                              <w:szCs w:val="24"/>
                              <w:lang w:eastAsia="fr-FR"/>
                            </w:rPr>
                          </w:pPr>
                        </w:p>
                        <w:p w:rsidR="00C21E88" w:rsidRPr="004F5370" w:rsidRDefault="00C21E88" w:rsidP="00AE4BF4">
                          <w:pPr>
                            <w:numPr>
                              <w:ilvl w:val="0"/>
                              <w:numId w:val="42"/>
                            </w:numPr>
                            <w:tabs>
                              <w:tab w:val="clear" w:pos="720"/>
                              <w:tab w:val="num" w:pos="142"/>
                            </w:tabs>
                            <w:ind w:left="142" w:hanging="142"/>
                            <w:jc w:val="both"/>
                            <w:rPr>
                              <w:rFonts w:asciiTheme="minorHAnsi" w:eastAsia="+mn-ea" w:hAnsiTheme="minorHAnsi" w:cstheme="minorHAnsi"/>
                              <w:b/>
                              <w:bCs/>
                              <w:sz w:val="16"/>
                              <w:szCs w:val="24"/>
                              <w:lang w:eastAsia="fr-FR"/>
                            </w:rPr>
                          </w:pPr>
                          <w:r>
                            <w:rPr>
                              <w:rFonts w:asciiTheme="minorHAnsi" w:eastAsia="+mn-ea" w:hAnsiTheme="minorHAnsi" w:cstheme="minorHAnsi"/>
                              <w:b/>
                              <w:bCs/>
                              <w:sz w:val="16"/>
                              <w:szCs w:val="24"/>
                              <w:lang w:eastAsia="fr-FR"/>
                            </w:rPr>
                            <w:t>L’o</w:t>
                          </w:r>
                          <w:r w:rsidRPr="004F5370">
                            <w:rPr>
                              <w:rFonts w:asciiTheme="minorHAnsi" w:eastAsia="+mn-ea" w:hAnsiTheme="minorHAnsi" w:cstheme="minorHAnsi"/>
                              <w:b/>
                              <w:bCs/>
                              <w:sz w:val="16"/>
                              <w:szCs w:val="24"/>
                              <w:lang w:eastAsia="fr-FR"/>
                            </w:rPr>
                            <w:t>ptimisation de la fréquence de suivi médical (médecin généraliste, cardiologue, infirmiers) en ville et/ou en suivi externe en établissement selon les recommandations de la HAS 2014, notamment en sortie d’hospitalisation au décours d’une décompensation aigu</w:t>
                          </w:r>
                          <w:r>
                            <w:rPr>
                              <w:rFonts w:asciiTheme="minorHAnsi" w:eastAsia="+mn-ea" w:hAnsiTheme="minorHAnsi" w:cstheme="minorHAnsi"/>
                              <w:b/>
                              <w:bCs/>
                              <w:sz w:val="16"/>
                              <w:szCs w:val="24"/>
                              <w:lang w:eastAsia="fr-FR"/>
                            </w:rPr>
                            <w:t>ë de l’insuffisance cardiaque.</w:t>
                          </w:r>
                        </w:p>
                        <w:p w:rsidR="00C21E88" w:rsidRPr="007F6DC7" w:rsidRDefault="00C21E88" w:rsidP="004F5370">
                          <w:pPr>
                            <w:jc w:val="both"/>
                            <w:rPr>
                              <w:rFonts w:asciiTheme="minorHAnsi" w:eastAsia="+mn-ea" w:hAnsiTheme="minorHAnsi" w:cstheme="minorHAnsi"/>
                              <w:b/>
                              <w:bCs/>
                              <w:sz w:val="16"/>
                              <w:szCs w:val="24"/>
                              <w:lang w:eastAsia="fr-FR"/>
                            </w:rPr>
                          </w:pPr>
                          <w:r w:rsidRPr="004F5370">
                            <w:rPr>
                              <w:rFonts w:asciiTheme="minorHAnsi" w:eastAsia="+mn-ea" w:hAnsiTheme="minorHAnsi" w:cstheme="minorHAnsi"/>
                              <w:b/>
                              <w:bCs/>
                              <w:sz w:val="16"/>
                              <w:szCs w:val="24"/>
                              <w:lang w:eastAsia="fr-FR"/>
                            </w:rPr>
                            <w:t>Promotion de l’éducation</w:t>
                          </w:r>
                        </w:p>
                      </w:txbxContent>
                    </v:textbox>
                  </v:roundrect>
                  <v:roundrect id="Rectangle à coins arrondis 667" o:spid="_x0000_s1338" style="position:absolute;left:1311;top:47760;width:20555;height:61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j90sYA&#10;AADcAAAADwAAAGRycy9kb3ducmV2LnhtbESPT2vCQBTE7wW/w/IK3uqmIjGkbkIVRA9S/FNKj4/s&#10;axLMvg3ZjYnfvlsoeBxm5jfMKh9NI27UudqygtdZBIK4sLrmUsHnZfuSgHAeWWNjmRTcyUGeTZ5W&#10;mGo78IluZ1+KAGGXooLK+zaV0hUVGXQz2xIH78d2Bn2QXSl1h0OAm0bOoyiWBmsOCxW2tKmouJ57&#10;o2Dwi73t50e9SdbX749dn3wNzUGp6fP4/gbC0+gf4f/2XiuI4yX8nQ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j90sYAAADcAAAADwAAAAAAAAAAAAAAAACYAgAAZHJz&#10;L2Rvd25yZXYueG1sUEsFBgAAAAAEAAQA9QAAAIsDAAAAAA==&#10;" fillcolor="#c4bd97" stroked="f" strokeweight="2pt">
                    <v:textbox>
                      <w:txbxContent>
                        <w:p w:rsidR="00C21E88" w:rsidRPr="007F6DC7" w:rsidRDefault="00C21E88" w:rsidP="00E055B8">
                          <w:pPr>
                            <w:jc w:val="center"/>
                            <w:rPr>
                              <w:b/>
                              <w:color w:val="000000" w:themeColor="text1"/>
                              <w:sz w:val="16"/>
                            </w:rPr>
                          </w:pPr>
                          <w:r w:rsidRPr="007F6DC7">
                            <w:rPr>
                              <w:b/>
                              <w:color w:val="000000" w:themeColor="text1"/>
                              <w:sz w:val="16"/>
                            </w:rPr>
                            <w:t>Proratisé : Le nombre de points niveau est proratisé en fonction de la patientèle</w:t>
                          </w:r>
                        </w:p>
                      </w:txbxContent>
                    </v:textbox>
                  </v:roundrect>
                  <v:roundrect id="Rectangle à coins arrondis 668" o:spid="_x0000_s1339" style="position:absolute;left:26131;top:47760;width:42794;height:73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poMEA&#10;AADcAAAADwAAAGRycy9kb3ducmV2LnhtbERPTYvCMBC9C/sfwix403RFSqlGcYVlPSyiVcTj0Ixt&#10;sZmUJrXdf28OgsfH+16uB1OLB7WusqzgaxqBIM6trrhQcD79TBIQziNrrC2Tgn9ysF59jJaYatvz&#10;kR6ZL0QIYZeigtL7JpXS5SUZdFPbEAfuZluDPsC2kLrFPoSbWs6iKJYGKw4NJTa0LSm/Z51R0Pv5&#10;znazg94m3/fr/rdLLn39p9T4c9gsQHga/Fv8cu+0gjgOa8OZc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3aaDBAAAA3AAAAA8AAAAAAAAAAAAAAAAAmAIAAGRycy9kb3du&#10;cmV2LnhtbFBLBQYAAAAABAAEAPUAAACGAwAAAAA=&#10;" fillcolor="#c4bd97" stroked="f" strokeweight="2pt">
                    <v:textbox>
                      <w:txbxContent>
                        <w:p w:rsidR="00C21E88" w:rsidRPr="007D4F91" w:rsidRDefault="00C21E88" w:rsidP="00A60243">
                          <w:pPr>
                            <w:jc w:val="center"/>
                            <w:rPr>
                              <w:rFonts w:asciiTheme="minorHAnsi" w:hAnsiTheme="minorHAnsi" w:cstheme="minorHAnsi"/>
                              <w:b/>
                              <w:color w:val="000000" w:themeColor="text1"/>
                              <w:sz w:val="16"/>
                            </w:rPr>
                          </w:pPr>
                          <w:r w:rsidRPr="007D4F91">
                            <w:rPr>
                              <w:rFonts w:asciiTheme="minorHAnsi" w:hAnsiTheme="minorHAnsi" w:cstheme="minorHAnsi"/>
                              <w:b/>
                              <w:color w:val="000000" w:themeColor="text1"/>
                              <w:sz w:val="16"/>
                            </w:rPr>
                            <w:t xml:space="preserve">Pour une structure ayant 3 000 patients : </w:t>
                          </w:r>
                        </w:p>
                        <w:p w:rsidR="00C21E88" w:rsidRPr="007D4F91" w:rsidRDefault="00C21E88" w:rsidP="00A60243">
                          <w:pPr>
                            <w:jc w:val="center"/>
                            <w:rPr>
                              <w:rFonts w:asciiTheme="minorHAnsi" w:hAnsiTheme="minorHAnsi" w:cstheme="minorHAnsi"/>
                              <w:b/>
                              <w:color w:val="000000" w:themeColor="text1"/>
                              <w:sz w:val="16"/>
                            </w:rPr>
                          </w:pPr>
                        </w:p>
                        <w:p w:rsidR="00C21E88" w:rsidRPr="007D4F91" w:rsidRDefault="00C21E88" w:rsidP="00A60243">
                          <w:pPr>
                            <w:jc w:val="center"/>
                            <w:rPr>
                              <w:rFonts w:asciiTheme="minorHAnsi" w:hAnsiTheme="minorHAnsi" w:cstheme="minorHAnsi"/>
                              <w:b/>
                              <w:iCs/>
                              <w:color w:val="000000" w:themeColor="text1"/>
                              <w:sz w:val="16"/>
                            </w:rPr>
                          </w:pPr>
                          <w:r w:rsidRPr="007D4F91">
                            <w:rPr>
                              <w:rFonts w:asciiTheme="minorHAnsi" w:hAnsiTheme="minorHAnsi" w:cstheme="minorHAnsi"/>
                              <w:b/>
                              <w:color w:val="000000" w:themeColor="text1"/>
                              <w:sz w:val="16"/>
                            </w:rPr>
                            <w:t>100 points * (</w:t>
                          </w:r>
                          <m:oMath>
                            <m:f>
                              <m:fPr>
                                <m:ctrlPr>
                                  <w:rPr>
                                    <w:rFonts w:ascii="Cambria Math" w:hAnsi="Cambria Math" w:cstheme="minorHAnsi"/>
                                    <w:b/>
                                    <w:color w:val="000000" w:themeColor="text1"/>
                                    <w:sz w:val="16"/>
                                  </w:rPr>
                                </m:ctrlPr>
                              </m:fPr>
                              <m:num>
                                <m:r>
                                  <m:rPr>
                                    <m:sty m:val="b"/>
                                  </m:rPr>
                                  <w:rPr>
                                    <w:rFonts w:ascii="Cambria Math" w:hAnsi="Cambria Math" w:cstheme="minorHAnsi"/>
                                    <w:color w:val="000000" w:themeColor="text1"/>
                                    <w:sz w:val="16"/>
                                  </w:rPr>
                                  <m:t xml:space="preserve">3 000 </m:t>
                                </m:r>
                                <m:r>
                                  <m:rPr>
                                    <m:sty m:val="bi"/>
                                  </m:rPr>
                                  <w:rPr>
                                    <w:rFonts w:ascii="Cambria Math" w:hAnsi="Cambria Math" w:cstheme="minorHAnsi"/>
                                    <w:color w:val="000000" w:themeColor="text1"/>
                                    <w:sz w:val="16"/>
                                  </w:rPr>
                                  <m:t>patients</m:t>
                                </m:r>
                                <m:ctrlPr>
                                  <w:rPr>
                                    <w:rFonts w:ascii="Cambria Math" w:hAnsi="Cambria Math" w:cstheme="minorHAnsi"/>
                                    <w:b/>
                                    <w:i/>
                                    <w:iCs/>
                                    <w:color w:val="000000" w:themeColor="text1"/>
                                    <w:sz w:val="16"/>
                                  </w:rPr>
                                </m:ctrlPr>
                              </m:num>
                              <m:den>
                                <m:r>
                                  <m:rPr>
                                    <m:sty m:val="b"/>
                                  </m:rPr>
                                  <w:rPr>
                                    <w:rFonts w:ascii="Cambria Math" w:hAnsi="Cambria Math" w:cstheme="minorHAnsi"/>
                                    <w:color w:val="000000" w:themeColor="text1"/>
                                    <w:sz w:val="16"/>
                                  </w:rPr>
                                  <m:t xml:space="preserve">4 000 </m:t>
                                </m:r>
                                <m:r>
                                  <m:rPr>
                                    <m:sty m:val="bi"/>
                                  </m:rPr>
                                  <w:rPr>
                                    <w:rFonts w:ascii="Cambria Math" w:hAnsi="Cambria Math" w:cstheme="minorHAnsi"/>
                                    <w:color w:val="000000" w:themeColor="text1"/>
                                    <w:sz w:val="16"/>
                                  </w:rPr>
                                  <m:t>patient</m:t>
                                </m:r>
                                <m:r>
                                  <m:rPr>
                                    <m:sty m:val="b"/>
                                  </m:rPr>
                                  <w:rPr>
                                    <w:rFonts w:ascii="Cambria Math" w:hAnsi="Cambria Math" w:cstheme="minorHAnsi"/>
                                    <w:color w:val="000000" w:themeColor="text1"/>
                                    <w:sz w:val="16"/>
                                  </w:rPr>
                                  <m:t>è</m:t>
                                </m:r>
                                <m:r>
                                  <m:rPr>
                                    <m:sty m:val="bi"/>
                                  </m:rPr>
                                  <w:rPr>
                                    <w:rFonts w:ascii="Cambria Math" w:hAnsi="Cambria Math" w:cstheme="minorHAnsi"/>
                                    <w:color w:val="000000" w:themeColor="text1"/>
                                    <w:sz w:val="16"/>
                                  </w:rPr>
                                  <m:t>le</m:t>
                                </m:r>
                                <m:r>
                                  <m:rPr>
                                    <m:sty m:val="b"/>
                                  </m:rPr>
                                  <w:rPr>
                                    <w:rFonts w:ascii="Cambria Math" w:hAnsi="Cambria Math" w:cstheme="minorHAnsi"/>
                                    <w:color w:val="000000" w:themeColor="text1"/>
                                    <w:sz w:val="16"/>
                                  </w:rPr>
                                  <m:t xml:space="preserve"> </m:t>
                                </m:r>
                                <m:r>
                                  <m:rPr>
                                    <m:sty m:val="bi"/>
                                  </m:rPr>
                                  <w:rPr>
                                    <w:rFonts w:ascii="Cambria Math" w:hAnsi="Cambria Math" w:cstheme="minorHAnsi"/>
                                    <w:color w:val="000000" w:themeColor="text1"/>
                                    <w:sz w:val="16"/>
                                  </w:rPr>
                                  <m:t>de</m:t>
                                </m:r>
                                <m:r>
                                  <m:rPr>
                                    <m:sty m:val="b"/>
                                  </m:rPr>
                                  <w:rPr>
                                    <w:rFonts w:ascii="Cambria Math" w:hAnsi="Cambria Math" w:cstheme="minorHAnsi"/>
                                    <w:color w:val="000000" w:themeColor="text1"/>
                                    <w:sz w:val="16"/>
                                  </w:rPr>
                                  <m:t xml:space="preserve"> </m:t>
                                </m:r>
                                <m:r>
                                  <m:rPr>
                                    <m:sty m:val="bi"/>
                                  </m:rPr>
                                  <w:rPr>
                                    <w:rFonts w:ascii="Cambria Math" w:hAnsi="Cambria Math" w:cstheme="minorHAnsi"/>
                                    <w:color w:val="000000" w:themeColor="text1"/>
                                    <w:sz w:val="16"/>
                                  </w:rPr>
                                  <m:t>r</m:t>
                                </m:r>
                                <m:r>
                                  <m:rPr>
                                    <m:sty m:val="b"/>
                                  </m:rPr>
                                  <w:rPr>
                                    <w:rFonts w:ascii="Cambria Math" w:hAnsi="Cambria Math" w:cstheme="minorHAnsi"/>
                                    <w:color w:val="000000" w:themeColor="text1"/>
                                    <w:sz w:val="16"/>
                                  </w:rPr>
                                  <m:t>é</m:t>
                                </m:r>
                                <m:r>
                                  <m:rPr>
                                    <m:sty m:val="bi"/>
                                  </m:rPr>
                                  <w:rPr>
                                    <w:rFonts w:ascii="Cambria Math" w:hAnsi="Cambria Math" w:cstheme="minorHAnsi"/>
                                    <w:color w:val="000000" w:themeColor="text1"/>
                                    <w:sz w:val="16"/>
                                  </w:rPr>
                                  <m:t>f</m:t>
                                </m:r>
                                <m:r>
                                  <m:rPr>
                                    <m:sty m:val="b"/>
                                  </m:rPr>
                                  <w:rPr>
                                    <w:rFonts w:ascii="Cambria Math" w:hAnsi="Cambria Math" w:cstheme="minorHAnsi"/>
                                    <w:color w:val="000000" w:themeColor="text1"/>
                                    <w:sz w:val="16"/>
                                  </w:rPr>
                                  <m:t>é</m:t>
                                </m:r>
                                <m:r>
                                  <m:rPr>
                                    <m:sty m:val="bi"/>
                                  </m:rPr>
                                  <w:rPr>
                                    <w:rFonts w:ascii="Cambria Math" w:hAnsi="Cambria Math" w:cstheme="minorHAnsi"/>
                                    <w:color w:val="000000" w:themeColor="text1"/>
                                    <w:sz w:val="16"/>
                                  </w:rPr>
                                  <m:t>rence</m:t>
                                </m:r>
                              </m:den>
                            </m:f>
                            <m:r>
                              <m:rPr>
                                <m:sty m:val="b"/>
                              </m:rPr>
                              <w:rPr>
                                <w:rFonts w:ascii="Cambria Math" w:hAnsi="Cambria Math" w:cstheme="minorHAnsi"/>
                                <w:color w:val="000000" w:themeColor="text1"/>
                                <w:sz w:val="16"/>
                              </w:rPr>
                              <m:t xml:space="preserve">)=75 </m:t>
                            </m:r>
                            <m:r>
                              <m:rPr>
                                <m:sty m:val="bi"/>
                              </m:rPr>
                              <w:rPr>
                                <w:rFonts w:ascii="Cambria Math" w:hAnsi="Cambria Math" w:cstheme="minorHAnsi"/>
                                <w:color w:val="000000" w:themeColor="text1"/>
                                <w:sz w:val="16"/>
                              </w:rPr>
                              <m:t>points</m:t>
                            </m:r>
                          </m:oMath>
                        </w:p>
                        <w:p w:rsidR="00C21E88" w:rsidRPr="007D4F91" w:rsidRDefault="00C21E88" w:rsidP="00A60243">
                          <w:pPr>
                            <w:jc w:val="center"/>
                            <w:rPr>
                              <w:rFonts w:asciiTheme="minorHAnsi" w:hAnsiTheme="minorHAnsi" w:cstheme="minorHAnsi"/>
                              <w:b/>
                              <w:iCs/>
                              <w:color w:val="000000" w:themeColor="text1"/>
                              <w:sz w:val="16"/>
                            </w:rPr>
                          </w:pPr>
                        </w:p>
                        <w:p w:rsidR="00C21E88" w:rsidRPr="007D4F91" w:rsidRDefault="00C21E88" w:rsidP="00A60243">
                          <w:pPr>
                            <w:jc w:val="center"/>
                            <w:rPr>
                              <w:rFonts w:asciiTheme="minorHAnsi" w:hAnsiTheme="minorHAnsi" w:cstheme="minorHAnsi"/>
                              <w:b/>
                              <w:color w:val="000000" w:themeColor="text1"/>
                              <w:sz w:val="16"/>
                            </w:rPr>
                          </w:pPr>
                        </w:p>
                      </w:txbxContent>
                    </v:textbox>
                  </v:roundrect>
                  <v:roundrect id="Rectangle à coins arrondis 669" o:spid="_x0000_s1340" style="position:absolute;left:53682;top:5354;width:16212;height:90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7bSMQA&#10;AADcAAAADwAAAGRycy9kb3ducmV2LnhtbESPQUvDQBSE70L/w/IEb3ZTD4uN3RaRCh56SfTQ3l6z&#10;zySYfRt2X5v4711B8DjMzDfMZjf7QV0ppj6whdWyAEXcBNdza+Hj/fX+EVQSZIdDYLLwTQl228XN&#10;BksXJq7oWkurMoRTiRY6kbHUOjUdeUzLMBJn7zNEj5JlbLWLOGW4H/RDURjtsee80OFILx01X/XF&#10;WzhXazleTlLFydSmXjWHwz4ma+9u5+cnUEKz/If/2m/OgjFr+D2Tj4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20jEAAAA3AAAAA8AAAAAAAAAAAAAAAAAmAIAAGRycy9k&#10;b3ducmV2LnhtbFBLBQYAAAAABAAEAPUAAACJAwAAAAA=&#10;" fillcolor="window" strokecolor="#4f81bd" strokeweight="2pt">
                    <v:textbox>
                      <w:txbxContent>
                        <w:p w:rsidR="00C21E88" w:rsidRPr="007F6DC7" w:rsidRDefault="00C21E88" w:rsidP="00A60243">
                          <w:pPr>
                            <w:jc w:val="both"/>
                            <w:rPr>
                              <w:rFonts w:asciiTheme="minorHAnsi" w:eastAsia="+mn-ea" w:hAnsiTheme="minorHAnsi" w:cstheme="minorHAnsi"/>
                              <w:b/>
                              <w:bCs/>
                              <w:sz w:val="16"/>
                              <w:szCs w:val="24"/>
                              <w:lang w:eastAsia="fr-FR"/>
                            </w:rPr>
                          </w:pPr>
                          <w:r w:rsidRPr="007F6DC7">
                            <w:rPr>
                              <w:rFonts w:asciiTheme="minorHAnsi" w:eastAsia="+mn-ea" w:hAnsiTheme="minorHAnsi" w:cstheme="minorHAnsi"/>
                              <w:b/>
                              <w:bCs/>
                              <w:sz w:val="16"/>
                              <w:szCs w:val="24"/>
                              <w:lang w:eastAsia="fr-FR"/>
                            </w:rPr>
                            <w:t>Cet indicateur n’est pas obligatoire. C’est un bonus de rémunération pour la structure.</w:t>
                          </w:r>
                        </w:p>
                      </w:txbxContent>
                    </v:textbox>
                  </v:roundrect>
                  <v:roundrect id="Rectangle à coins arrondis 670" o:spid="_x0000_s1341" style="position:absolute;left:261;top:5616;width:22453;height:1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3kCMEA&#10;AADcAAAADwAAAGRycy9kb3ducmV2LnhtbERPPW/CMBDdK/U/WFepW3HokELAoKpqpQ4sCR3KdsRH&#10;EhGfI/sg6b+vByTGp/e93k6uV1cKsfNsYD7LQBHX3nbcGPjZf70sQEVBtth7JgN/FGG7eXxYY2H9&#10;yCVdK2lUCuFYoIFWZCi0jnVLDuPMD8SJO/ngUBIMjbYBxxTuev2aZbl22HFqaHGgj5bqc3VxBo7l&#10;Un4vBynDmFd5Na93u88QjXl+mt5XoIQmuYtv7m9rIH9L89OZdAT0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5AjBAAAA3AAAAA8AAAAAAAAAAAAAAAAAmAIAAGRycy9kb3du&#10;cmV2LnhtbFBLBQYAAAAABAAEAPUAAACGAwAAAAA=&#10;" fillcolor="window" strokecolor="#4f81bd" strokeweight="2pt">
                    <v:textbox>
                      <w:txbxContent>
                        <w:p w:rsidR="00C21E88" w:rsidRPr="00E055B8" w:rsidRDefault="00C21E88" w:rsidP="004F5370">
                          <w:pPr>
                            <w:jc w:val="both"/>
                            <w:rPr>
                              <w:rFonts w:asciiTheme="minorHAnsi" w:eastAsia="+mn-ea" w:hAnsiTheme="minorHAnsi" w:cstheme="minorHAnsi"/>
                              <w:b/>
                              <w:bCs/>
                              <w:sz w:val="16"/>
                              <w:szCs w:val="24"/>
                              <w:lang w:eastAsia="fr-FR"/>
                            </w:rPr>
                          </w:pPr>
                          <w:r w:rsidRPr="00E055B8">
                            <w:rPr>
                              <w:rFonts w:asciiTheme="minorHAnsi" w:eastAsia="+mn-ea" w:hAnsiTheme="minorHAnsi" w:cstheme="minorHAnsi"/>
                              <w:b/>
                              <w:bCs/>
                              <w:sz w:val="16"/>
                              <w:szCs w:val="24"/>
                              <w:lang w:eastAsia="fr-FR"/>
                            </w:rPr>
                            <w:t>La structure inscrit sa participation au parcours de soins des patients ayant une insuffisance cardiaque dont l’objectif est de contribuer à la réduction du taux de mortalité, du taux d’hospitalisation et l’amélioration de la qualité de vie de la patien</w:t>
                          </w:r>
                          <w:r>
                            <w:rPr>
                              <w:rFonts w:asciiTheme="minorHAnsi" w:eastAsia="+mn-ea" w:hAnsiTheme="minorHAnsi" w:cstheme="minorHAnsi"/>
                              <w:b/>
                              <w:bCs/>
                              <w:sz w:val="16"/>
                              <w:szCs w:val="24"/>
                              <w:lang w:eastAsia="fr-FR"/>
                            </w:rPr>
                            <w:t>tèle d’insuffisants cardiaques.</w:t>
                          </w:r>
                        </w:p>
                      </w:txbxContent>
                    </v:textbox>
                  </v:roundrect>
                  <v:group id="Groupe 673" o:spid="_x0000_s1342" style="position:absolute;left:136;top:38982;width:52295;height:5471" coordorigin="-1431,7706" coordsize="52301,5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roundrect id="Rectangle à coins arrondis 674" o:spid="_x0000_s1343" style="position:absolute;left:24174;top:7706;width:26695;height:54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5sc8QA&#10;AADcAAAADwAAAGRycy9kb3ducmV2LnhtbESPQWsCMRSE74X+h/AK3mq2VqyuRhGp4NW1FLw9N8/s&#10;2s3LmkRd/70pFHocZuYbZrbobCOu5EPtWMFbPwNBXDpds1HwtVu/jkGEiKyxcUwK7hRgMX9+mmGu&#10;3Y23dC2iEQnCIUcFVYxtLmUoK7IY+q4lTt7ReYsxSW+k9nhLcNvIQZaNpMWa00KFLa0qKn+Ki1Uw&#10;6EzRTvZm9bk97zanePDv/vugVO+lW05BROrif/ivvdEKRh9D+D2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ubHPEAAAA3AAAAA8AAAAAAAAAAAAAAAAAmAIAAGRycy9k&#10;b3ducmV2LnhtbFBLBQYAAAAABAAEAPUAAACJAwAAAAA=&#10;" fillcolor="#e46c0a" stroked="f" strokeweight="2pt">
                      <v:textbox>
                        <w:txbxContent>
                          <w:p w:rsidR="00C21E88" w:rsidRPr="007F6DC7" w:rsidRDefault="00C21E88" w:rsidP="004F5370">
                            <w:pPr>
                              <w:ind w:left="142"/>
                              <w:rPr>
                                <w:b/>
                                <w:color w:val="000000" w:themeColor="text1"/>
                                <w:sz w:val="16"/>
                              </w:rPr>
                            </w:pPr>
                            <w:r>
                              <w:rPr>
                                <w:b/>
                                <w:color w:val="000000" w:themeColor="text1"/>
                                <w:sz w:val="16"/>
                              </w:rPr>
                              <w:t>1</w:t>
                            </w:r>
                            <w:r w:rsidRPr="007F6DC7">
                              <w:rPr>
                                <w:b/>
                                <w:color w:val="000000" w:themeColor="text1"/>
                                <w:sz w:val="16"/>
                              </w:rPr>
                              <w:t>00 points variables pour un</w:t>
                            </w:r>
                            <w:r>
                              <w:rPr>
                                <w:b/>
                                <w:color w:val="000000" w:themeColor="text1"/>
                                <w:sz w:val="16"/>
                              </w:rPr>
                              <w:t>e</w:t>
                            </w:r>
                            <w:r w:rsidRPr="007F6DC7">
                              <w:rPr>
                                <w:b/>
                                <w:color w:val="000000" w:themeColor="text1"/>
                                <w:sz w:val="16"/>
                              </w:rPr>
                              <w:t xml:space="preserve"> patientèle de référence de 4 000 patients.</w:t>
                            </w:r>
                          </w:p>
                        </w:txbxContent>
                      </v:textbox>
                    </v:roundrect>
                    <v:roundrect id="Rectangle à coins arrondis 676" o:spid="_x0000_s1344" style="position:absolute;left:-1431;top:7709;width:22455;height:26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Xn8QA&#10;AADcAAAADwAAAGRycy9kb3ducmV2LnhtbESPQWsCMRSE74L/IbxCb5qthbVdjSJiwaurFHp7bp7Z&#10;1c3LmqS6/fdNoeBxmJlvmPmyt624kQ+NYwUv4wwEceV0w0bBYf8xegMRIrLG1jEp+KEAy8VwMMdC&#10;uzvv6FZGIxKEQ4EK6hi7QspQ1WQxjF1HnLyT8xZjkt5I7fGe4LaVkyzLpcWG00KNHa1rqi7lt1Uw&#10;6U3ZvX+Z9WZ33W/P8ehf/edRqeenfjUDEamPj/B/e6sV5NMc/s6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wV5/EAAAA3AAAAA8AAAAAAAAAAAAAAAAAmAIAAGRycy9k&#10;b3ducmV2LnhtbFBLBQYAAAAABAAEAPUAAACJAwAAAAA=&#10;" fillcolor="#e46c0a" stroked="f" strokeweight="2pt">
                      <v:textbox>
                        <w:txbxContent>
                          <w:p w:rsidR="00C21E88" w:rsidRPr="002156B5" w:rsidRDefault="00C21E88" w:rsidP="00A60243">
                            <w:pPr>
                              <w:jc w:val="center"/>
                              <w:rPr>
                                <w:b/>
                                <w:color w:val="000000" w:themeColor="text1"/>
                                <w:sz w:val="16"/>
                              </w:rPr>
                            </w:pPr>
                            <w:r>
                              <w:rPr>
                                <w:b/>
                                <w:color w:val="000000" w:themeColor="text1"/>
                                <w:sz w:val="16"/>
                              </w:rPr>
                              <w:t>1</w:t>
                            </w:r>
                            <w:r w:rsidRPr="002156B5">
                              <w:rPr>
                                <w:b/>
                                <w:color w:val="000000" w:themeColor="text1"/>
                                <w:sz w:val="16"/>
                              </w:rPr>
                              <w:t>00 points</w:t>
                            </w:r>
                            <w:r>
                              <w:rPr>
                                <w:b/>
                                <w:color w:val="000000" w:themeColor="text1"/>
                                <w:sz w:val="16"/>
                              </w:rPr>
                              <w:t xml:space="preserve"> variables</w:t>
                            </w:r>
                          </w:p>
                        </w:txbxContent>
                      </v:textbox>
                    </v:roundrect>
                  </v:group>
                  <v:roundrect id="Rectangle à coins arrondis 678" o:spid="_x0000_s1345" style="position:absolute;left:1050;top:57427;width:23241;height:58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xJXcAA&#10;AADcAAAADwAAAGRycy9kb3ducmV2LnhtbERPy4rCMBTdC/MP4Qqz01QXdqhGEWFgcHBh1f2luX1o&#10;c5Npoq1/bxbCLA/nvdoMphUP6nxjWcFsmoAgLqxuuFJwPn1PvkD4gKyxtUwKnuRhs/4YrTDTtucj&#10;PfJQiRjCPkMFdQguk9IXNRn0U+uII1fazmCIsKuk7rCP4aaV8yRZSIMNx4YaHe1qKm753Si4XJ9l&#10;6sq//SW/OTrNe53+2oNSn+NhuwQRaAj/4rf7RytYpHFtPBOP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xJXcAAAADcAAAADwAAAAAAAAAAAAAAAACYAgAAZHJzL2Rvd25y&#10;ZXYueG1sUEsFBgAAAAAEAAQA9QAAAIUDAAAAAA==&#10;" fillcolor="#b3a2c7" stroked="f" strokeweight="2pt">
                    <v:textbox>
                      <w:txbxContent>
                        <w:p w:rsidR="00C21E88" w:rsidRPr="007F6DC7" w:rsidRDefault="00C21E88" w:rsidP="00A60243">
                          <w:pPr>
                            <w:jc w:val="center"/>
                            <w:rPr>
                              <w:b/>
                              <w:color w:val="000000" w:themeColor="text1"/>
                              <w:sz w:val="16"/>
                              <w:szCs w:val="16"/>
                            </w:rPr>
                          </w:pPr>
                          <w:r w:rsidRPr="007F6DC7">
                            <w:rPr>
                              <w:b/>
                              <w:color w:val="000000" w:themeColor="text1"/>
                              <w:sz w:val="16"/>
                              <w:szCs w:val="16"/>
                            </w:rPr>
                            <w:t>Justificatifs : OUI</w:t>
                          </w:r>
                        </w:p>
                      </w:txbxContent>
                    </v:textbox>
                  </v:roundrect>
                  <v:roundrect id="Rectangle à coins arrondis 679" o:spid="_x0000_s1346" style="position:absolute;left:27306;top:57410;width:26251;height:171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sxsQA&#10;AADcAAAADwAAAGRycy9kb3ducmV2LnhtbESPT2sCMRTE74V+h/CE3mpWD66uRikFoVR6cNX7Y/P2&#10;T928xE3qrt/eFASPw8z8hlltBtOKK3W+saxgMk5AEBdWN1wpOB6273MQPiBrbC2Tght52KxfX1aY&#10;advznq55qESEsM9QQR2Cy6T0RU0G/dg64uiVtjMYouwqqTvsI9y0cpokM2mw4bhQo6PPmopz/mcU&#10;nH5vZerKy/cpPzs6THud7uyPUm+j4WMJItAQnuFH+0srmKUL+D8Tj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Q7MbEAAAA3AAAAA8AAAAAAAAAAAAAAAAAmAIAAGRycy9k&#10;b3ducmV2LnhtbFBLBQYAAAAABAAEAPUAAACJAwAAAAA=&#10;" fillcolor="#b3a2c7" stroked="f" strokeweight="2pt">
                    <v:textbox>
                      <w:txbxContent>
                        <w:p w:rsidR="00C21E88" w:rsidRDefault="00C21E88" w:rsidP="004F5370">
                          <w:pPr>
                            <w:jc w:val="both"/>
                            <w:rPr>
                              <w:b/>
                              <w:color w:val="000000" w:themeColor="text1"/>
                              <w:sz w:val="16"/>
                              <w:szCs w:val="16"/>
                            </w:rPr>
                          </w:pPr>
                          <w:r w:rsidRPr="00EB2BB9">
                            <w:rPr>
                              <w:b/>
                              <w:color w:val="000000" w:themeColor="text1"/>
                              <w:sz w:val="16"/>
                              <w:szCs w:val="16"/>
                            </w:rPr>
                            <w:t xml:space="preserve">Transmission </w:t>
                          </w:r>
                          <w:r>
                            <w:rPr>
                              <w:b/>
                              <w:color w:val="000000" w:themeColor="text1"/>
                              <w:sz w:val="16"/>
                              <w:szCs w:val="16"/>
                            </w:rPr>
                            <w:t>de documents attestant de l’</w:t>
                          </w:r>
                          <w:r w:rsidRPr="00EB2BB9">
                            <w:rPr>
                              <w:b/>
                              <w:color w:val="000000" w:themeColor="text1"/>
                              <w:sz w:val="16"/>
                              <w:szCs w:val="16"/>
                            </w:rPr>
                            <w:t>intégration dans le p</w:t>
                          </w:r>
                          <w:r>
                            <w:rPr>
                              <w:b/>
                              <w:color w:val="000000" w:themeColor="text1"/>
                              <w:sz w:val="16"/>
                              <w:szCs w:val="16"/>
                            </w:rPr>
                            <w:t xml:space="preserve">arcours et comprenant notamment, à compter de 2023, </w:t>
                          </w:r>
                          <w:r w:rsidRPr="00EB2BB9">
                            <w:rPr>
                              <w:b/>
                              <w:color w:val="000000" w:themeColor="text1"/>
                              <w:sz w:val="16"/>
                              <w:szCs w:val="16"/>
                            </w:rPr>
                            <w:t>les informations concernant</w:t>
                          </w:r>
                          <w:r>
                            <w:rPr>
                              <w:b/>
                              <w:color w:val="000000" w:themeColor="text1"/>
                              <w:sz w:val="16"/>
                              <w:szCs w:val="16"/>
                            </w:rPr>
                            <w:t xml:space="preserve"> : </w:t>
                          </w:r>
                        </w:p>
                        <w:p w:rsidR="00C21E88" w:rsidRDefault="00C21E88" w:rsidP="00AE4BF4">
                          <w:pPr>
                            <w:pStyle w:val="Paragraphedeliste"/>
                            <w:numPr>
                              <w:ilvl w:val="0"/>
                              <w:numId w:val="46"/>
                            </w:numPr>
                            <w:spacing w:after="0" w:line="240" w:lineRule="auto"/>
                            <w:ind w:left="142" w:hanging="142"/>
                            <w:jc w:val="both"/>
                            <w:rPr>
                              <w:b/>
                              <w:color w:val="000000" w:themeColor="text1"/>
                              <w:sz w:val="16"/>
                              <w:szCs w:val="16"/>
                            </w:rPr>
                          </w:pPr>
                          <w:r w:rsidRPr="00EB2BB9">
                            <w:rPr>
                              <w:b/>
                              <w:color w:val="000000" w:themeColor="text1"/>
                              <w:sz w:val="16"/>
                              <w:szCs w:val="16"/>
                            </w:rPr>
                            <w:t xml:space="preserve">le nombre de patients insuffisants cardiaques, </w:t>
                          </w:r>
                        </w:p>
                        <w:p w:rsidR="00C21E88" w:rsidRDefault="00C21E88" w:rsidP="00AE4BF4">
                          <w:pPr>
                            <w:pStyle w:val="Paragraphedeliste"/>
                            <w:numPr>
                              <w:ilvl w:val="0"/>
                              <w:numId w:val="46"/>
                            </w:numPr>
                            <w:spacing w:after="0" w:line="240" w:lineRule="auto"/>
                            <w:ind w:left="142" w:hanging="142"/>
                            <w:jc w:val="both"/>
                            <w:rPr>
                              <w:b/>
                              <w:color w:val="000000" w:themeColor="text1"/>
                              <w:sz w:val="16"/>
                              <w:szCs w:val="16"/>
                            </w:rPr>
                          </w:pPr>
                          <w:r w:rsidRPr="00EB2BB9">
                            <w:rPr>
                              <w:b/>
                              <w:color w:val="000000" w:themeColor="text1"/>
                              <w:sz w:val="16"/>
                              <w:szCs w:val="16"/>
                            </w:rPr>
                            <w:t>le nombre de patients insuffi</w:t>
                          </w:r>
                          <w:r>
                            <w:rPr>
                              <w:b/>
                              <w:color w:val="000000" w:themeColor="text1"/>
                              <w:sz w:val="16"/>
                              <w:szCs w:val="16"/>
                            </w:rPr>
                            <w:t>sants cardiaques « incidents »,</w:t>
                          </w:r>
                        </w:p>
                        <w:p w:rsidR="00C21E88" w:rsidRPr="00EB2BB9" w:rsidRDefault="00C21E88" w:rsidP="00AE4BF4">
                          <w:pPr>
                            <w:pStyle w:val="Paragraphedeliste"/>
                            <w:numPr>
                              <w:ilvl w:val="0"/>
                              <w:numId w:val="46"/>
                            </w:numPr>
                            <w:spacing w:after="0" w:line="240" w:lineRule="auto"/>
                            <w:ind w:left="142" w:hanging="142"/>
                            <w:jc w:val="both"/>
                            <w:rPr>
                              <w:b/>
                              <w:color w:val="000000" w:themeColor="text1"/>
                              <w:sz w:val="16"/>
                              <w:szCs w:val="16"/>
                            </w:rPr>
                          </w:pPr>
                          <w:r w:rsidRPr="00EB2BB9">
                            <w:rPr>
                              <w:b/>
                              <w:color w:val="000000" w:themeColor="text1"/>
                              <w:sz w:val="16"/>
                              <w:szCs w:val="16"/>
                            </w:rPr>
                            <w:t>le nombre de patients nouvellement diagnostiqués au décours de l’implémentation</w:t>
                          </w:r>
                          <w:r>
                            <w:rPr>
                              <w:b/>
                              <w:color w:val="000000" w:themeColor="text1"/>
                              <w:sz w:val="16"/>
                              <w:szCs w:val="16"/>
                            </w:rPr>
                            <w:t xml:space="preserve"> du programme d’accompagnement.</w:t>
                          </w:r>
                        </w:p>
                      </w:txbxContent>
                    </v:textbox>
                  </v:roundrect>
                </v:group>
              </v:group>
            </w:pict>
          </mc:Fallback>
        </mc:AlternateContent>
      </w: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A60243" w:rsidRDefault="00A60243" w:rsidP="00C03E71">
      <w:pPr>
        <w:rPr>
          <w:noProof/>
          <w:lang w:eastAsia="fr-FR"/>
        </w:rPr>
      </w:pPr>
    </w:p>
    <w:p w:rsidR="0080005B" w:rsidRDefault="00C03E71" w:rsidP="0080005B">
      <w:pPr>
        <w:pBdr>
          <w:bottom w:val="single" w:sz="8" w:space="1" w:color="E36C0A" w:themeColor="accent6" w:themeShade="BF"/>
        </w:pBdr>
        <w:rPr>
          <w:noProof/>
          <w:lang w:eastAsia="fr-FR"/>
        </w:rPr>
      </w:pPr>
      <w:r>
        <w:rPr>
          <w:noProof/>
          <w:lang w:eastAsia="fr-FR"/>
        </w:rPr>
        <w:br w:type="page"/>
      </w:r>
    </w:p>
    <w:p w:rsidR="0080005B" w:rsidRPr="00C87995" w:rsidRDefault="0080005B" w:rsidP="00C87995">
      <w:pPr>
        <w:rPr>
          <w:b/>
          <w:color w:val="1F497D" w:themeColor="text2"/>
          <w:u w:val="single"/>
        </w:rPr>
      </w:pPr>
      <w:r w:rsidRPr="00D16BA4">
        <w:rPr>
          <w:b/>
          <w:noProof/>
          <w:color w:val="1F497D" w:themeColor="text2"/>
          <w:u w:val="single"/>
          <w:lang w:eastAsia="fr-FR"/>
        </w:rPr>
        <w:lastRenderedPageBreak/>
        <mc:AlternateContent>
          <mc:Choice Requires="wps">
            <w:drawing>
              <wp:anchor distT="0" distB="0" distL="114300" distR="114300" simplePos="0" relativeHeight="252247552" behindDoc="0" locked="0" layoutInCell="1" allowOverlap="1" wp14:anchorId="03B139CB" wp14:editId="4102CFBA">
                <wp:simplePos x="0" y="0"/>
                <wp:positionH relativeFrom="column">
                  <wp:posOffset>-252730</wp:posOffset>
                </wp:positionH>
                <wp:positionV relativeFrom="paragraph">
                  <wp:posOffset>-358140</wp:posOffset>
                </wp:positionV>
                <wp:extent cx="194310" cy="964565"/>
                <wp:effectExtent l="0" t="0" r="0" b="6985"/>
                <wp:wrapNone/>
                <wp:docPr id="614" name="Organigramme : Processus 614"/>
                <wp:cNvGraphicFramePr/>
                <a:graphic xmlns:a="http://schemas.openxmlformats.org/drawingml/2006/main">
                  <a:graphicData uri="http://schemas.microsoft.com/office/word/2010/wordprocessingShape">
                    <wps:wsp>
                      <wps:cNvSpPr/>
                      <wps:spPr>
                        <a:xfrm>
                          <a:off x="0" y="0"/>
                          <a:ext cx="194310" cy="964565"/>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614" o:spid="_x0000_s1026" type="#_x0000_t109" style="position:absolute;margin-left:-19.9pt;margin-top:-28.2pt;width:15.3pt;height:75.95pt;z-index:2522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" fillcolor="#f79646" stroked="f" strokeweight="2pt"/>
            </w:pict>
          </mc:Fallback>
        </mc:AlternateContent>
      </w:r>
    </w:p>
    <w:p w:rsidR="0080005B" w:rsidRPr="00C87995" w:rsidRDefault="0080005B" w:rsidP="00C87995">
      <w:pPr>
        <w:rPr>
          <w:b/>
          <w:color w:val="1F497D" w:themeColor="text2"/>
          <w:u w:val="single"/>
        </w:rPr>
      </w:pPr>
    </w:p>
    <w:p w:rsidR="0080005B" w:rsidRPr="008D3375" w:rsidRDefault="0080005B" w:rsidP="0080005B">
      <w:pPr>
        <w:pBdr>
          <w:bottom w:val="single" w:sz="8" w:space="1" w:color="E36C0A" w:themeColor="accent6" w:themeShade="BF"/>
        </w:pBdr>
        <w:rPr>
          <w:rFonts w:ascii="Arial Black" w:hAnsi="Arial Black"/>
          <w:b/>
          <w:color w:val="F79646" w:themeColor="accent6"/>
          <w:sz w:val="28"/>
          <w:szCs w:val="28"/>
        </w:rPr>
      </w:pPr>
      <w:r w:rsidRPr="008D3375">
        <w:rPr>
          <w:rFonts w:ascii="Arial Black" w:hAnsi="Arial Black"/>
          <w:b/>
          <w:noProof/>
          <w:color w:val="F79646" w:themeColor="accent6"/>
          <w:sz w:val="28"/>
          <w:szCs w:val="28"/>
          <w:lang w:eastAsia="fr-FR"/>
        </w:rPr>
        <w:t>Précisions concernant la mesure de l’atteinte de l’indicateur</w:t>
      </w:r>
    </w:p>
    <w:p w:rsidR="0080005B" w:rsidRDefault="0080005B" w:rsidP="0080005B">
      <w:pPr>
        <w:rPr>
          <w:b/>
          <w:color w:val="1F497D" w:themeColor="text2"/>
          <w:u w:val="single"/>
        </w:rPr>
      </w:pPr>
    </w:p>
    <w:p w:rsidR="0080005B" w:rsidRDefault="0080005B" w:rsidP="0080005B">
      <w:pPr>
        <w:rPr>
          <w:b/>
          <w:color w:val="1F497D" w:themeColor="text2"/>
          <w:u w:val="single"/>
        </w:rPr>
      </w:pPr>
    </w:p>
    <w:p w:rsidR="0080005B" w:rsidRDefault="0080005B" w:rsidP="0080005B">
      <w:pPr>
        <w:rPr>
          <w:rFonts w:ascii="Arial Black" w:hAnsi="Arial Black"/>
          <w:b/>
          <w:noProof/>
          <w:color w:val="1F497D"/>
          <w:sz w:val="24"/>
          <w:lang w:eastAsia="fr-FR"/>
        </w:rPr>
      </w:pPr>
      <w:r>
        <w:rPr>
          <w:rFonts w:ascii="Arial Black" w:hAnsi="Arial Black"/>
          <w:b/>
          <w:noProof/>
          <w:color w:val="1F497D"/>
          <w:sz w:val="24"/>
          <w:lang w:eastAsia="fr-FR"/>
        </w:rPr>
        <w:t>Pièces justificatives</w:t>
      </w:r>
    </w:p>
    <w:p w:rsidR="0080005B" w:rsidRDefault="0080005B" w:rsidP="0080005B">
      <w:pPr>
        <w:rPr>
          <w:b/>
          <w:color w:val="1F497D" w:themeColor="text2"/>
          <w:u w:val="single"/>
        </w:rPr>
      </w:pPr>
    </w:p>
    <w:p w:rsidR="0047347C" w:rsidRPr="0047347C" w:rsidRDefault="0047347C" w:rsidP="0047347C">
      <w:pPr>
        <w:rPr>
          <w:b/>
          <w:color w:val="1F497D" w:themeColor="text2"/>
        </w:rPr>
      </w:pPr>
      <w:r>
        <w:rPr>
          <w:b/>
          <w:color w:val="1F497D" w:themeColor="text2"/>
        </w:rPr>
        <w:t>À compter de l’exercice 2023</w:t>
      </w:r>
    </w:p>
    <w:p w:rsidR="0047347C" w:rsidRPr="0047347C" w:rsidRDefault="0047347C" w:rsidP="0047347C">
      <w:pPr>
        <w:jc w:val="both"/>
        <w:rPr>
          <w:color w:val="1F497D" w:themeColor="text2"/>
        </w:rPr>
      </w:pPr>
      <w:r>
        <w:rPr>
          <w:color w:val="1F497D" w:themeColor="text2"/>
        </w:rPr>
        <w:t>La structure transmet tous documents</w:t>
      </w:r>
      <w:r w:rsidRPr="0047347C">
        <w:rPr>
          <w:color w:val="1F497D" w:themeColor="text2"/>
        </w:rPr>
        <w:t xml:space="preserve"> attestant de l’intégration dans le parcours</w:t>
      </w:r>
      <w:r w:rsidR="00E918BF">
        <w:rPr>
          <w:color w:val="1F497D" w:themeColor="text2"/>
        </w:rPr>
        <w:t xml:space="preserve"> (attestation sur l’honneur de participation accompagné du protocole). À compter de 2023, le document doit</w:t>
      </w:r>
      <w:r w:rsidRPr="0047347C">
        <w:rPr>
          <w:color w:val="1F497D" w:themeColor="text2"/>
        </w:rPr>
        <w:t xml:space="preserve"> </w:t>
      </w:r>
      <w:r>
        <w:rPr>
          <w:color w:val="1F497D" w:themeColor="text2"/>
        </w:rPr>
        <w:t>précis</w:t>
      </w:r>
      <w:r w:rsidR="00E918BF">
        <w:rPr>
          <w:color w:val="1F497D" w:themeColor="text2"/>
        </w:rPr>
        <w:t>er</w:t>
      </w:r>
      <w:r w:rsidRPr="0047347C">
        <w:rPr>
          <w:color w:val="1F497D" w:themeColor="text2"/>
        </w:rPr>
        <w:t xml:space="preserve"> notamment les informations concernant : </w:t>
      </w:r>
    </w:p>
    <w:p w:rsidR="0047347C" w:rsidRPr="0047347C" w:rsidRDefault="0047347C" w:rsidP="0047347C">
      <w:pPr>
        <w:numPr>
          <w:ilvl w:val="0"/>
          <w:numId w:val="46"/>
        </w:numPr>
        <w:jc w:val="both"/>
        <w:rPr>
          <w:color w:val="1F497D" w:themeColor="text2"/>
        </w:rPr>
      </w:pPr>
      <w:r w:rsidRPr="0047347C">
        <w:rPr>
          <w:color w:val="1F497D" w:themeColor="text2"/>
        </w:rPr>
        <w:t xml:space="preserve">le nombre de patients insuffisants cardiaques, </w:t>
      </w:r>
    </w:p>
    <w:p w:rsidR="0047347C" w:rsidRPr="0047347C" w:rsidRDefault="0047347C" w:rsidP="0047347C">
      <w:pPr>
        <w:numPr>
          <w:ilvl w:val="0"/>
          <w:numId w:val="46"/>
        </w:numPr>
        <w:jc w:val="both"/>
        <w:rPr>
          <w:color w:val="1F497D" w:themeColor="text2"/>
        </w:rPr>
      </w:pPr>
      <w:r w:rsidRPr="0047347C">
        <w:rPr>
          <w:color w:val="1F497D" w:themeColor="text2"/>
        </w:rPr>
        <w:t>le nombre de patients insuffisants cardiaques « incidents »,</w:t>
      </w:r>
    </w:p>
    <w:p w:rsidR="0047347C" w:rsidRPr="0047347C" w:rsidRDefault="0047347C" w:rsidP="0047347C">
      <w:pPr>
        <w:numPr>
          <w:ilvl w:val="0"/>
          <w:numId w:val="46"/>
        </w:numPr>
        <w:jc w:val="both"/>
        <w:rPr>
          <w:color w:val="1F497D" w:themeColor="text2"/>
        </w:rPr>
      </w:pPr>
      <w:r w:rsidRPr="0047347C">
        <w:rPr>
          <w:color w:val="1F497D" w:themeColor="text2"/>
        </w:rPr>
        <w:t>le nombre de patients nouvellement diagnostiqués au décours de l’implémentation du programme d’accompagnement.</w:t>
      </w:r>
    </w:p>
    <w:p w:rsidR="0080005B" w:rsidRDefault="0080005B" w:rsidP="0047347C">
      <w:pPr>
        <w:jc w:val="both"/>
        <w:rPr>
          <w:b/>
          <w:color w:val="1F497D" w:themeColor="text2"/>
          <w:u w:val="single"/>
        </w:rPr>
      </w:pPr>
    </w:p>
    <w:p w:rsidR="0080005B" w:rsidRDefault="0080005B" w:rsidP="0047347C">
      <w:pPr>
        <w:jc w:val="both"/>
        <w:rPr>
          <w:b/>
          <w:color w:val="1F497D" w:themeColor="text2"/>
          <w:u w:val="single"/>
        </w:rPr>
      </w:pPr>
    </w:p>
    <w:p w:rsidR="0080005B" w:rsidRDefault="0080005B">
      <w:pPr>
        <w:rPr>
          <w:noProof/>
          <w:lang w:eastAsia="fr-FR"/>
        </w:rPr>
      </w:pPr>
      <w:r>
        <w:rPr>
          <w:noProof/>
          <w:lang w:eastAsia="fr-FR"/>
        </w:rPr>
        <w:br w:type="page"/>
      </w:r>
    </w:p>
    <w:p w:rsidR="00C03E71" w:rsidRDefault="00C03E71" w:rsidP="00C03E71">
      <w:pPr>
        <w:rPr>
          <w:noProof/>
          <w:lang w:eastAsia="fr-FR"/>
        </w:rPr>
      </w:pPr>
    </w:p>
    <w:p w:rsidR="00C03E71" w:rsidRDefault="008C3282" w:rsidP="00C03E71">
      <w:pPr>
        <w:rPr>
          <w:b/>
          <w:sz w:val="32"/>
          <w:szCs w:val="32"/>
        </w:rPr>
      </w:pPr>
      <w:r w:rsidRPr="008C3282">
        <w:rPr>
          <w:b/>
          <w:noProof/>
          <w:color w:val="1F497D" w:themeColor="text2"/>
          <w:sz w:val="32"/>
          <w:szCs w:val="32"/>
          <w:lang w:eastAsia="fr-FR"/>
        </w:rPr>
        <mc:AlternateContent>
          <mc:Choice Requires="wpg">
            <w:drawing>
              <wp:anchor distT="0" distB="0" distL="114300" distR="114300" simplePos="0" relativeHeight="252073472" behindDoc="0" locked="0" layoutInCell="1" allowOverlap="1" wp14:anchorId="2E4F49AA" wp14:editId="32C9D6F3">
                <wp:simplePos x="0" y="0"/>
                <wp:positionH relativeFrom="column">
                  <wp:posOffset>-367665</wp:posOffset>
                </wp:positionH>
                <wp:positionV relativeFrom="paragraph">
                  <wp:posOffset>-241089</wp:posOffset>
                </wp:positionV>
                <wp:extent cx="2852909" cy="932814"/>
                <wp:effectExtent l="0" t="0" r="5080" b="1270"/>
                <wp:wrapNone/>
                <wp:docPr id="473" name="Groupe 473"/>
                <wp:cNvGraphicFramePr/>
                <a:graphic xmlns:a="http://schemas.openxmlformats.org/drawingml/2006/main">
                  <a:graphicData uri="http://schemas.microsoft.com/office/word/2010/wordprocessingGroup">
                    <wpg:wgp>
                      <wpg:cNvGrpSpPr/>
                      <wpg:grpSpPr>
                        <a:xfrm>
                          <a:off x="0" y="0"/>
                          <a:ext cx="2852909" cy="932814"/>
                          <a:chOff x="0" y="0"/>
                          <a:chExt cx="2853420" cy="933507"/>
                        </a:xfrm>
                      </wpg:grpSpPr>
                      <wps:wsp>
                        <wps:cNvPr id="474" name="Zone de texte 2"/>
                        <wps:cNvSpPr txBox="1">
                          <a:spLocks noChangeArrowheads="1"/>
                        </wps:cNvSpPr>
                        <wps:spPr bwMode="auto">
                          <a:xfrm>
                            <a:off x="124337" y="0"/>
                            <a:ext cx="2729083" cy="933507"/>
                          </a:xfrm>
                          <a:prstGeom prst="rect">
                            <a:avLst/>
                          </a:prstGeom>
                          <a:solidFill>
                            <a:srgbClr val="FFFFFF"/>
                          </a:solidFill>
                          <a:ln w="9525">
                            <a:noFill/>
                            <a:miter lim="800000"/>
                            <a:headEnd/>
                            <a:tailEnd/>
                          </a:ln>
                        </wps:spPr>
                        <wps:txbx>
                          <w:txbxContent>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2</w:t>
                              </w:r>
                            </w:p>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TRAVAIL EN EQUIPE ET COLLABORATION</w:t>
                              </w:r>
                            </w:p>
                          </w:txbxContent>
                        </wps:txbx>
                        <wps:bodyPr rot="0" vert="horz" wrap="square" lIns="91440" tIns="45720" rIns="91440" bIns="45720" anchor="t" anchorCtr="0">
                          <a:spAutoFit/>
                        </wps:bodyPr>
                      </wps:wsp>
                      <wps:wsp>
                        <wps:cNvPr id="475" name="Connecteur droit 475"/>
                        <wps:cNvCnPr/>
                        <wps:spPr>
                          <a:xfrm>
                            <a:off x="0" y="255652"/>
                            <a:ext cx="2286000" cy="0"/>
                          </a:xfrm>
                          <a:prstGeom prst="line">
                            <a:avLst/>
                          </a:prstGeom>
                          <a:noFill/>
                          <a:ln w="15875" cap="flat" cmpd="sng" algn="ctr">
                            <a:solidFill>
                              <a:srgbClr val="F79646">
                                <a:lumMod val="75000"/>
                              </a:srgbClr>
                            </a:solidFill>
                            <a:prstDash val="solid"/>
                          </a:ln>
                          <a:effectLst/>
                        </wps:spPr>
                        <wps:bodyPr/>
                      </wps:wsp>
                    </wpg:wgp>
                  </a:graphicData>
                </a:graphic>
              </wp:anchor>
            </w:drawing>
          </mc:Choice>
          <mc:Fallback>
            <w:pict>
              <v:group id="Groupe 473" o:spid="_x0000_s1347" style="position:absolute;margin-left:-28.95pt;margin-top:-19pt;width:224.65pt;height:73.45pt;z-index:252073472" coordsize="28534,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">
                <v:shape id="Zone de texte 2" o:spid="_x0000_s1348" type="#_x0000_t202" style="position:absolute;left:1243;width:27291;height:9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Bt8UA&#10;AADcAAAADwAAAGRycy9kb3ducmV2LnhtbESPzWrCQBSF9wXfYbhCd83EYqPEjCKFQikuanTh8pK5&#10;zaTJ3ImZUdO37xQKLg/n5+MUm9F24kqDbxwrmCUpCOLK6YZrBcfD29MShA/IGjvHpOCHPGzWk4cC&#10;c+1uvKdrGWoRR9jnqMCE0OdS+sqQRZ+4njh6X26wGKIcaqkHvMVx28nnNM2kxYYjwWBPr4aqtrzY&#10;CNn56rJ35+/ZrpUn02b48mk+lHqcjtsViEBjuIf/2+9awXwxh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uYG3xQAAANwAAAAPAAAAAAAAAAAAAAAAAJgCAABkcnMv&#10;ZG93bnJldi54bWxQSwUGAAAAAAQABAD1AAAAigMAAAAA&#10;" stroked="f">
                  <v:textbox style="mso-fit-shape-to-text:t">
                    <w:txbxContent>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2</w:t>
                        </w:r>
                      </w:p>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TRAVAIL EN EQUIPE ET COLLABORATION</w:t>
                        </w:r>
                      </w:p>
                    </w:txbxContent>
                  </v:textbox>
                </v:shape>
                <v:line id="Connecteur droit 475" o:spid="_x0000_s1349" style="position:absolute;visibility:visible;mso-wrap-style:square" from="0,2556" to="22860,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s8lMUAAADcAAAADwAAAGRycy9kb3ducmV2LnhtbESPT2vCQBTE7wW/w/IEb3WjaC2pq4ji&#10;HzwIxlDI7ZF9TYLZtyG7avz2bqHQ4zAzv2Hmy87U4k6tqywrGA0jEMS51RUXCtLL9v0ThPPIGmvL&#10;pOBJDpaL3tscY20ffKZ74gsRIOxiVFB638RSurwkg25oG+Lg/djWoA+yLaRu8RHgppbjKPqQBisO&#10;CyU2tC4pvyY3o6BqkiPmm3RlstPxe5zss3TnM6UG/W71BcJT5//Df+2DVjCZTeH3TDgCcvE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s8lMUAAADcAAAADwAAAAAAAAAA&#10;AAAAAAChAgAAZHJzL2Rvd25yZXYueG1sUEsFBgAAAAAEAAQA+QAAAJMDAAAAAA==&#10;" strokecolor="#e46c0a" strokeweight="1.25pt"/>
              </v:group>
            </w:pict>
          </mc:Fallback>
        </mc:AlternateContent>
      </w:r>
    </w:p>
    <w:p w:rsidR="00E92E21" w:rsidRDefault="00E92E21" w:rsidP="00C03E71">
      <w:pPr>
        <w:rPr>
          <w:b/>
          <w:sz w:val="32"/>
          <w:szCs w:val="32"/>
        </w:rPr>
      </w:pPr>
    </w:p>
    <w:p w:rsidR="00E92E21" w:rsidRDefault="00E92E21" w:rsidP="00C03E71">
      <w:pPr>
        <w:rPr>
          <w:b/>
          <w:sz w:val="32"/>
          <w:szCs w:val="32"/>
        </w:rPr>
      </w:pPr>
    </w:p>
    <w:p w:rsidR="00E92E21" w:rsidRPr="002366E8" w:rsidRDefault="00E92E21" w:rsidP="00C03E71">
      <w:pPr>
        <w:rPr>
          <w:b/>
          <w:sz w:val="32"/>
          <w:szCs w:val="32"/>
        </w:rPr>
      </w:pPr>
    </w:p>
    <w:p w:rsidR="00C03E71" w:rsidRPr="001F7DC2" w:rsidRDefault="00C03E71" w:rsidP="001F7DC2">
      <w:pPr>
        <w:pStyle w:val="Titre2"/>
        <w:ind w:left="720"/>
        <w:jc w:val="both"/>
        <w:rPr>
          <w:rFonts w:ascii="Arial Black" w:hAnsi="Arial Black" w:cstheme="minorHAnsi"/>
          <w:color w:val="1F497D" w:themeColor="text2"/>
          <w:sz w:val="24"/>
        </w:rPr>
      </w:pPr>
      <w:bookmarkStart w:id="27" w:name="_Toc115961563"/>
      <w:r w:rsidRPr="001F7DC2">
        <w:rPr>
          <w:rFonts w:ascii="Arial Black" w:hAnsi="Arial Black" w:cstheme="minorHAnsi"/>
          <w:color w:val="1F497D" w:themeColor="text2"/>
          <w:sz w:val="24"/>
        </w:rPr>
        <w:t>COORDINATION D’UN PARCOURS « SURPOIDS OU OBESITE DE L’ENFANT »</w:t>
      </w:r>
      <w:bookmarkEnd w:id="27"/>
    </w:p>
    <w:p w:rsidR="00C03E71" w:rsidRPr="0061674F" w:rsidRDefault="00E92E21" w:rsidP="00C03E71">
      <w:pPr>
        <w:ind w:left="708"/>
      </w:pPr>
      <w:r>
        <w:rPr>
          <w:noProof/>
          <w:lang w:eastAsia="fr-FR"/>
        </w:rPr>
        <mc:AlternateContent>
          <mc:Choice Requires="wps">
            <w:drawing>
              <wp:anchor distT="0" distB="0" distL="114300" distR="114300" simplePos="0" relativeHeight="252033536" behindDoc="0" locked="0" layoutInCell="1" allowOverlap="1" wp14:anchorId="0447FA1A" wp14:editId="58527868">
                <wp:simplePos x="0" y="0"/>
                <wp:positionH relativeFrom="column">
                  <wp:posOffset>443230</wp:posOffset>
                </wp:positionH>
                <wp:positionV relativeFrom="paragraph">
                  <wp:posOffset>75082</wp:posOffset>
                </wp:positionV>
                <wp:extent cx="6729730" cy="0"/>
                <wp:effectExtent l="0" t="0" r="13970" b="19050"/>
                <wp:wrapNone/>
                <wp:docPr id="361" name="Connecteur droit 361"/>
                <wp:cNvGraphicFramePr/>
                <a:graphic xmlns:a="http://schemas.openxmlformats.org/drawingml/2006/main">
                  <a:graphicData uri="http://schemas.microsoft.com/office/word/2010/wordprocessingShape">
                    <wps:wsp>
                      <wps:cNvCnPr/>
                      <wps:spPr>
                        <a:xfrm>
                          <a:off x="0" y="0"/>
                          <a:ext cx="672973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361" o:spid="_x0000_s1026" style="position:absolute;z-index:25203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9pt,5.9pt" to="564.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" strokecolor="#4a7ebb"/>
            </w:pict>
          </mc:Fallback>
        </mc:AlternateContent>
      </w:r>
    </w:p>
    <w:p w:rsidR="007D4F91" w:rsidRDefault="007D4F91" w:rsidP="007D4F91">
      <w:pPr>
        <w:rPr>
          <w:noProof/>
          <w:lang w:eastAsia="fr-FR"/>
        </w:rPr>
      </w:pPr>
    </w:p>
    <w:p w:rsidR="007D4F91" w:rsidRDefault="007D4F91" w:rsidP="007D4F91">
      <w:pPr>
        <w:rPr>
          <w:noProof/>
          <w:lang w:eastAsia="fr-FR"/>
        </w:rPr>
      </w:pPr>
    </w:p>
    <w:p w:rsidR="007D4F91" w:rsidRDefault="00111F3A" w:rsidP="007D4F91">
      <w:pPr>
        <w:rPr>
          <w:noProof/>
          <w:lang w:eastAsia="fr-FR"/>
        </w:rPr>
      </w:pPr>
      <w:r>
        <w:rPr>
          <w:noProof/>
          <w:lang w:eastAsia="fr-FR"/>
        </w:rPr>
        <mc:AlternateContent>
          <mc:Choice Requires="wpg">
            <w:drawing>
              <wp:anchor distT="0" distB="0" distL="114300" distR="114300" simplePos="0" relativeHeight="252204544" behindDoc="0" locked="0" layoutInCell="1" allowOverlap="1">
                <wp:simplePos x="0" y="0"/>
                <wp:positionH relativeFrom="column">
                  <wp:posOffset>-381215</wp:posOffset>
                </wp:positionH>
                <wp:positionV relativeFrom="paragraph">
                  <wp:posOffset>151765</wp:posOffset>
                </wp:positionV>
                <wp:extent cx="7022480" cy="6843453"/>
                <wp:effectExtent l="0" t="0" r="26035" b="0"/>
                <wp:wrapNone/>
                <wp:docPr id="506" name="Groupe 506"/>
                <wp:cNvGraphicFramePr/>
                <a:graphic xmlns:a="http://schemas.openxmlformats.org/drawingml/2006/main">
                  <a:graphicData uri="http://schemas.microsoft.com/office/word/2010/wordprocessingGroup">
                    <wpg:wgp>
                      <wpg:cNvGrpSpPr/>
                      <wpg:grpSpPr>
                        <a:xfrm>
                          <a:off x="0" y="0"/>
                          <a:ext cx="7022480" cy="6843453"/>
                          <a:chOff x="-33372" y="0"/>
                          <a:chExt cx="7022487" cy="6844126"/>
                        </a:xfrm>
                      </wpg:grpSpPr>
                      <wps:wsp>
                        <wps:cNvPr id="518" name="Zone de texte 2"/>
                        <wps:cNvSpPr txBox="1">
                          <a:spLocks noChangeArrowheads="1"/>
                        </wps:cNvSpPr>
                        <wps:spPr bwMode="auto">
                          <a:xfrm>
                            <a:off x="0" y="0"/>
                            <a:ext cx="2325188" cy="235131"/>
                          </a:xfrm>
                          <a:prstGeom prst="rect">
                            <a:avLst/>
                          </a:prstGeom>
                          <a:solidFill>
                            <a:sysClr val="window" lastClr="FFFFFF">
                              <a:lumMod val="85000"/>
                            </a:sysClr>
                          </a:solidFill>
                          <a:ln w="0">
                            <a:noFill/>
                            <a:miter lim="800000"/>
                            <a:headEnd/>
                            <a:tailEnd/>
                          </a:ln>
                        </wps:spPr>
                        <wps:txbx>
                          <w:txbxContent>
                            <w:p w:rsidR="00C21E88" w:rsidRDefault="00C21E88" w:rsidP="007D4F91">
                              <w:pPr>
                                <w:jc w:val="center"/>
                              </w:pPr>
                              <w:r w:rsidRPr="00DB739E">
                                <w:rPr>
                                  <w:rFonts w:cs="Calibri"/>
                                  <w:b/>
                                  <w:sz w:val="18"/>
                                </w:rPr>
                                <w:t xml:space="preserve">Indicateur </w:t>
                              </w:r>
                              <w:r>
                                <w:rPr>
                                  <w:rFonts w:cs="Calibri"/>
                                  <w:b/>
                                  <w:sz w:val="18"/>
                                </w:rPr>
                                <w:t>optionnel</w:t>
                              </w:r>
                            </w:p>
                          </w:txbxContent>
                        </wps:txbx>
                        <wps:bodyPr rot="0" vert="horz" wrap="square" lIns="91440" tIns="45720" rIns="91440" bIns="45720" anchor="t" anchorCtr="0">
                          <a:spAutoFit/>
                        </wps:bodyPr>
                      </wps:wsp>
                      <wps:wsp>
                        <wps:cNvPr id="519" name="Zone de texte 2"/>
                        <wps:cNvSpPr txBox="1">
                          <a:spLocks noChangeArrowheads="1"/>
                        </wps:cNvSpPr>
                        <wps:spPr bwMode="auto">
                          <a:xfrm>
                            <a:off x="2547257" y="0"/>
                            <a:ext cx="2625634" cy="235131"/>
                          </a:xfrm>
                          <a:prstGeom prst="rect">
                            <a:avLst/>
                          </a:prstGeom>
                          <a:solidFill>
                            <a:sysClr val="window" lastClr="FFFFFF">
                              <a:lumMod val="85000"/>
                            </a:sysClr>
                          </a:solidFill>
                          <a:ln w="0">
                            <a:noFill/>
                            <a:miter lim="800000"/>
                            <a:headEnd/>
                            <a:tailEnd/>
                          </a:ln>
                        </wps:spPr>
                        <wps:txbx>
                          <w:txbxContent>
                            <w:p w:rsidR="00C21E88" w:rsidRDefault="00C21E88" w:rsidP="007D4F91">
                              <w:pPr>
                                <w:jc w:val="center"/>
                              </w:pPr>
                              <w:r>
                                <w:rPr>
                                  <w:rFonts w:cs="Calibri"/>
                                  <w:b/>
                                  <w:sz w:val="18"/>
                                </w:rPr>
                                <w:t>Précisions sur l’indicateur</w:t>
                              </w:r>
                            </w:p>
                          </w:txbxContent>
                        </wps:txbx>
                        <wps:bodyPr rot="0" vert="horz" wrap="square" lIns="91440" tIns="45720" rIns="91440" bIns="45720" anchor="t" anchorCtr="0">
                          <a:spAutoFit/>
                        </wps:bodyPr>
                      </wps:wsp>
                      <wps:wsp>
                        <wps:cNvPr id="521" name="Zone de texte 2"/>
                        <wps:cNvSpPr txBox="1">
                          <a:spLocks noChangeArrowheads="1"/>
                        </wps:cNvSpPr>
                        <wps:spPr bwMode="auto">
                          <a:xfrm>
                            <a:off x="5355771" y="0"/>
                            <a:ext cx="1619794" cy="365760"/>
                          </a:xfrm>
                          <a:prstGeom prst="rect">
                            <a:avLst/>
                          </a:prstGeom>
                          <a:solidFill>
                            <a:sysClr val="window" lastClr="FFFFFF">
                              <a:lumMod val="85000"/>
                            </a:sysClr>
                          </a:solidFill>
                          <a:ln w="0">
                            <a:noFill/>
                            <a:miter lim="800000"/>
                            <a:headEnd/>
                            <a:tailEnd/>
                          </a:ln>
                        </wps:spPr>
                        <wps:txbx>
                          <w:txbxContent>
                            <w:p w:rsidR="00C21E88" w:rsidRDefault="00C21E88" w:rsidP="007D4F91">
                              <w:pPr>
                                <w:jc w:val="center"/>
                              </w:pPr>
                              <w:r>
                                <w:rPr>
                                  <w:rFonts w:cs="Calibri"/>
                                  <w:b/>
                                  <w:sz w:val="18"/>
                                </w:rPr>
                                <w:t>Conditions exigées pour la rémunération</w:t>
                              </w:r>
                            </w:p>
                          </w:txbxContent>
                        </wps:txbx>
                        <wps:bodyPr rot="0" vert="horz" wrap="square" lIns="91440" tIns="45720" rIns="91440" bIns="45720" anchor="t" anchorCtr="0">
                          <a:spAutoFit/>
                        </wps:bodyPr>
                      </wps:wsp>
                      <wps:wsp>
                        <wps:cNvPr id="523" name="Rectangle à coins arrondis 523"/>
                        <wps:cNvSpPr/>
                        <wps:spPr>
                          <a:xfrm>
                            <a:off x="2585491" y="535189"/>
                            <a:ext cx="2669540" cy="1380416"/>
                          </a:xfrm>
                          <a:prstGeom prst="roundRect">
                            <a:avLst/>
                          </a:prstGeom>
                          <a:solidFill>
                            <a:sysClr val="window" lastClr="FFFFFF"/>
                          </a:solidFill>
                          <a:ln w="25400" cap="flat" cmpd="sng" algn="ctr">
                            <a:solidFill>
                              <a:srgbClr val="4F81BD"/>
                            </a:solidFill>
                            <a:prstDash val="solid"/>
                          </a:ln>
                          <a:effectLst/>
                        </wps:spPr>
                        <wps:txbx>
                          <w:txbxContent>
                            <w:p w:rsidR="00C21E88" w:rsidRPr="007F6DC7" w:rsidRDefault="00C21E88" w:rsidP="007D4F91">
                              <w:pPr>
                                <w:jc w:val="both"/>
                                <w:rPr>
                                  <w:rFonts w:asciiTheme="minorHAnsi" w:eastAsia="+mn-ea" w:hAnsiTheme="minorHAnsi" w:cstheme="minorHAnsi"/>
                                  <w:b/>
                                  <w:bCs/>
                                  <w:sz w:val="16"/>
                                  <w:szCs w:val="24"/>
                                  <w:lang w:eastAsia="fr-FR"/>
                                </w:rPr>
                              </w:pPr>
                              <w:r w:rsidRPr="007F6DC7">
                                <w:rPr>
                                  <w:rFonts w:asciiTheme="minorHAnsi" w:eastAsia="+mn-ea" w:hAnsiTheme="minorHAnsi" w:cstheme="minorHAnsi"/>
                                  <w:b/>
                                  <w:bCs/>
                                  <w:sz w:val="16"/>
                                  <w:szCs w:val="24"/>
                                  <w:lang w:eastAsia="fr-FR"/>
                                </w:rPr>
                                <w:t xml:space="preserve">Cet indicateur est </w:t>
                              </w:r>
                              <w:r w:rsidRPr="007F6DC7">
                                <w:rPr>
                                  <w:rFonts w:asciiTheme="minorHAnsi" w:eastAsia="+mn-ea" w:hAnsiTheme="minorHAnsi" w:cstheme="minorHAnsi"/>
                                  <w:b/>
                                  <w:bCs/>
                                  <w:color w:val="C0504D" w:themeColor="accent2"/>
                                  <w:sz w:val="16"/>
                                  <w:szCs w:val="24"/>
                                  <w:lang w:eastAsia="fr-FR"/>
                                </w:rPr>
                                <w:t>optionnel </w:t>
                              </w:r>
                              <w:r w:rsidRPr="007F6DC7">
                                <w:rPr>
                                  <w:rFonts w:asciiTheme="minorHAnsi" w:eastAsia="+mn-ea" w:hAnsiTheme="minorHAnsi" w:cstheme="minorHAnsi"/>
                                  <w:b/>
                                  <w:bCs/>
                                  <w:sz w:val="16"/>
                                  <w:szCs w:val="24"/>
                                  <w:lang w:eastAsia="fr-FR"/>
                                </w:rPr>
                                <w:t>: la structure choisit si elle souhaite le remplir ou pas.</w:t>
                              </w:r>
                            </w:p>
                            <w:p w:rsidR="00C21E88" w:rsidRDefault="00C21E88" w:rsidP="007D4F91">
                              <w:pPr>
                                <w:jc w:val="both"/>
                                <w:rPr>
                                  <w:rFonts w:asciiTheme="minorHAnsi" w:eastAsia="+mn-ea" w:hAnsiTheme="minorHAnsi" w:cstheme="minorHAnsi"/>
                                  <w:b/>
                                  <w:bCs/>
                                  <w:sz w:val="16"/>
                                  <w:szCs w:val="24"/>
                                  <w:lang w:eastAsia="fr-FR"/>
                                </w:rPr>
                              </w:pPr>
                            </w:p>
                            <w:p w:rsidR="00C21E88" w:rsidRDefault="00C21E88" w:rsidP="007D4F91">
                              <w:pPr>
                                <w:jc w:val="both"/>
                                <w:rPr>
                                  <w:rFonts w:asciiTheme="minorHAnsi" w:eastAsia="+mn-ea" w:hAnsiTheme="minorHAnsi" w:cstheme="minorHAnsi"/>
                                  <w:b/>
                                  <w:bCs/>
                                  <w:sz w:val="16"/>
                                  <w:szCs w:val="24"/>
                                  <w:lang w:eastAsia="fr-FR"/>
                                </w:rPr>
                              </w:pPr>
                              <w:r>
                                <w:rPr>
                                  <w:rFonts w:asciiTheme="minorHAnsi" w:eastAsia="+mn-ea" w:hAnsiTheme="minorHAnsi" w:cstheme="minorHAnsi"/>
                                  <w:b/>
                                  <w:bCs/>
                                  <w:sz w:val="16"/>
                                  <w:szCs w:val="24"/>
                                  <w:lang w:eastAsia="fr-FR"/>
                                </w:rPr>
                                <w:t xml:space="preserve">Ce parcours </w:t>
                              </w:r>
                              <w:r w:rsidRPr="007B1B34">
                                <w:rPr>
                                  <w:rFonts w:asciiTheme="minorHAnsi" w:eastAsia="+mn-ea" w:hAnsiTheme="minorHAnsi" w:cstheme="minorHAnsi"/>
                                  <w:b/>
                                  <w:bCs/>
                                  <w:sz w:val="16"/>
                                  <w:szCs w:val="24"/>
                                  <w:lang w:eastAsia="fr-FR"/>
                                </w:rPr>
                                <w:t xml:space="preserve">permet la mise en œuvre d’un parcours d’accompagnement réalisé par les </w:t>
                              </w:r>
                              <w:r>
                                <w:rPr>
                                  <w:rFonts w:asciiTheme="minorHAnsi" w:eastAsia="+mn-ea" w:hAnsiTheme="minorHAnsi" w:cstheme="minorHAnsi"/>
                                  <w:b/>
                                  <w:bCs/>
                                  <w:sz w:val="16"/>
                                  <w:szCs w:val="24"/>
                                  <w:lang w:eastAsia="fr-FR"/>
                                </w:rPr>
                                <w:t>M</w:t>
                              </w:r>
                              <w:r w:rsidRPr="007B1B34">
                                <w:rPr>
                                  <w:rFonts w:asciiTheme="minorHAnsi" w:eastAsia="+mn-ea" w:hAnsiTheme="minorHAnsi" w:cstheme="minorHAnsi"/>
                                  <w:b/>
                                  <w:bCs/>
                                  <w:sz w:val="16"/>
                                  <w:szCs w:val="24"/>
                                  <w:lang w:eastAsia="fr-FR"/>
                                </w:rPr>
                                <w:t>aison</w:t>
                              </w:r>
                              <w:r>
                                <w:rPr>
                                  <w:rFonts w:asciiTheme="minorHAnsi" w:eastAsia="+mn-ea" w:hAnsiTheme="minorHAnsi" w:cstheme="minorHAnsi"/>
                                  <w:b/>
                                  <w:bCs/>
                                  <w:sz w:val="16"/>
                                  <w:szCs w:val="24"/>
                                  <w:lang w:eastAsia="fr-FR"/>
                                </w:rPr>
                                <w:t>s</w:t>
                              </w:r>
                              <w:r w:rsidRPr="007B1B34">
                                <w:rPr>
                                  <w:rFonts w:asciiTheme="minorHAnsi" w:eastAsia="+mn-ea" w:hAnsiTheme="minorHAnsi" w:cstheme="minorHAnsi"/>
                                  <w:b/>
                                  <w:bCs/>
                                  <w:sz w:val="16"/>
                                  <w:szCs w:val="24"/>
                                  <w:lang w:eastAsia="fr-FR"/>
                                </w:rPr>
                                <w:t xml:space="preserve"> de </w:t>
                              </w:r>
                              <w:r>
                                <w:rPr>
                                  <w:rFonts w:asciiTheme="minorHAnsi" w:eastAsia="+mn-ea" w:hAnsiTheme="minorHAnsi" w:cstheme="minorHAnsi"/>
                                  <w:b/>
                                  <w:bCs/>
                                  <w:sz w:val="16"/>
                                  <w:szCs w:val="24"/>
                                  <w:lang w:eastAsia="fr-FR"/>
                                </w:rPr>
                                <w:t>S</w:t>
                              </w:r>
                              <w:r w:rsidRPr="007B1B34">
                                <w:rPr>
                                  <w:rFonts w:asciiTheme="minorHAnsi" w:eastAsia="+mn-ea" w:hAnsiTheme="minorHAnsi" w:cstheme="minorHAnsi"/>
                                  <w:b/>
                                  <w:bCs/>
                                  <w:sz w:val="16"/>
                                  <w:szCs w:val="24"/>
                                  <w:lang w:eastAsia="fr-FR"/>
                                </w:rPr>
                                <w:t>anté</w:t>
                              </w:r>
                              <w:r>
                                <w:rPr>
                                  <w:rFonts w:asciiTheme="minorHAnsi" w:eastAsia="+mn-ea" w:hAnsiTheme="minorHAnsi" w:cstheme="minorHAnsi"/>
                                  <w:b/>
                                  <w:bCs/>
                                  <w:sz w:val="16"/>
                                  <w:szCs w:val="24"/>
                                  <w:lang w:eastAsia="fr-FR"/>
                                </w:rPr>
                                <w:t xml:space="preserve"> </w:t>
                              </w:r>
                              <w:proofErr w:type="spellStart"/>
                              <w:r>
                                <w:rPr>
                                  <w:rFonts w:asciiTheme="minorHAnsi" w:eastAsia="+mn-ea" w:hAnsiTheme="minorHAnsi" w:cstheme="minorHAnsi"/>
                                  <w:b/>
                                  <w:bCs/>
                                  <w:sz w:val="16"/>
                                  <w:szCs w:val="24"/>
                                  <w:lang w:eastAsia="fr-FR"/>
                                </w:rPr>
                                <w:t>Pluriprofessionnelles</w:t>
                              </w:r>
                              <w:proofErr w:type="spellEnd"/>
                              <w:r>
                                <w:rPr>
                                  <w:rFonts w:asciiTheme="minorHAnsi" w:eastAsia="+mn-ea" w:hAnsiTheme="minorHAnsi" w:cstheme="minorHAnsi"/>
                                  <w:b/>
                                  <w:bCs/>
                                  <w:sz w:val="16"/>
                                  <w:szCs w:val="24"/>
                                  <w:lang w:eastAsia="fr-FR"/>
                                </w:rPr>
                                <w:t xml:space="preserve"> p</w:t>
                              </w:r>
                              <w:r w:rsidRPr="007B1B34">
                                <w:rPr>
                                  <w:rFonts w:asciiTheme="minorHAnsi" w:eastAsia="+mn-ea" w:hAnsiTheme="minorHAnsi" w:cstheme="minorHAnsi"/>
                                  <w:b/>
                                  <w:bCs/>
                                  <w:sz w:val="16"/>
                                  <w:szCs w:val="24"/>
                                  <w:lang w:eastAsia="fr-FR"/>
                                </w:rPr>
                                <w:t>our les enfants</w:t>
                              </w:r>
                              <w:r>
                                <w:rPr>
                                  <w:rFonts w:asciiTheme="minorHAnsi" w:eastAsia="+mn-ea" w:hAnsiTheme="minorHAnsi" w:cstheme="minorHAnsi"/>
                                  <w:b/>
                                  <w:bCs/>
                                  <w:sz w:val="16"/>
                                  <w:szCs w:val="24"/>
                                  <w:lang w:eastAsia="fr-FR"/>
                                </w:rPr>
                                <w:t>,</w:t>
                              </w:r>
                              <w:r w:rsidRPr="007B1B34">
                                <w:rPr>
                                  <w:rFonts w:asciiTheme="minorHAnsi" w:eastAsia="+mn-ea" w:hAnsiTheme="minorHAnsi" w:cstheme="minorHAnsi"/>
                                  <w:b/>
                                  <w:bCs/>
                                  <w:sz w:val="16"/>
                                  <w:szCs w:val="24"/>
                                  <w:lang w:eastAsia="fr-FR"/>
                                </w:rPr>
                                <w:t xml:space="preserve"> </w:t>
                              </w:r>
                              <w:r w:rsidRPr="00B31837">
                                <w:rPr>
                                  <w:rFonts w:asciiTheme="minorHAnsi" w:eastAsia="+mn-ea" w:hAnsiTheme="minorHAnsi" w:cstheme="minorHAnsi"/>
                                  <w:b/>
                                  <w:bCs/>
                                  <w:color w:val="C0504D" w:themeColor="accent2"/>
                                  <w:sz w:val="16"/>
                                  <w:szCs w:val="24"/>
                                  <w:lang w:eastAsia="fr-FR"/>
                                </w:rPr>
                                <w:t>de 3 à 12 ans inclus</w:t>
                              </w:r>
                              <w:r>
                                <w:rPr>
                                  <w:rFonts w:asciiTheme="minorHAnsi" w:eastAsia="+mn-ea" w:hAnsiTheme="minorHAnsi" w:cstheme="minorHAnsi"/>
                                  <w:b/>
                                  <w:bCs/>
                                  <w:sz w:val="16"/>
                                  <w:szCs w:val="24"/>
                                  <w:lang w:eastAsia="fr-FR"/>
                                </w:rPr>
                                <w:t>,</w:t>
                              </w:r>
                              <w:r w:rsidRPr="007B1B34">
                                <w:rPr>
                                  <w:rFonts w:asciiTheme="minorHAnsi" w:eastAsia="+mn-ea" w:hAnsiTheme="minorHAnsi" w:cstheme="minorHAnsi"/>
                                  <w:b/>
                                  <w:bCs/>
                                  <w:sz w:val="16"/>
                                  <w:szCs w:val="24"/>
                                  <w:lang w:eastAsia="fr-FR"/>
                                </w:rPr>
                                <w:t xml:space="preserve"> en situation de surpoids ou d’obésité. Il comprend un bilan d'activité physique ainsi </w:t>
                              </w:r>
                              <w:r>
                                <w:rPr>
                                  <w:rFonts w:asciiTheme="minorHAnsi" w:eastAsia="+mn-ea" w:hAnsiTheme="minorHAnsi" w:cstheme="minorHAnsi"/>
                                  <w:b/>
                                  <w:bCs/>
                                  <w:sz w:val="16"/>
                                  <w:szCs w:val="24"/>
                                  <w:lang w:eastAsia="fr-FR"/>
                                </w:rPr>
                                <w:t>que</w:t>
                              </w:r>
                              <w:r w:rsidRPr="007B1B34">
                                <w:rPr>
                                  <w:rFonts w:asciiTheme="minorHAnsi" w:eastAsia="+mn-ea" w:hAnsiTheme="minorHAnsi" w:cstheme="minorHAnsi"/>
                                  <w:b/>
                                  <w:bCs/>
                                  <w:sz w:val="16"/>
                                  <w:szCs w:val="24"/>
                                  <w:lang w:eastAsia="fr-FR"/>
                                </w:rPr>
                                <w:t xml:space="preserve"> des séances de suivi diététique et psychologique</w:t>
                              </w:r>
                              <w:r>
                                <w:rPr>
                                  <w:rFonts w:asciiTheme="minorHAnsi" w:eastAsia="+mn-ea" w:hAnsiTheme="minorHAnsi" w:cstheme="minorHAnsi"/>
                                  <w:b/>
                                  <w:bCs/>
                                  <w:sz w:val="16"/>
                                  <w:szCs w:val="24"/>
                                  <w:lang w:eastAsia="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Rectangle à coins arrondis 569"/>
                        <wps:cNvSpPr/>
                        <wps:spPr>
                          <a:xfrm>
                            <a:off x="5367960" y="535442"/>
                            <a:ext cx="1621155" cy="2815463"/>
                          </a:xfrm>
                          <a:prstGeom prst="roundRect">
                            <a:avLst/>
                          </a:prstGeom>
                          <a:solidFill>
                            <a:sysClr val="window" lastClr="FFFFFF"/>
                          </a:solidFill>
                          <a:ln w="25400" cap="flat" cmpd="sng" algn="ctr">
                            <a:solidFill>
                              <a:srgbClr val="4F81BD"/>
                            </a:solidFill>
                            <a:prstDash val="solid"/>
                          </a:ln>
                          <a:effectLst/>
                        </wps:spPr>
                        <wps:txbx>
                          <w:txbxContent>
                            <w:p w:rsidR="00C21E88" w:rsidRDefault="00C21E88" w:rsidP="007D4F91">
                              <w:pPr>
                                <w:jc w:val="both"/>
                                <w:rPr>
                                  <w:rFonts w:asciiTheme="minorHAnsi" w:eastAsia="+mn-ea" w:hAnsiTheme="minorHAnsi" w:cstheme="minorHAnsi"/>
                                  <w:b/>
                                  <w:bCs/>
                                  <w:sz w:val="16"/>
                                  <w:szCs w:val="24"/>
                                  <w:lang w:eastAsia="fr-FR"/>
                                </w:rPr>
                              </w:pPr>
                              <w:r w:rsidRPr="007F6DC7">
                                <w:rPr>
                                  <w:rFonts w:asciiTheme="minorHAnsi" w:eastAsia="+mn-ea" w:hAnsiTheme="minorHAnsi" w:cstheme="minorHAnsi"/>
                                  <w:b/>
                                  <w:bCs/>
                                  <w:sz w:val="16"/>
                                  <w:szCs w:val="24"/>
                                  <w:lang w:eastAsia="fr-FR"/>
                                </w:rPr>
                                <w:t>Cet indicateur n’est pas obligatoire. C’est un bonus de rémunération pour la structure.</w:t>
                              </w:r>
                            </w:p>
                            <w:p w:rsidR="00C21E88" w:rsidRDefault="00C21E88" w:rsidP="007D4F91">
                              <w:pPr>
                                <w:jc w:val="both"/>
                                <w:rPr>
                                  <w:rFonts w:asciiTheme="minorHAnsi" w:eastAsia="+mn-ea" w:hAnsiTheme="minorHAnsi" w:cstheme="minorHAnsi"/>
                                  <w:b/>
                                  <w:bCs/>
                                  <w:sz w:val="16"/>
                                  <w:szCs w:val="24"/>
                                  <w:lang w:eastAsia="fr-FR"/>
                                </w:rPr>
                              </w:pPr>
                            </w:p>
                            <w:p w:rsidR="00C21E88" w:rsidRDefault="00C21E88" w:rsidP="007B1B34">
                              <w:pPr>
                                <w:jc w:val="both"/>
                                <w:rPr>
                                  <w:rFonts w:asciiTheme="minorHAnsi" w:eastAsia="+mn-ea" w:hAnsiTheme="minorHAnsi" w:cstheme="minorHAnsi"/>
                                  <w:b/>
                                  <w:bCs/>
                                  <w:sz w:val="16"/>
                                  <w:szCs w:val="24"/>
                                  <w:lang w:eastAsia="fr-FR"/>
                                </w:rPr>
                              </w:pPr>
                              <w:r w:rsidRPr="009D62D4">
                                <w:rPr>
                                  <w:rFonts w:asciiTheme="minorHAnsi" w:eastAsia="+mn-ea" w:hAnsiTheme="minorHAnsi" w:cstheme="minorHAnsi"/>
                                  <w:b/>
                                  <w:bCs/>
                                  <w:sz w:val="16"/>
                                  <w:szCs w:val="24"/>
                                  <w:lang w:eastAsia="fr-FR"/>
                                </w:rPr>
                                <w:t xml:space="preserve">Pour pouvoir bénéficier de cet indicateur, la structure </w:t>
                              </w:r>
                              <w:r>
                                <w:rPr>
                                  <w:rFonts w:asciiTheme="minorHAnsi" w:eastAsia="+mn-ea" w:hAnsiTheme="minorHAnsi" w:cstheme="minorHAnsi"/>
                                  <w:b/>
                                  <w:bCs/>
                                  <w:sz w:val="16"/>
                                  <w:szCs w:val="24"/>
                                  <w:lang w:eastAsia="fr-FR"/>
                                </w:rPr>
                                <w:t xml:space="preserve">qui ne remplit qu’une seule « Mission de santé publique » de l’Axe Accès aux soins cf. page 14 du présent document </w:t>
                              </w:r>
                              <w:r w:rsidRPr="009D62D4">
                                <w:rPr>
                                  <w:rFonts w:asciiTheme="minorHAnsi" w:eastAsia="+mn-ea" w:hAnsiTheme="minorHAnsi" w:cstheme="minorHAnsi"/>
                                  <w:b/>
                                  <w:bCs/>
                                  <w:sz w:val="16"/>
                                  <w:szCs w:val="24"/>
                                  <w:lang w:eastAsia="fr-FR"/>
                                </w:rPr>
                                <w:t xml:space="preserve">doit répondre </w:t>
                              </w:r>
                              <w:r>
                                <w:rPr>
                                  <w:rFonts w:asciiTheme="minorHAnsi" w:eastAsia="+mn-ea" w:hAnsiTheme="minorHAnsi" w:cstheme="minorHAnsi"/>
                                  <w:b/>
                                  <w:bCs/>
                                  <w:sz w:val="16"/>
                                  <w:szCs w:val="24"/>
                                  <w:lang w:eastAsia="fr-FR"/>
                                </w:rPr>
                                <w:t xml:space="preserve">au </w:t>
                              </w:r>
                              <w:r w:rsidRPr="009D62D4">
                                <w:rPr>
                                  <w:rFonts w:asciiTheme="minorHAnsi" w:eastAsia="+mn-ea" w:hAnsiTheme="minorHAnsi" w:cstheme="minorHAnsi"/>
                                  <w:b/>
                                  <w:bCs/>
                                  <w:sz w:val="16"/>
                                  <w:szCs w:val="24"/>
                                  <w:lang w:eastAsia="fr-FR"/>
                                </w:rPr>
                                <w:t>thème du surpoids et obésité de l’enfant (thème listé à l’annexe 2).</w:t>
                              </w:r>
                            </w:p>
                            <w:p w:rsidR="00C21E88" w:rsidRPr="007F6DC7" w:rsidRDefault="00C21E88" w:rsidP="007B1B34">
                              <w:pPr>
                                <w:jc w:val="both"/>
                                <w:rPr>
                                  <w:rFonts w:asciiTheme="minorHAnsi" w:eastAsia="+mn-ea" w:hAnsiTheme="minorHAnsi" w:cstheme="minorHAnsi"/>
                                  <w:b/>
                                  <w:bCs/>
                                  <w:sz w:val="16"/>
                                  <w:szCs w:val="24"/>
                                  <w:lang w:eastAsia="fr-FR"/>
                                </w:rPr>
                              </w:pPr>
                              <w:r>
                                <w:rPr>
                                  <w:rFonts w:asciiTheme="minorHAnsi" w:eastAsia="+mn-ea" w:hAnsiTheme="minorHAnsi" w:cstheme="minorHAnsi"/>
                                  <w:b/>
                                  <w:bCs/>
                                  <w:sz w:val="16"/>
                                  <w:szCs w:val="24"/>
                                  <w:lang w:eastAsia="fr-FR"/>
                                </w:rPr>
                                <w:t>Cette condition ne s’applique pas aux structures qui répondent à au moins 2 missions de santé publique.</w:t>
                              </w:r>
                            </w:p>
                            <w:p w:rsidR="00C21E88" w:rsidRPr="007F6DC7" w:rsidRDefault="00C21E88" w:rsidP="007D4F91">
                              <w:pPr>
                                <w:jc w:val="both"/>
                                <w:rPr>
                                  <w:rFonts w:asciiTheme="minorHAnsi" w:eastAsia="+mn-ea" w:hAnsiTheme="minorHAnsi" w:cstheme="minorHAnsi"/>
                                  <w:b/>
                                  <w:bCs/>
                                  <w:sz w:val="16"/>
                                  <w:szCs w:val="24"/>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Rectangle à coins arrondis 573"/>
                        <wps:cNvSpPr/>
                        <wps:spPr>
                          <a:xfrm>
                            <a:off x="26124" y="561619"/>
                            <a:ext cx="2251259" cy="1354045"/>
                          </a:xfrm>
                          <a:prstGeom prst="roundRect">
                            <a:avLst/>
                          </a:prstGeom>
                          <a:solidFill>
                            <a:sysClr val="window" lastClr="FFFFFF"/>
                          </a:solidFill>
                          <a:ln w="25400" cap="flat" cmpd="sng" algn="ctr">
                            <a:solidFill>
                              <a:srgbClr val="4F81BD"/>
                            </a:solidFill>
                            <a:prstDash val="solid"/>
                          </a:ln>
                          <a:effectLst/>
                        </wps:spPr>
                        <wps:txbx>
                          <w:txbxContent>
                            <w:p w:rsidR="00C21E88" w:rsidRPr="007D4F91" w:rsidRDefault="00C21E88" w:rsidP="007D4F91">
                              <w:pPr>
                                <w:jc w:val="both"/>
                                <w:rPr>
                                  <w:rFonts w:asciiTheme="minorHAnsi" w:eastAsia="+mn-ea" w:hAnsiTheme="minorHAnsi" w:cstheme="minorHAnsi"/>
                                  <w:b/>
                                  <w:bCs/>
                                  <w:sz w:val="16"/>
                                  <w:szCs w:val="16"/>
                                </w:rPr>
                              </w:pPr>
                              <w:r w:rsidRPr="007D4F91">
                                <w:rPr>
                                  <w:rFonts w:asciiTheme="minorHAnsi" w:eastAsia="+mn-ea" w:hAnsiTheme="minorHAnsi" w:cstheme="minorHAnsi"/>
                                  <w:b/>
                                  <w:bCs/>
                                  <w:sz w:val="16"/>
                                  <w:szCs w:val="16"/>
                                </w:rPr>
                                <w:t>La structure inscrit sa participation dans un parcours visant à accompagner les enfants en situation de surpoids ou d’obésité commune non compliquée ou présentant des facteurs de risque d’obésité, tel que défini dans le code de la santé publique</w:t>
                              </w:r>
                              <w:r>
                                <w:rPr>
                                  <w:rFonts w:asciiTheme="minorHAnsi" w:eastAsia="+mn-ea" w:hAnsiTheme="minorHAnsi" w:cstheme="minorHAnsi"/>
                                  <w:b/>
                                  <w:bCs/>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Rectangle à coins arrondis 594"/>
                        <wps:cNvSpPr/>
                        <wps:spPr>
                          <a:xfrm>
                            <a:off x="-33372" y="6259291"/>
                            <a:ext cx="2324100" cy="584835"/>
                          </a:xfrm>
                          <a:prstGeom prst="roundRect">
                            <a:avLst/>
                          </a:prstGeom>
                          <a:solidFill>
                            <a:srgbClr val="8064A2">
                              <a:lumMod val="60000"/>
                              <a:lumOff val="40000"/>
                            </a:srgbClr>
                          </a:solidFill>
                          <a:ln w="25400" cap="flat" cmpd="sng" algn="ctr">
                            <a:noFill/>
                            <a:prstDash val="solid"/>
                          </a:ln>
                          <a:effectLst/>
                        </wps:spPr>
                        <wps:txbx>
                          <w:txbxContent>
                            <w:p w:rsidR="00C21E88" w:rsidRPr="007F6DC7" w:rsidRDefault="00C21E88" w:rsidP="007D4F91">
                              <w:pPr>
                                <w:jc w:val="center"/>
                                <w:rPr>
                                  <w:b/>
                                  <w:color w:val="000000" w:themeColor="text1"/>
                                  <w:sz w:val="16"/>
                                  <w:szCs w:val="16"/>
                                </w:rPr>
                              </w:pPr>
                              <w:r w:rsidRPr="007F6DC7">
                                <w:rPr>
                                  <w:b/>
                                  <w:color w:val="000000" w:themeColor="text1"/>
                                  <w:sz w:val="16"/>
                                  <w:szCs w:val="16"/>
                                </w:rPr>
                                <w:t xml:space="preserve">Justificatifs : </w:t>
                              </w:r>
                              <w:r>
                                <w:rPr>
                                  <w:b/>
                                  <w:color w:val="000000" w:themeColor="text1"/>
                                  <w:sz w:val="16"/>
                                  <w:szCs w:val="16"/>
                                </w:rPr>
                                <w:t>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506" o:spid="_x0000_s1350" style="position:absolute;margin-left:-30pt;margin-top:11.95pt;width:552.95pt;height:538.85pt;z-index:252204544" coordorigin="-333" coordsize="70224,68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">
                <v:shape id="Zone de texte 2" o:spid="_x0000_s1351" type="#_x0000_t202" style="position:absolute;width:23251;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pFr8A&#10;AADcAAAADwAAAGRycy9kb3ducmV2LnhtbERPy4rCMBTdC/MP4Q7MTlMVH1SjDILgViuIu0tzbYrN&#10;TSdJbefvJ4sBl4fz3u4H24gX+VA7VjCdZCCIS6drrhRci+N4DSJEZI2NY1LwSwH2u4/RFnPtej7T&#10;6xIrkUI45KjAxNjmUobSkMUwcS1x4h7OW4wJ+kpqj30Kt42cZdlSWqw5NRhs6WCofF46q6CdS12v&#10;qtNP19+K410X57m/G6W+PofvDYhIQ3yL/90nrWAxTWvTmXQE5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v2kWvwAAANwAAAAPAAAAAAAAAAAAAAAAAJgCAABkcnMvZG93bnJl&#10;di54bWxQSwUGAAAAAAQABAD1AAAAhAMAAAAA&#10;" fillcolor="#d9d9d9" stroked="f" strokeweight="0">
                  <v:textbox style="mso-fit-shape-to-text:t">
                    <w:txbxContent>
                      <w:p w:rsidR="00C21E88" w:rsidRDefault="00C21E88" w:rsidP="007D4F91">
                        <w:pPr>
                          <w:jc w:val="center"/>
                        </w:pPr>
                        <w:r w:rsidRPr="00DB739E">
                          <w:rPr>
                            <w:rFonts w:cs="Calibri"/>
                            <w:b/>
                            <w:sz w:val="18"/>
                          </w:rPr>
                          <w:t xml:space="preserve">Indicateur </w:t>
                        </w:r>
                        <w:r>
                          <w:rPr>
                            <w:rFonts w:cs="Calibri"/>
                            <w:b/>
                            <w:sz w:val="18"/>
                          </w:rPr>
                          <w:t>optionnel</w:t>
                        </w:r>
                      </w:p>
                    </w:txbxContent>
                  </v:textbox>
                </v:shape>
                <v:shape id="Zone de texte 2" o:spid="_x0000_s1352" type="#_x0000_t202" style="position:absolute;left:25472;width:26256;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MjcMA&#10;AADcAAAADwAAAGRycy9kb3ducmV2LnhtbESPQWsCMRSE7wX/Q3iCt5pVqa1boxRB8KoriLfH5rlZ&#10;unnZJtFd/30jCB6HmfmGWa5724gb+VA7VjAZZyCIS6drrhQci+37F4gQkTU2jknBnQKsV4O3Jeba&#10;dbyn2yFWIkE45KjAxNjmUobSkMUwdi1x8i7OW4xJ+kpqj12C20ZOs2wuLdacFgy2tDFU/h6uVkE7&#10;k7r+rHZ/1+5UbM+62M/82Sg1GvY/3yAi9fEVfrZ3WsHHZAGPM+k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PMjcMAAADcAAAADwAAAAAAAAAAAAAAAACYAgAAZHJzL2Rv&#10;d25yZXYueG1sUEsFBgAAAAAEAAQA9QAAAIgDAAAAAA==&#10;" fillcolor="#d9d9d9" stroked="f" strokeweight="0">
                  <v:textbox style="mso-fit-shape-to-text:t">
                    <w:txbxContent>
                      <w:p w:rsidR="00C21E88" w:rsidRDefault="00C21E88" w:rsidP="007D4F91">
                        <w:pPr>
                          <w:jc w:val="center"/>
                        </w:pPr>
                        <w:r>
                          <w:rPr>
                            <w:rFonts w:cs="Calibri"/>
                            <w:b/>
                            <w:sz w:val="18"/>
                          </w:rPr>
                          <w:t>Précisions sur l’indicateur</w:t>
                        </w:r>
                      </w:p>
                    </w:txbxContent>
                  </v:textbox>
                </v:shape>
                <v:shape id="Zone de texte 2" o:spid="_x0000_s1353" type="#_x0000_t202" style="position:absolute;left:53557;width:1619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KNsIA&#10;AADcAAAADwAAAGRycy9kb3ducmV2LnhtbESPQYvCMBSE7wv7H8Jb8LamKqtLNYoIgletIN4ezdum&#10;2LzUJNr6782C4HGYmW+Yxaq3jbiTD7VjBaNhBoK4dLrmSsGx2H7/gggRWWPjmBQ8KMBq+fmxwFy7&#10;jvd0P8RKJAiHHBWYGNtcylAashiGriVO3p/zFmOSvpLaY5fgtpHjLJtKizWnBYMtbQyVl8PNKmgn&#10;Utezane9dadie9bFfuLPRqnBV7+eg4jUx3f41d5pBT/jEfyfS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6Qo2wgAAANwAAAAPAAAAAAAAAAAAAAAAAJgCAABkcnMvZG93&#10;bnJldi54bWxQSwUGAAAAAAQABAD1AAAAhwMAAAAA&#10;" fillcolor="#d9d9d9" stroked="f" strokeweight="0">
                  <v:textbox style="mso-fit-shape-to-text:t">
                    <w:txbxContent>
                      <w:p w:rsidR="00C21E88" w:rsidRDefault="00C21E88" w:rsidP="007D4F91">
                        <w:pPr>
                          <w:jc w:val="center"/>
                        </w:pPr>
                        <w:r>
                          <w:rPr>
                            <w:rFonts w:cs="Calibri"/>
                            <w:b/>
                            <w:sz w:val="18"/>
                          </w:rPr>
                          <w:t>Conditions exigées pour la rémunération</w:t>
                        </w:r>
                      </w:p>
                    </w:txbxContent>
                  </v:textbox>
                </v:shape>
                <v:roundrect id="Rectangle à coins arrondis 523" o:spid="_x0000_s1354" style="position:absolute;left:25854;top:5351;width:26696;height:13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HsUA&#10;AADcAAAADwAAAGRycy9kb3ducmV2LnhtbESPQUvDQBSE74L/YXkFb3bTisHGbouIgodeknpob6/Z&#10;ZxKafRt2X5v4711B8DjMzDfMeju5Xl0pxM6zgcU8A0Vce9txY+Bz/37/BCoKssXeMxn4pgjbze3N&#10;GgvrRy7pWkmjEoRjgQZakaHQOtYtOYxzPxAn78sHh5JkaLQNOCa46/Uyy3LtsOO00OJAry3V5+ri&#10;DJzKlRwuRynDmFd5tah3u7cQjbmbTS/PoIQm+Q//tT+sgcflA/yeSUd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6TQexQAAANwAAAAPAAAAAAAAAAAAAAAAAJgCAABkcnMv&#10;ZG93bnJldi54bWxQSwUGAAAAAAQABAD1AAAAigMAAAAA&#10;" fillcolor="window" strokecolor="#4f81bd" strokeweight="2pt">
                  <v:textbox>
                    <w:txbxContent>
                      <w:p w:rsidR="00C21E88" w:rsidRPr="007F6DC7" w:rsidRDefault="00C21E88" w:rsidP="007D4F91">
                        <w:pPr>
                          <w:jc w:val="both"/>
                          <w:rPr>
                            <w:rFonts w:asciiTheme="minorHAnsi" w:eastAsia="+mn-ea" w:hAnsiTheme="minorHAnsi" w:cstheme="minorHAnsi"/>
                            <w:b/>
                            <w:bCs/>
                            <w:sz w:val="16"/>
                            <w:szCs w:val="24"/>
                            <w:lang w:eastAsia="fr-FR"/>
                          </w:rPr>
                        </w:pPr>
                        <w:r w:rsidRPr="007F6DC7">
                          <w:rPr>
                            <w:rFonts w:asciiTheme="minorHAnsi" w:eastAsia="+mn-ea" w:hAnsiTheme="minorHAnsi" w:cstheme="minorHAnsi"/>
                            <w:b/>
                            <w:bCs/>
                            <w:sz w:val="16"/>
                            <w:szCs w:val="24"/>
                            <w:lang w:eastAsia="fr-FR"/>
                          </w:rPr>
                          <w:t xml:space="preserve">Cet indicateur est </w:t>
                        </w:r>
                        <w:r w:rsidRPr="007F6DC7">
                          <w:rPr>
                            <w:rFonts w:asciiTheme="minorHAnsi" w:eastAsia="+mn-ea" w:hAnsiTheme="minorHAnsi" w:cstheme="minorHAnsi"/>
                            <w:b/>
                            <w:bCs/>
                            <w:color w:val="C0504D" w:themeColor="accent2"/>
                            <w:sz w:val="16"/>
                            <w:szCs w:val="24"/>
                            <w:lang w:eastAsia="fr-FR"/>
                          </w:rPr>
                          <w:t>optionnel </w:t>
                        </w:r>
                        <w:r w:rsidRPr="007F6DC7">
                          <w:rPr>
                            <w:rFonts w:asciiTheme="minorHAnsi" w:eastAsia="+mn-ea" w:hAnsiTheme="minorHAnsi" w:cstheme="minorHAnsi"/>
                            <w:b/>
                            <w:bCs/>
                            <w:sz w:val="16"/>
                            <w:szCs w:val="24"/>
                            <w:lang w:eastAsia="fr-FR"/>
                          </w:rPr>
                          <w:t>: la structure choisit si elle souhaite le remplir ou pas.</w:t>
                        </w:r>
                      </w:p>
                      <w:p w:rsidR="00C21E88" w:rsidRDefault="00C21E88" w:rsidP="007D4F91">
                        <w:pPr>
                          <w:jc w:val="both"/>
                          <w:rPr>
                            <w:rFonts w:asciiTheme="minorHAnsi" w:eastAsia="+mn-ea" w:hAnsiTheme="minorHAnsi" w:cstheme="minorHAnsi"/>
                            <w:b/>
                            <w:bCs/>
                            <w:sz w:val="16"/>
                            <w:szCs w:val="24"/>
                            <w:lang w:eastAsia="fr-FR"/>
                          </w:rPr>
                        </w:pPr>
                      </w:p>
                      <w:p w:rsidR="00C21E88" w:rsidRDefault="00C21E88" w:rsidP="007D4F91">
                        <w:pPr>
                          <w:jc w:val="both"/>
                          <w:rPr>
                            <w:rFonts w:asciiTheme="minorHAnsi" w:eastAsia="+mn-ea" w:hAnsiTheme="minorHAnsi" w:cstheme="minorHAnsi"/>
                            <w:b/>
                            <w:bCs/>
                            <w:sz w:val="16"/>
                            <w:szCs w:val="24"/>
                            <w:lang w:eastAsia="fr-FR"/>
                          </w:rPr>
                        </w:pPr>
                        <w:r>
                          <w:rPr>
                            <w:rFonts w:asciiTheme="minorHAnsi" w:eastAsia="+mn-ea" w:hAnsiTheme="minorHAnsi" w:cstheme="minorHAnsi"/>
                            <w:b/>
                            <w:bCs/>
                            <w:sz w:val="16"/>
                            <w:szCs w:val="24"/>
                            <w:lang w:eastAsia="fr-FR"/>
                          </w:rPr>
                          <w:t xml:space="preserve">Ce parcours </w:t>
                        </w:r>
                        <w:r w:rsidRPr="007B1B34">
                          <w:rPr>
                            <w:rFonts w:asciiTheme="minorHAnsi" w:eastAsia="+mn-ea" w:hAnsiTheme="minorHAnsi" w:cstheme="minorHAnsi"/>
                            <w:b/>
                            <w:bCs/>
                            <w:sz w:val="16"/>
                            <w:szCs w:val="24"/>
                            <w:lang w:eastAsia="fr-FR"/>
                          </w:rPr>
                          <w:t xml:space="preserve">permet la mise en œuvre d’un parcours d’accompagnement réalisé par les </w:t>
                        </w:r>
                        <w:r>
                          <w:rPr>
                            <w:rFonts w:asciiTheme="minorHAnsi" w:eastAsia="+mn-ea" w:hAnsiTheme="minorHAnsi" w:cstheme="minorHAnsi"/>
                            <w:b/>
                            <w:bCs/>
                            <w:sz w:val="16"/>
                            <w:szCs w:val="24"/>
                            <w:lang w:eastAsia="fr-FR"/>
                          </w:rPr>
                          <w:t>M</w:t>
                        </w:r>
                        <w:r w:rsidRPr="007B1B34">
                          <w:rPr>
                            <w:rFonts w:asciiTheme="minorHAnsi" w:eastAsia="+mn-ea" w:hAnsiTheme="minorHAnsi" w:cstheme="minorHAnsi"/>
                            <w:b/>
                            <w:bCs/>
                            <w:sz w:val="16"/>
                            <w:szCs w:val="24"/>
                            <w:lang w:eastAsia="fr-FR"/>
                          </w:rPr>
                          <w:t>aison</w:t>
                        </w:r>
                        <w:r>
                          <w:rPr>
                            <w:rFonts w:asciiTheme="minorHAnsi" w:eastAsia="+mn-ea" w:hAnsiTheme="minorHAnsi" w:cstheme="minorHAnsi"/>
                            <w:b/>
                            <w:bCs/>
                            <w:sz w:val="16"/>
                            <w:szCs w:val="24"/>
                            <w:lang w:eastAsia="fr-FR"/>
                          </w:rPr>
                          <w:t>s</w:t>
                        </w:r>
                        <w:r w:rsidRPr="007B1B34">
                          <w:rPr>
                            <w:rFonts w:asciiTheme="minorHAnsi" w:eastAsia="+mn-ea" w:hAnsiTheme="minorHAnsi" w:cstheme="minorHAnsi"/>
                            <w:b/>
                            <w:bCs/>
                            <w:sz w:val="16"/>
                            <w:szCs w:val="24"/>
                            <w:lang w:eastAsia="fr-FR"/>
                          </w:rPr>
                          <w:t xml:space="preserve"> de </w:t>
                        </w:r>
                        <w:r>
                          <w:rPr>
                            <w:rFonts w:asciiTheme="minorHAnsi" w:eastAsia="+mn-ea" w:hAnsiTheme="minorHAnsi" w:cstheme="minorHAnsi"/>
                            <w:b/>
                            <w:bCs/>
                            <w:sz w:val="16"/>
                            <w:szCs w:val="24"/>
                            <w:lang w:eastAsia="fr-FR"/>
                          </w:rPr>
                          <w:t>S</w:t>
                        </w:r>
                        <w:r w:rsidRPr="007B1B34">
                          <w:rPr>
                            <w:rFonts w:asciiTheme="minorHAnsi" w:eastAsia="+mn-ea" w:hAnsiTheme="minorHAnsi" w:cstheme="minorHAnsi"/>
                            <w:b/>
                            <w:bCs/>
                            <w:sz w:val="16"/>
                            <w:szCs w:val="24"/>
                            <w:lang w:eastAsia="fr-FR"/>
                          </w:rPr>
                          <w:t>anté</w:t>
                        </w:r>
                        <w:r>
                          <w:rPr>
                            <w:rFonts w:asciiTheme="minorHAnsi" w:eastAsia="+mn-ea" w:hAnsiTheme="minorHAnsi" w:cstheme="minorHAnsi"/>
                            <w:b/>
                            <w:bCs/>
                            <w:sz w:val="16"/>
                            <w:szCs w:val="24"/>
                            <w:lang w:eastAsia="fr-FR"/>
                          </w:rPr>
                          <w:t xml:space="preserve"> </w:t>
                        </w:r>
                        <w:proofErr w:type="spellStart"/>
                        <w:r>
                          <w:rPr>
                            <w:rFonts w:asciiTheme="minorHAnsi" w:eastAsia="+mn-ea" w:hAnsiTheme="minorHAnsi" w:cstheme="minorHAnsi"/>
                            <w:b/>
                            <w:bCs/>
                            <w:sz w:val="16"/>
                            <w:szCs w:val="24"/>
                            <w:lang w:eastAsia="fr-FR"/>
                          </w:rPr>
                          <w:t>Pluriprofessionnelles</w:t>
                        </w:r>
                        <w:proofErr w:type="spellEnd"/>
                        <w:r>
                          <w:rPr>
                            <w:rFonts w:asciiTheme="minorHAnsi" w:eastAsia="+mn-ea" w:hAnsiTheme="minorHAnsi" w:cstheme="minorHAnsi"/>
                            <w:b/>
                            <w:bCs/>
                            <w:sz w:val="16"/>
                            <w:szCs w:val="24"/>
                            <w:lang w:eastAsia="fr-FR"/>
                          </w:rPr>
                          <w:t xml:space="preserve"> p</w:t>
                        </w:r>
                        <w:r w:rsidRPr="007B1B34">
                          <w:rPr>
                            <w:rFonts w:asciiTheme="minorHAnsi" w:eastAsia="+mn-ea" w:hAnsiTheme="minorHAnsi" w:cstheme="minorHAnsi"/>
                            <w:b/>
                            <w:bCs/>
                            <w:sz w:val="16"/>
                            <w:szCs w:val="24"/>
                            <w:lang w:eastAsia="fr-FR"/>
                          </w:rPr>
                          <w:t>our les enfants</w:t>
                        </w:r>
                        <w:r>
                          <w:rPr>
                            <w:rFonts w:asciiTheme="minorHAnsi" w:eastAsia="+mn-ea" w:hAnsiTheme="minorHAnsi" w:cstheme="minorHAnsi"/>
                            <w:b/>
                            <w:bCs/>
                            <w:sz w:val="16"/>
                            <w:szCs w:val="24"/>
                            <w:lang w:eastAsia="fr-FR"/>
                          </w:rPr>
                          <w:t>,</w:t>
                        </w:r>
                        <w:r w:rsidRPr="007B1B34">
                          <w:rPr>
                            <w:rFonts w:asciiTheme="minorHAnsi" w:eastAsia="+mn-ea" w:hAnsiTheme="minorHAnsi" w:cstheme="minorHAnsi"/>
                            <w:b/>
                            <w:bCs/>
                            <w:sz w:val="16"/>
                            <w:szCs w:val="24"/>
                            <w:lang w:eastAsia="fr-FR"/>
                          </w:rPr>
                          <w:t xml:space="preserve"> </w:t>
                        </w:r>
                        <w:r w:rsidRPr="00B31837">
                          <w:rPr>
                            <w:rFonts w:asciiTheme="minorHAnsi" w:eastAsia="+mn-ea" w:hAnsiTheme="minorHAnsi" w:cstheme="minorHAnsi"/>
                            <w:b/>
                            <w:bCs/>
                            <w:color w:val="C0504D" w:themeColor="accent2"/>
                            <w:sz w:val="16"/>
                            <w:szCs w:val="24"/>
                            <w:lang w:eastAsia="fr-FR"/>
                          </w:rPr>
                          <w:t>de 3 à 12 ans inclus</w:t>
                        </w:r>
                        <w:r>
                          <w:rPr>
                            <w:rFonts w:asciiTheme="minorHAnsi" w:eastAsia="+mn-ea" w:hAnsiTheme="minorHAnsi" w:cstheme="minorHAnsi"/>
                            <w:b/>
                            <w:bCs/>
                            <w:sz w:val="16"/>
                            <w:szCs w:val="24"/>
                            <w:lang w:eastAsia="fr-FR"/>
                          </w:rPr>
                          <w:t>,</w:t>
                        </w:r>
                        <w:r w:rsidRPr="007B1B34">
                          <w:rPr>
                            <w:rFonts w:asciiTheme="minorHAnsi" w:eastAsia="+mn-ea" w:hAnsiTheme="minorHAnsi" w:cstheme="minorHAnsi"/>
                            <w:b/>
                            <w:bCs/>
                            <w:sz w:val="16"/>
                            <w:szCs w:val="24"/>
                            <w:lang w:eastAsia="fr-FR"/>
                          </w:rPr>
                          <w:t xml:space="preserve"> en situation de surpoids ou d’obésité. Il comprend un bilan d'activité physique ainsi </w:t>
                        </w:r>
                        <w:r>
                          <w:rPr>
                            <w:rFonts w:asciiTheme="minorHAnsi" w:eastAsia="+mn-ea" w:hAnsiTheme="minorHAnsi" w:cstheme="minorHAnsi"/>
                            <w:b/>
                            <w:bCs/>
                            <w:sz w:val="16"/>
                            <w:szCs w:val="24"/>
                            <w:lang w:eastAsia="fr-FR"/>
                          </w:rPr>
                          <w:t>que</w:t>
                        </w:r>
                        <w:r w:rsidRPr="007B1B34">
                          <w:rPr>
                            <w:rFonts w:asciiTheme="minorHAnsi" w:eastAsia="+mn-ea" w:hAnsiTheme="minorHAnsi" w:cstheme="minorHAnsi"/>
                            <w:b/>
                            <w:bCs/>
                            <w:sz w:val="16"/>
                            <w:szCs w:val="24"/>
                            <w:lang w:eastAsia="fr-FR"/>
                          </w:rPr>
                          <w:t xml:space="preserve"> des séances de suivi diététique et psychologique</w:t>
                        </w:r>
                        <w:r>
                          <w:rPr>
                            <w:rFonts w:asciiTheme="minorHAnsi" w:eastAsia="+mn-ea" w:hAnsiTheme="minorHAnsi" w:cstheme="minorHAnsi"/>
                            <w:b/>
                            <w:bCs/>
                            <w:sz w:val="16"/>
                            <w:szCs w:val="24"/>
                            <w:lang w:eastAsia="fr-FR"/>
                          </w:rPr>
                          <w:t>.</w:t>
                        </w:r>
                      </w:p>
                    </w:txbxContent>
                  </v:textbox>
                </v:roundrect>
                <v:roundrect id="Rectangle à coins arrondis 569" o:spid="_x0000_s1355" style="position:absolute;left:53679;top:5354;width:16212;height:281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6NMUA&#10;AADcAAAADwAAAGRycy9kb3ducmV2LnhtbESPQUvDQBSE7wX/w/IEb+2mgsGm3ZYiCh56SfSgt2f2&#10;NQnNvg27r038965Q6HGYmW+YzW5yvbpQiJ1nA8tFBoq49rbjxsDnx9v8GVQUZIu9ZzLwSxF227vZ&#10;BgvrRy7pUkmjEoRjgQZakaHQOtYtOYwLPxAn7+iDQ0kyNNoGHBPc9foxy3LtsOO00OJALy3Vp+rs&#10;DPyUK/k6f0sZxrzKq2V9OLyGaMzD/bRfgxKa5Ba+tt+tgad8Bf9n0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7o0xQAAANwAAAAPAAAAAAAAAAAAAAAAAJgCAABkcnMv&#10;ZG93bnJldi54bWxQSwUGAAAAAAQABAD1AAAAigMAAAAA&#10;" fillcolor="window" strokecolor="#4f81bd" strokeweight="2pt">
                  <v:textbox>
                    <w:txbxContent>
                      <w:p w:rsidR="00C21E88" w:rsidRDefault="00C21E88" w:rsidP="007D4F91">
                        <w:pPr>
                          <w:jc w:val="both"/>
                          <w:rPr>
                            <w:rFonts w:asciiTheme="minorHAnsi" w:eastAsia="+mn-ea" w:hAnsiTheme="minorHAnsi" w:cstheme="minorHAnsi"/>
                            <w:b/>
                            <w:bCs/>
                            <w:sz w:val="16"/>
                            <w:szCs w:val="24"/>
                            <w:lang w:eastAsia="fr-FR"/>
                          </w:rPr>
                        </w:pPr>
                        <w:r w:rsidRPr="007F6DC7">
                          <w:rPr>
                            <w:rFonts w:asciiTheme="minorHAnsi" w:eastAsia="+mn-ea" w:hAnsiTheme="minorHAnsi" w:cstheme="minorHAnsi"/>
                            <w:b/>
                            <w:bCs/>
                            <w:sz w:val="16"/>
                            <w:szCs w:val="24"/>
                            <w:lang w:eastAsia="fr-FR"/>
                          </w:rPr>
                          <w:t>Cet indicateur n’est pas obligatoire. C’est un bonus de rémunération pour la structure.</w:t>
                        </w:r>
                      </w:p>
                      <w:p w:rsidR="00C21E88" w:rsidRDefault="00C21E88" w:rsidP="007D4F91">
                        <w:pPr>
                          <w:jc w:val="both"/>
                          <w:rPr>
                            <w:rFonts w:asciiTheme="minorHAnsi" w:eastAsia="+mn-ea" w:hAnsiTheme="minorHAnsi" w:cstheme="minorHAnsi"/>
                            <w:b/>
                            <w:bCs/>
                            <w:sz w:val="16"/>
                            <w:szCs w:val="24"/>
                            <w:lang w:eastAsia="fr-FR"/>
                          </w:rPr>
                        </w:pPr>
                      </w:p>
                      <w:p w:rsidR="00C21E88" w:rsidRDefault="00C21E88" w:rsidP="007B1B34">
                        <w:pPr>
                          <w:jc w:val="both"/>
                          <w:rPr>
                            <w:rFonts w:asciiTheme="minorHAnsi" w:eastAsia="+mn-ea" w:hAnsiTheme="minorHAnsi" w:cstheme="minorHAnsi"/>
                            <w:b/>
                            <w:bCs/>
                            <w:sz w:val="16"/>
                            <w:szCs w:val="24"/>
                            <w:lang w:eastAsia="fr-FR"/>
                          </w:rPr>
                        </w:pPr>
                        <w:r w:rsidRPr="009D62D4">
                          <w:rPr>
                            <w:rFonts w:asciiTheme="minorHAnsi" w:eastAsia="+mn-ea" w:hAnsiTheme="minorHAnsi" w:cstheme="minorHAnsi"/>
                            <w:b/>
                            <w:bCs/>
                            <w:sz w:val="16"/>
                            <w:szCs w:val="24"/>
                            <w:lang w:eastAsia="fr-FR"/>
                          </w:rPr>
                          <w:t xml:space="preserve">Pour pouvoir bénéficier de cet indicateur, la structure </w:t>
                        </w:r>
                        <w:r>
                          <w:rPr>
                            <w:rFonts w:asciiTheme="minorHAnsi" w:eastAsia="+mn-ea" w:hAnsiTheme="minorHAnsi" w:cstheme="minorHAnsi"/>
                            <w:b/>
                            <w:bCs/>
                            <w:sz w:val="16"/>
                            <w:szCs w:val="24"/>
                            <w:lang w:eastAsia="fr-FR"/>
                          </w:rPr>
                          <w:t xml:space="preserve">qui ne remplit qu’une seule « Mission de santé publique » de l’Axe Accès aux soins cf. page 14 du présent document </w:t>
                        </w:r>
                        <w:r w:rsidRPr="009D62D4">
                          <w:rPr>
                            <w:rFonts w:asciiTheme="minorHAnsi" w:eastAsia="+mn-ea" w:hAnsiTheme="minorHAnsi" w:cstheme="minorHAnsi"/>
                            <w:b/>
                            <w:bCs/>
                            <w:sz w:val="16"/>
                            <w:szCs w:val="24"/>
                            <w:lang w:eastAsia="fr-FR"/>
                          </w:rPr>
                          <w:t xml:space="preserve">doit répondre </w:t>
                        </w:r>
                        <w:r>
                          <w:rPr>
                            <w:rFonts w:asciiTheme="minorHAnsi" w:eastAsia="+mn-ea" w:hAnsiTheme="minorHAnsi" w:cstheme="minorHAnsi"/>
                            <w:b/>
                            <w:bCs/>
                            <w:sz w:val="16"/>
                            <w:szCs w:val="24"/>
                            <w:lang w:eastAsia="fr-FR"/>
                          </w:rPr>
                          <w:t xml:space="preserve">au </w:t>
                        </w:r>
                        <w:r w:rsidRPr="009D62D4">
                          <w:rPr>
                            <w:rFonts w:asciiTheme="minorHAnsi" w:eastAsia="+mn-ea" w:hAnsiTheme="minorHAnsi" w:cstheme="minorHAnsi"/>
                            <w:b/>
                            <w:bCs/>
                            <w:sz w:val="16"/>
                            <w:szCs w:val="24"/>
                            <w:lang w:eastAsia="fr-FR"/>
                          </w:rPr>
                          <w:t>thème du surpoids et obésité de l’enfant (thème listé à l’annexe 2).</w:t>
                        </w:r>
                      </w:p>
                      <w:p w:rsidR="00C21E88" w:rsidRPr="007F6DC7" w:rsidRDefault="00C21E88" w:rsidP="007B1B34">
                        <w:pPr>
                          <w:jc w:val="both"/>
                          <w:rPr>
                            <w:rFonts w:asciiTheme="minorHAnsi" w:eastAsia="+mn-ea" w:hAnsiTheme="minorHAnsi" w:cstheme="minorHAnsi"/>
                            <w:b/>
                            <w:bCs/>
                            <w:sz w:val="16"/>
                            <w:szCs w:val="24"/>
                            <w:lang w:eastAsia="fr-FR"/>
                          </w:rPr>
                        </w:pPr>
                        <w:r>
                          <w:rPr>
                            <w:rFonts w:asciiTheme="minorHAnsi" w:eastAsia="+mn-ea" w:hAnsiTheme="minorHAnsi" w:cstheme="minorHAnsi"/>
                            <w:b/>
                            <w:bCs/>
                            <w:sz w:val="16"/>
                            <w:szCs w:val="24"/>
                            <w:lang w:eastAsia="fr-FR"/>
                          </w:rPr>
                          <w:t>Cette condition ne s’applique pas aux structures qui répondent à au moins 2 missions de santé publique.</w:t>
                        </w:r>
                      </w:p>
                      <w:p w:rsidR="00C21E88" w:rsidRPr="007F6DC7" w:rsidRDefault="00C21E88" w:rsidP="007D4F91">
                        <w:pPr>
                          <w:jc w:val="both"/>
                          <w:rPr>
                            <w:rFonts w:asciiTheme="minorHAnsi" w:eastAsia="+mn-ea" w:hAnsiTheme="minorHAnsi" w:cstheme="minorHAnsi"/>
                            <w:b/>
                            <w:bCs/>
                            <w:sz w:val="16"/>
                            <w:szCs w:val="24"/>
                            <w:lang w:eastAsia="fr-FR"/>
                          </w:rPr>
                        </w:pPr>
                      </w:p>
                    </w:txbxContent>
                  </v:textbox>
                </v:roundrect>
                <v:roundrect id="Rectangle à coins arrondis 573" o:spid="_x0000_s1356" style="position:absolute;left:261;top:5616;width:22512;height:1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bA8UA&#10;AADcAAAADwAAAGRycy9kb3ducmV2LnhtbESPQUvDQBSE74L/YXkFb3ZTxbTGbouIgodeknqwt2f2&#10;mYRm34bd1yb+e1cQehxm5htmvZ1cr84UYufZwGKegSKuve24MfCxf7tdgYqCbLH3TAZ+KMJ2c321&#10;xsL6kUs6V9KoBOFYoIFWZCi0jnVLDuPcD8TJ+/bBoSQZGm0Djgnuen2XZbl22HFaaHGgl5bqY3Vy&#10;Br7KR/k8HaQMY17l1aLe7V5DNOZmNj0/gRKa5BL+b79bAw/Le/g7k46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hsDxQAAANwAAAAPAAAAAAAAAAAAAAAAAJgCAABkcnMv&#10;ZG93bnJldi54bWxQSwUGAAAAAAQABAD1AAAAigMAAAAA&#10;" fillcolor="window" strokecolor="#4f81bd" strokeweight="2pt">
                  <v:textbox>
                    <w:txbxContent>
                      <w:p w:rsidR="00C21E88" w:rsidRPr="007D4F91" w:rsidRDefault="00C21E88" w:rsidP="007D4F91">
                        <w:pPr>
                          <w:jc w:val="both"/>
                          <w:rPr>
                            <w:rFonts w:asciiTheme="minorHAnsi" w:eastAsia="+mn-ea" w:hAnsiTheme="minorHAnsi" w:cstheme="minorHAnsi"/>
                            <w:b/>
                            <w:bCs/>
                            <w:sz w:val="16"/>
                            <w:szCs w:val="16"/>
                          </w:rPr>
                        </w:pPr>
                        <w:r w:rsidRPr="007D4F91">
                          <w:rPr>
                            <w:rFonts w:asciiTheme="minorHAnsi" w:eastAsia="+mn-ea" w:hAnsiTheme="minorHAnsi" w:cstheme="minorHAnsi"/>
                            <w:b/>
                            <w:bCs/>
                            <w:sz w:val="16"/>
                            <w:szCs w:val="16"/>
                          </w:rPr>
                          <w:t>La structure inscrit sa participation dans un parcours visant à accompagner les enfants en situation de surpoids ou d’obésité commune non compliquée ou présentant des facteurs de risque d’obésité, tel que défini dans le code de la santé publique</w:t>
                        </w:r>
                        <w:r>
                          <w:rPr>
                            <w:rFonts w:asciiTheme="minorHAnsi" w:eastAsia="+mn-ea" w:hAnsiTheme="minorHAnsi" w:cstheme="minorHAnsi"/>
                            <w:b/>
                            <w:bCs/>
                            <w:sz w:val="16"/>
                            <w:szCs w:val="16"/>
                          </w:rPr>
                          <w:t>.</w:t>
                        </w:r>
                      </w:p>
                    </w:txbxContent>
                  </v:textbox>
                </v:roundrect>
                <v:roundrect id="Rectangle à coins arrondis 594" o:spid="_x0000_s1357" style="position:absolute;left:-333;top:62592;width:23240;height:58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E3sQA&#10;AADcAAAADwAAAGRycy9kb3ducmV2LnhtbESPT2sCMRTE7wW/Q3hCbzWrtFVXo4ggSEsPXfX+2Lz9&#10;o5uXuInu+u2bQqHHYWZ+wyzXvWnEnVpfW1YwHiUgiHOray4VHA+7lxkIH5A1NpZJwYM8rFeDpyWm&#10;2nb8TfcslCJC2KeooArBpVL6vCKDfmQdcfQK2xoMUbal1C12EW4aOUmSd2mw5rhQoaNtRfkluxkF&#10;p/OjmLri+nHKLo4Ok05PP+2XUs/DfrMAEagP/+G/9l4reJu/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4xN7EAAAA3AAAAA8AAAAAAAAAAAAAAAAAmAIAAGRycy9k&#10;b3ducmV2LnhtbFBLBQYAAAAABAAEAPUAAACJAwAAAAA=&#10;" fillcolor="#b3a2c7" stroked="f" strokeweight="2pt">
                  <v:textbox>
                    <w:txbxContent>
                      <w:p w:rsidR="00C21E88" w:rsidRPr="007F6DC7" w:rsidRDefault="00C21E88" w:rsidP="007D4F91">
                        <w:pPr>
                          <w:jc w:val="center"/>
                          <w:rPr>
                            <w:b/>
                            <w:color w:val="000000" w:themeColor="text1"/>
                            <w:sz w:val="16"/>
                            <w:szCs w:val="16"/>
                          </w:rPr>
                        </w:pPr>
                        <w:r w:rsidRPr="007F6DC7">
                          <w:rPr>
                            <w:b/>
                            <w:color w:val="000000" w:themeColor="text1"/>
                            <w:sz w:val="16"/>
                            <w:szCs w:val="16"/>
                          </w:rPr>
                          <w:t xml:space="preserve">Justificatifs : </w:t>
                        </w:r>
                        <w:r>
                          <w:rPr>
                            <w:b/>
                            <w:color w:val="000000" w:themeColor="text1"/>
                            <w:sz w:val="16"/>
                            <w:szCs w:val="16"/>
                          </w:rPr>
                          <w:t>NON</w:t>
                        </w:r>
                      </w:p>
                    </w:txbxContent>
                  </v:textbox>
                </v:roundrect>
              </v:group>
            </w:pict>
          </mc:Fallback>
        </mc:AlternateContent>
      </w: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445FAF" w:rsidP="007D4F91">
      <w:pPr>
        <w:rPr>
          <w:noProof/>
          <w:lang w:eastAsia="fr-FR"/>
        </w:rPr>
      </w:pPr>
      <w:r w:rsidRPr="008E0EBE">
        <w:rPr>
          <w:noProof/>
          <w:lang w:eastAsia="fr-FR"/>
        </w:rPr>
        <mc:AlternateContent>
          <mc:Choice Requires="wps">
            <w:drawing>
              <wp:anchor distT="0" distB="0" distL="114300" distR="114300" simplePos="0" relativeHeight="252209664" behindDoc="0" locked="0" layoutInCell="1" allowOverlap="1" wp14:anchorId="5984DF53" wp14:editId="59784A11">
                <wp:simplePos x="0" y="0"/>
                <wp:positionH relativeFrom="column">
                  <wp:posOffset>2237321</wp:posOffset>
                </wp:positionH>
                <wp:positionV relativeFrom="paragraph">
                  <wp:posOffset>91584</wp:posOffset>
                </wp:positionV>
                <wp:extent cx="2706370" cy="3019245"/>
                <wp:effectExtent l="0" t="0" r="17780" b="10160"/>
                <wp:wrapNone/>
                <wp:docPr id="615" name="Rectangle à coins arrondis 615"/>
                <wp:cNvGraphicFramePr/>
                <a:graphic xmlns:a="http://schemas.openxmlformats.org/drawingml/2006/main">
                  <a:graphicData uri="http://schemas.microsoft.com/office/word/2010/wordprocessingShape">
                    <wps:wsp>
                      <wps:cNvSpPr/>
                      <wps:spPr>
                        <a:xfrm>
                          <a:off x="0" y="0"/>
                          <a:ext cx="2706370" cy="3019245"/>
                        </a:xfrm>
                        <a:prstGeom prst="roundRect">
                          <a:avLst/>
                        </a:prstGeom>
                        <a:solidFill>
                          <a:sysClr val="window" lastClr="FFFFFF"/>
                        </a:solidFill>
                        <a:ln w="25400" cap="flat" cmpd="sng" algn="ctr">
                          <a:solidFill>
                            <a:srgbClr val="4F81BD"/>
                          </a:solidFill>
                          <a:prstDash val="solid"/>
                        </a:ln>
                        <a:effectLst/>
                      </wps:spPr>
                      <wps:txbx>
                        <w:txbxContent>
                          <w:p w:rsidR="00C21E88" w:rsidRPr="00A9668A" w:rsidRDefault="00C21E88" w:rsidP="00AE4BF4">
                            <w:pPr>
                              <w:pStyle w:val="Paragraphedeliste"/>
                              <w:numPr>
                                <w:ilvl w:val="0"/>
                                <w:numId w:val="49"/>
                              </w:numPr>
                              <w:ind w:left="284"/>
                              <w:jc w:val="both"/>
                              <w:rPr>
                                <w:rFonts w:asciiTheme="minorHAnsi" w:eastAsia="+mn-ea" w:hAnsiTheme="minorHAnsi" w:cstheme="minorHAnsi"/>
                                <w:b/>
                                <w:bCs/>
                                <w:sz w:val="16"/>
                                <w:szCs w:val="16"/>
                              </w:rPr>
                            </w:pPr>
                            <w:bookmarkStart w:id="28" w:name="_GoBack"/>
                            <w:r w:rsidRPr="00A9668A">
                              <w:rPr>
                                <w:rFonts w:asciiTheme="minorHAnsi" w:eastAsia="+mn-ea" w:hAnsiTheme="minorHAnsi" w:cstheme="minorHAnsi"/>
                                <w:b/>
                                <w:bCs/>
                                <w:sz w:val="16"/>
                                <w:szCs w:val="16"/>
                              </w:rPr>
                              <w:t xml:space="preserve">La structure répond à </w:t>
                            </w:r>
                            <w:r w:rsidRPr="007F1490">
                              <w:rPr>
                                <w:rFonts w:asciiTheme="minorHAnsi" w:eastAsia="+mn-ea" w:hAnsiTheme="minorHAnsi" w:cstheme="minorHAnsi"/>
                                <w:b/>
                                <w:bCs/>
                                <w:color w:val="C0504D" w:themeColor="accent2"/>
                                <w:sz w:val="16"/>
                                <w:szCs w:val="16"/>
                              </w:rPr>
                              <w:t>1 seule mission de santé publique</w:t>
                            </w:r>
                            <w:r w:rsidRPr="00A9668A">
                              <w:rPr>
                                <w:rFonts w:asciiTheme="minorHAnsi" w:eastAsia="+mn-ea" w:hAnsiTheme="minorHAnsi" w:cstheme="minorHAnsi"/>
                                <w:b/>
                                <w:bCs/>
                                <w:color w:val="C0504D" w:themeColor="accent2"/>
                                <w:sz w:val="16"/>
                                <w:szCs w:val="16"/>
                              </w:rPr>
                              <w:t> </w:t>
                            </w:r>
                            <w:r w:rsidRPr="00A9668A">
                              <w:rPr>
                                <w:rFonts w:asciiTheme="minorHAnsi" w:eastAsia="+mn-ea" w:hAnsiTheme="minorHAnsi" w:cstheme="minorHAnsi"/>
                                <w:b/>
                                <w:bCs/>
                                <w:sz w:val="16"/>
                                <w:szCs w:val="16"/>
                              </w:rPr>
                              <w:t>sur :</w:t>
                            </w:r>
                          </w:p>
                          <w:p w:rsidR="00C21E88" w:rsidRPr="00A9668A" w:rsidRDefault="00C21E88" w:rsidP="00AE4BF4">
                            <w:pPr>
                              <w:pStyle w:val="Paragraphedeliste"/>
                              <w:numPr>
                                <w:ilvl w:val="0"/>
                                <w:numId w:val="47"/>
                              </w:numPr>
                              <w:tabs>
                                <w:tab w:val="right" w:pos="3828"/>
                              </w:tabs>
                              <w:spacing w:after="0" w:line="240" w:lineRule="auto"/>
                              <w:ind w:left="142" w:hanging="142"/>
                              <w:jc w:val="both"/>
                              <w:rPr>
                                <w:rFonts w:asciiTheme="minorHAnsi" w:eastAsia="+mn-ea" w:hAnsiTheme="minorHAnsi" w:cstheme="minorHAnsi"/>
                                <w:b/>
                                <w:bCs/>
                                <w:color w:val="C0504D" w:themeColor="accent2"/>
                                <w:sz w:val="16"/>
                                <w:szCs w:val="16"/>
                                <w:u w:val="single"/>
                                <w:lang w:eastAsia="fr-FR"/>
                              </w:rPr>
                            </w:pPr>
                            <w:r w:rsidRPr="007F1490">
                              <w:rPr>
                                <w:rFonts w:asciiTheme="minorHAnsi" w:eastAsia="+mn-ea" w:hAnsiTheme="minorHAnsi" w:cstheme="minorHAnsi"/>
                                <w:b/>
                                <w:bCs/>
                                <w:color w:val="C0504D" w:themeColor="accent2"/>
                                <w:sz w:val="16"/>
                                <w:szCs w:val="16"/>
                                <w:u w:val="single"/>
                              </w:rPr>
                              <w:t>la thématique « </w:t>
                            </w:r>
                            <w:r w:rsidRPr="007F1490">
                              <w:rPr>
                                <w:rFonts w:asciiTheme="minorHAnsi" w:eastAsia="+mn-ea" w:hAnsiTheme="minorHAnsi" w:cstheme="minorHAnsi"/>
                                <w:b/>
                                <w:bCs/>
                                <w:color w:val="C0504D" w:themeColor="accent2"/>
                                <w:sz w:val="16"/>
                                <w:szCs w:val="16"/>
                                <w:u w:val="single"/>
                                <w:lang w:eastAsia="fr-FR"/>
                              </w:rPr>
                              <w:t>Surpoids et obésité chez l’enfant »  et</w:t>
                            </w:r>
                            <w:r w:rsidRPr="00B31837">
                              <w:rPr>
                                <w:rFonts w:asciiTheme="minorHAnsi" w:eastAsia="+mn-ea" w:hAnsiTheme="minorHAnsi" w:cstheme="minorHAnsi"/>
                                <w:b/>
                                <w:bCs/>
                                <w:color w:val="C0504D" w:themeColor="accent2"/>
                                <w:sz w:val="16"/>
                                <w:szCs w:val="16"/>
                                <w:lang w:eastAsia="fr-FR"/>
                              </w:rPr>
                              <w:t xml:space="preserve"> </w:t>
                            </w:r>
                            <w:r w:rsidRPr="00B31837">
                              <w:rPr>
                                <w:rFonts w:asciiTheme="minorHAnsi" w:eastAsia="+mn-ea" w:hAnsiTheme="minorHAnsi" w:cstheme="minorHAnsi"/>
                                <w:b/>
                                <w:bCs/>
                                <w:sz w:val="16"/>
                                <w:szCs w:val="16"/>
                                <w:lang w:eastAsia="fr-FR"/>
                              </w:rPr>
                              <w:t xml:space="preserve">remplit </w:t>
                            </w:r>
                            <w:r w:rsidRPr="00A9668A">
                              <w:rPr>
                                <w:rFonts w:asciiTheme="minorHAnsi" w:eastAsia="+mn-ea" w:hAnsiTheme="minorHAnsi" w:cstheme="minorHAnsi"/>
                                <w:b/>
                                <w:bCs/>
                                <w:sz w:val="16"/>
                                <w:szCs w:val="16"/>
                                <w:lang w:eastAsia="fr-FR"/>
                              </w:rPr>
                              <w:t xml:space="preserve">l’indicateur coordination d’un parcours « Surpoids ou obésité de l’enfant » : </w:t>
                            </w:r>
                            <w:r w:rsidRPr="00A9668A">
                              <w:rPr>
                                <w:rFonts w:asciiTheme="minorHAnsi" w:eastAsia="+mn-ea" w:hAnsiTheme="minorHAnsi" w:cstheme="minorHAnsi"/>
                                <w:b/>
                                <w:bCs/>
                                <w:sz w:val="16"/>
                                <w:szCs w:val="16"/>
                                <w:lang w:eastAsia="fr-FR"/>
                              </w:rPr>
                              <w:tab/>
                            </w:r>
                          </w:p>
                          <w:p w:rsidR="00C21E88" w:rsidRPr="00A9668A" w:rsidRDefault="00C21E88" w:rsidP="00AE4BF4">
                            <w:pPr>
                              <w:pStyle w:val="Paragraphedeliste"/>
                              <w:numPr>
                                <w:ilvl w:val="0"/>
                                <w:numId w:val="48"/>
                              </w:numPr>
                              <w:tabs>
                                <w:tab w:val="right" w:pos="3828"/>
                              </w:tabs>
                              <w:spacing w:after="0" w:line="240" w:lineRule="auto"/>
                              <w:ind w:left="2694"/>
                              <w:jc w:val="both"/>
                              <w:rPr>
                                <w:rFonts w:asciiTheme="minorHAnsi" w:eastAsia="+mn-ea" w:hAnsiTheme="minorHAnsi" w:cstheme="minorHAnsi"/>
                                <w:b/>
                                <w:bCs/>
                                <w:color w:val="C0504D" w:themeColor="accent2"/>
                                <w:sz w:val="16"/>
                                <w:szCs w:val="16"/>
                                <w:u w:val="single"/>
                                <w:lang w:eastAsia="fr-FR"/>
                              </w:rPr>
                            </w:pPr>
                            <w:r w:rsidRPr="00A9668A">
                              <w:rPr>
                                <w:rFonts w:asciiTheme="minorHAnsi" w:eastAsia="+mn-ea" w:hAnsiTheme="minorHAnsi" w:cstheme="minorHAnsi"/>
                                <w:b/>
                                <w:bCs/>
                                <w:color w:val="C0504D" w:themeColor="accent2"/>
                                <w:sz w:val="16"/>
                                <w:szCs w:val="16"/>
                                <w:u w:val="single"/>
                                <w:lang w:eastAsia="fr-FR"/>
                              </w:rPr>
                              <w:t>+ 100 points</w:t>
                            </w:r>
                          </w:p>
                          <w:p w:rsidR="00C21E88" w:rsidRPr="00B31837" w:rsidRDefault="00C21E88" w:rsidP="00B31837">
                            <w:pPr>
                              <w:pStyle w:val="Paragraphedeliste"/>
                              <w:tabs>
                                <w:tab w:val="right" w:pos="3828"/>
                              </w:tabs>
                              <w:spacing w:after="0" w:line="240" w:lineRule="auto"/>
                              <w:ind w:left="142"/>
                              <w:jc w:val="both"/>
                              <w:rPr>
                                <w:rFonts w:asciiTheme="minorHAnsi" w:eastAsia="+mn-ea" w:hAnsiTheme="minorHAnsi" w:cstheme="minorHAnsi"/>
                                <w:b/>
                                <w:bCs/>
                                <w:color w:val="C0504D" w:themeColor="accent2"/>
                                <w:sz w:val="16"/>
                                <w:szCs w:val="16"/>
                              </w:rPr>
                            </w:pPr>
                          </w:p>
                          <w:p w:rsidR="00C21E88" w:rsidRDefault="00C21E88" w:rsidP="00AE4BF4">
                            <w:pPr>
                              <w:pStyle w:val="Paragraphedeliste"/>
                              <w:numPr>
                                <w:ilvl w:val="0"/>
                                <w:numId w:val="47"/>
                              </w:numPr>
                              <w:tabs>
                                <w:tab w:val="right" w:pos="3828"/>
                              </w:tabs>
                              <w:spacing w:after="0" w:line="240" w:lineRule="auto"/>
                              <w:ind w:left="142" w:hanging="142"/>
                              <w:jc w:val="both"/>
                              <w:rPr>
                                <w:rFonts w:asciiTheme="minorHAnsi" w:eastAsia="+mn-ea" w:hAnsiTheme="minorHAnsi" w:cstheme="minorHAnsi"/>
                                <w:b/>
                                <w:bCs/>
                                <w:sz w:val="16"/>
                                <w:szCs w:val="16"/>
                              </w:rPr>
                            </w:pPr>
                            <w:r w:rsidRPr="007F1490">
                              <w:rPr>
                                <w:rFonts w:asciiTheme="minorHAnsi" w:eastAsia="+mn-ea" w:hAnsiTheme="minorHAnsi" w:cstheme="minorHAnsi"/>
                                <w:b/>
                                <w:bCs/>
                                <w:color w:val="C0504D" w:themeColor="accent2"/>
                                <w:sz w:val="16"/>
                                <w:szCs w:val="16"/>
                                <w:u w:val="single"/>
                              </w:rPr>
                              <w:t>les autres thématiques</w:t>
                            </w:r>
                            <w:r w:rsidRPr="007F1490">
                              <w:rPr>
                                <w:rFonts w:asciiTheme="minorHAnsi" w:eastAsia="+mn-ea" w:hAnsiTheme="minorHAnsi" w:cstheme="minorHAnsi"/>
                                <w:b/>
                                <w:bCs/>
                                <w:sz w:val="16"/>
                                <w:szCs w:val="16"/>
                                <w:u w:val="single"/>
                              </w:rPr>
                              <w:t> </w:t>
                            </w:r>
                            <w:r w:rsidRPr="007F1490">
                              <w:rPr>
                                <w:rFonts w:asciiTheme="minorHAnsi" w:eastAsia="+mn-ea" w:hAnsiTheme="minorHAnsi" w:cstheme="minorHAnsi"/>
                                <w:b/>
                                <w:bCs/>
                                <w:color w:val="C0504D" w:themeColor="accent2"/>
                                <w:sz w:val="16"/>
                                <w:szCs w:val="16"/>
                                <w:u w:val="single"/>
                                <w:lang w:eastAsia="fr-FR"/>
                              </w:rPr>
                              <w:t>et</w:t>
                            </w:r>
                            <w:r w:rsidRPr="007F1490">
                              <w:rPr>
                                <w:rFonts w:asciiTheme="minorHAnsi" w:eastAsia="+mn-ea" w:hAnsiTheme="minorHAnsi" w:cstheme="minorHAnsi"/>
                                <w:b/>
                                <w:bCs/>
                                <w:color w:val="C0504D" w:themeColor="accent2"/>
                                <w:sz w:val="16"/>
                                <w:szCs w:val="16"/>
                                <w:lang w:eastAsia="fr-FR"/>
                              </w:rPr>
                              <w:t xml:space="preserve"> </w:t>
                            </w:r>
                            <w:r w:rsidRPr="00B31837">
                              <w:rPr>
                                <w:rFonts w:asciiTheme="minorHAnsi" w:eastAsia="+mn-ea" w:hAnsiTheme="minorHAnsi" w:cstheme="minorHAnsi"/>
                                <w:b/>
                                <w:bCs/>
                                <w:sz w:val="16"/>
                                <w:szCs w:val="16"/>
                                <w:lang w:eastAsia="fr-FR"/>
                              </w:rPr>
                              <w:t xml:space="preserve">remplit </w:t>
                            </w:r>
                            <w:r w:rsidRPr="00A9668A">
                              <w:rPr>
                                <w:rFonts w:asciiTheme="minorHAnsi" w:eastAsia="+mn-ea" w:hAnsiTheme="minorHAnsi" w:cstheme="minorHAnsi"/>
                                <w:b/>
                                <w:bCs/>
                                <w:sz w:val="16"/>
                                <w:szCs w:val="16"/>
                                <w:lang w:eastAsia="fr-FR"/>
                              </w:rPr>
                              <w:t>l’indicateur coordination d’un parcours « Surpoids ou obésité de l’enfant » </w:t>
                            </w:r>
                            <w:r w:rsidRPr="00B31837">
                              <w:rPr>
                                <w:rFonts w:asciiTheme="minorHAnsi" w:eastAsia="+mn-ea" w:hAnsiTheme="minorHAnsi" w:cstheme="minorHAnsi"/>
                                <w:b/>
                                <w:bCs/>
                                <w:sz w:val="16"/>
                                <w:szCs w:val="16"/>
                              </w:rPr>
                              <w:t>:</w:t>
                            </w:r>
                          </w:p>
                          <w:p w:rsidR="00C21E88" w:rsidRPr="00A9668A" w:rsidRDefault="00C21E88" w:rsidP="00AE4BF4">
                            <w:pPr>
                              <w:pStyle w:val="Paragraphedeliste"/>
                              <w:numPr>
                                <w:ilvl w:val="0"/>
                                <w:numId w:val="48"/>
                              </w:numPr>
                              <w:tabs>
                                <w:tab w:val="right" w:pos="3828"/>
                              </w:tabs>
                              <w:spacing w:after="0" w:line="240" w:lineRule="auto"/>
                              <w:ind w:left="2694"/>
                              <w:jc w:val="both"/>
                              <w:rPr>
                                <w:rFonts w:asciiTheme="minorHAnsi" w:eastAsia="+mn-ea" w:hAnsiTheme="minorHAnsi" w:cstheme="minorHAnsi"/>
                                <w:b/>
                                <w:bCs/>
                                <w:color w:val="C0504D" w:themeColor="accent2"/>
                                <w:sz w:val="16"/>
                                <w:szCs w:val="16"/>
                                <w:u w:val="single"/>
                                <w:lang w:eastAsia="fr-FR"/>
                              </w:rPr>
                            </w:pPr>
                            <w:r w:rsidRPr="00A9668A">
                              <w:rPr>
                                <w:rFonts w:asciiTheme="minorHAnsi" w:eastAsia="+mn-ea" w:hAnsiTheme="minorHAnsi" w:cstheme="minorHAnsi"/>
                                <w:b/>
                                <w:bCs/>
                                <w:color w:val="C0504D" w:themeColor="accent2"/>
                                <w:sz w:val="16"/>
                                <w:szCs w:val="16"/>
                                <w:lang w:eastAsia="fr-FR"/>
                              </w:rPr>
                              <w:t xml:space="preserve">      </w:t>
                            </w:r>
                            <w:r w:rsidRPr="00A9668A">
                              <w:rPr>
                                <w:rFonts w:asciiTheme="minorHAnsi" w:eastAsia="+mn-ea" w:hAnsiTheme="minorHAnsi" w:cstheme="minorHAnsi"/>
                                <w:b/>
                                <w:bCs/>
                                <w:color w:val="C0504D" w:themeColor="accent2"/>
                                <w:sz w:val="16"/>
                                <w:szCs w:val="16"/>
                                <w:u w:val="single"/>
                                <w:lang w:eastAsia="fr-FR"/>
                              </w:rPr>
                              <w:t xml:space="preserve"> 0 point</w:t>
                            </w:r>
                          </w:p>
                          <w:p w:rsidR="00C21E88" w:rsidRDefault="00C21E88" w:rsidP="00A9668A">
                            <w:pPr>
                              <w:pStyle w:val="Paragraphedeliste"/>
                              <w:ind w:left="720"/>
                              <w:jc w:val="both"/>
                              <w:rPr>
                                <w:rFonts w:asciiTheme="minorHAnsi" w:eastAsia="+mn-ea" w:hAnsiTheme="minorHAnsi" w:cstheme="minorHAnsi"/>
                                <w:b/>
                                <w:bCs/>
                                <w:sz w:val="16"/>
                                <w:szCs w:val="16"/>
                              </w:rPr>
                            </w:pPr>
                          </w:p>
                          <w:p w:rsidR="00C21E88" w:rsidRPr="00A9668A" w:rsidRDefault="00C21E88" w:rsidP="00AE4BF4">
                            <w:pPr>
                              <w:pStyle w:val="Paragraphedeliste"/>
                              <w:numPr>
                                <w:ilvl w:val="0"/>
                                <w:numId w:val="49"/>
                              </w:numPr>
                              <w:tabs>
                                <w:tab w:val="right" w:pos="3828"/>
                              </w:tabs>
                              <w:spacing w:after="0" w:line="240" w:lineRule="auto"/>
                              <w:ind w:left="284"/>
                              <w:jc w:val="both"/>
                              <w:rPr>
                                <w:rFonts w:asciiTheme="minorHAnsi" w:eastAsia="+mn-ea" w:hAnsiTheme="minorHAnsi" w:cstheme="minorHAnsi"/>
                                <w:b/>
                                <w:bCs/>
                                <w:color w:val="C0504D" w:themeColor="accent2"/>
                                <w:sz w:val="16"/>
                                <w:szCs w:val="16"/>
                                <w:u w:val="single"/>
                                <w:lang w:eastAsia="fr-FR"/>
                              </w:rPr>
                            </w:pPr>
                            <w:r w:rsidRPr="00A9668A">
                              <w:rPr>
                                <w:rFonts w:asciiTheme="minorHAnsi" w:eastAsia="+mn-ea" w:hAnsiTheme="minorHAnsi" w:cstheme="minorHAnsi"/>
                                <w:b/>
                                <w:bCs/>
                                <w:sz w:val="16"/>
                                <w:szCs w:val="16"/>
                              </w:rPr>
                              <w:t xml:space="preserve">La structure répond à </w:t>
                            </w:r>
                            <w:r w:rsidRPr="00A9668A">
                              <w:rPr>
                                <w:rFonts w:asciiTheme="minorHAnsi" w:eastAsia="+mn-ea" w:hAnsiTheme="minorHAnsi" w:cstheme="minorHAnsi"/>
                                <w:b/>
                                <w:bCs/>
                                <w:color w:val="C0504D" w:themeColor="accent2"/>
                                <w:sz w:val="16"/>
                                <w:szCs w:val="16"/>
                              </w:rPr>
                              <w:t xml:space="preserve">2 missions de santé publique ou plus </w:t>
                            </w:r>
                            <w:r w:rsidRPr="00A9668A">
                              <w:rPr>
                                <w:rFonts w:asciiTheme="minorHAnsi" w:eastAsia="+mn-ea" w:hAnsiTheme="minorHAnsi" w:cstheme="minorHAnsi"/>
                                <w:b/>
                                <w:bCs/>
                                <w:sz w:val="16"/>
                                <w:szCs w:val="16"/>
                              </w:rPr>
                              <w:t xml:space="preserve">quelle que soit la thématique et </w:t>
                            </w:r>
                            <w:r w:rsidRPr="00B31837">
                              <w:rPr>
                                <w:rFonts w:asciiTheme="minorHAnsi" w:eastAsia="+mn-ea" w:hAnsiTheme="minorHAnsi" w:cstheme="minorHAnsi"/>
                                <w:b/>
                                <w:bCs/>
                                <w:sz w:val="16"/>
                                <w:szCs w:val="16"/>
                                <w:lang w:eastAsia="fr-FR"/>
                              </w:rPr>
                              <w:t xml:space="preserve">remplit </w:t>
                            </w:r>
                            <w:r w:rsidRPr="00A9668A">
                              <w:rPr>
                                <w:rFonts w:asciiTheme="minorHAnsi" w:eastAsia="+mn-ea" w:hAnsiTheme="minorHAnsi" w:cstheme="minorHAnsi"/>
                                <w:b/>
                                <w:bCs/>
                                <w:sz w:val="16"/>
                                <w:szCs w:val="16"/>
                                <w:lang w:eastAsia="fr-FR"/>
                              </w:rPr>
                              <w:t xml:space="preserve">l’indicateur coordination d’un parcours « Surpoids ou obésité de l’enfant » : </w:t>
                            </w:r>
                            <w:r w:rsidRPr="00A9668A">
                              <w:rPr>
                                <w:rFonts w:asciiTheme="minorHAnsi" w:eastAsia="+mn-ea" w:hAnsiTheme="minorHAnsi" w:cstheme="minorHAnsi"/>
                                <w:b/>
                                <w:bCs/>
                                <w:sz w:val="16"/>
                                <w:szCs w:val="16"/>
                                <w:lang w:eastAsia="fr-FR"/>
                              </w:rPr>
                              <w:tab/>
                            </w:r>
                          </w:p>
                          <w:p w:rsidR="00C21E88" w:rsidRPr="00A9668A" w:rsidRDefault="00C21E88" w:rsidP="00AE4BF4">
                            <w:pPr>
                              <w:pStyle w:val="Paragraphedeliste"/>
                              <w:numPr>
                                <w:ilvl w:val="0"/>
                                <w:numId w:val="48"/>
                              </w:numPr>
                              <w:tabs>
                                <w:tab w:val="right" w:pos="3828"/>
                              </w:tabs>
                              <w:spacing w:after="0" w:line="240" w:lineRule="auto"/>
                              <w:ind w:left="2694"/>
                              <w:jc w:val="both"/>
                              <w:rPr>
                                <w:rFonts w:asciiTheme="minorHAnsi" w:eastAsia="+mn-ea" w:hAnsiTheme="minorHAnsi" w:cstheme="minorHAnsi"/>
                                <w:b/>
                                <w:bCs/>
                                <w:color w:val="C0504D" w:themeColor="accent2"/>
                                <w:sz w:val="16"/>
                                <w:szCs w:val="16"/>
                                <w:u w:val="single"/>
                                <w:lang w:eastAsia="fr-FR"/>
                              </w:rPr>
                            </w:pPr>
                            <w:r w:rsidRPr="00A9668A">
                              <w:rPr>
                                <w:rFonts w:asciiTheme="minorHAnsi" w:eastAsia="+mn-ea" w:hAnsiTheme="minorHAnsi" w:cstheme="minorHAnsi"/>
                                <w:b/>
                                <w:bCs/>
                                <w:color w:val="C0504D" w:themeColor="accent2"/>
                                <w:sz w:val="16"/>
                                <w:szCs w:val="16"/>
                                <w:u w:val="single"/>
                                <w:lang w:eastAsia="fr-FR"/>
                              </w:rPr>
                              <w:t>+ 100 points</w:t>
                            </w:r>
                            <w:bookmarkEnd w:id="2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15" o:spid="_x0000_s1358" style="position:absolute;margin-left:176.15pt;margin-top:7.2pt;width:213.1pt;height:237.7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" fillcolor="window" strokecolor="#4f81bd" strokeweight="2pt">
                <v:textbox>
                  <w:txbxContent>
                    <w:p w:rsidR="00C21E88" w:rsidRPr="00A9668A" w:rsidRDefault="00C21E88" w:rsidP="00AE4BF4">
                      <w:pPr>
                        <w:pStyle w:val="Paragraphedeliste"/>
                        <w:numPr>
                          <w:ilvl w:val="0"/>
                          <w:numId w:val="49"/>
                        </w:numPr>
                        <w:ind w:left="284"/>
                        <w:jc w:val="both"/>
                        <w:rPr>
                          <w:rFonts w:asciiTheme="minorHAnsi" w:eastAsia="+mn-ea" w:hAnsiTheme="minorHAnsi" w:cstheme="minorHAnsi"/>
                          <w:b/>
                          <w:bCs/>
                          <w:sz w:val="16"/>
                          <w:szCs w:val="16"/>
                        </w:rPr>
                      </w:pPr>
                      <w:bookmarkStart w:id="29" w:name="_GoBack"/>
                      <w:r w:rsidRPr="00A9668A">
                        <w:rPr>
                          <w:rFonts w:asciiTheme="minorHAnsi" w:eastAsia="+mn-ea" w:hAnsiTheme="minorHAnsi" w:cstheme="minorHAnsi"/>
                          <w:b/>
                          <w:bCs/>
                          <w:sz w:val="16"/>
                          <w:szCs w:val="16"/>
                        </w:rPr>
                        <w:t xml:space="preserve">La structure répond à </w:t>
                      </w:r>
                      <w:r w:rsidRPr="007F1490">
                        <w:rPr>
                          <w:rFonts w:asciiTheme="minorHAnsi" w:eastAsia="+mn-ea" w:hAnsiTheme="minorHAnsi" w:cstheme="minorHAnsi"/>
                          <w:b/>
                          <w:bCs/>
                          <w:color w:val="C0504D" w:themeColor="accent2"/>
                          <w:sz w:val="16"/>
                          <w:szCs w:val="16"/>
                        </w:rPr>
                        <w:t>1 seule mission de santé publique</w:t>
                      </w:r>
                      <w:r w:rsidRPr="00A9668A">
                        <w:rPr>
                          <w:rFonts w:asciiTheme="minorHAnsi" w:eastAsia="+mn-ea" w:hAnsiTheme="minorHAnsi" w:cstheme="minorHAnsi"/>
                          <w:b/>
                          <w:bCs/>
                          <w:color w:val="C0504D" w:themeColor="accent2"/>
                          <w:sz w:val="16"/>
                          <w:szCs w:val="16"/>
                        </w:rPr>
                        <w:t> </w:t>
                      </w:r>
                      <w:r w:rsidRPr="00A9668A">
                        <w:rPr>
                          <w:rFonts w:asciiTheme="minorHAnsi" w:eastAsia="+mn-ea" w:hAnsiTheme="minorHAnsi" w:cstheme="minorHAnsi"/>
                          <w:b/>
                          <w:bCs/>
                          <w:sz w:val="16"/>
                          <w:szCs w:val="16"/>
                        </w:rPr>
                        <w:t>sur :</w:t>
                      </w:r>
                    </w:p>
                    <w:p w:rsidR="00C21E88" w:rsidRPr="00A9668A" w:rsidRDefault="00C21E88" w:rsidP="00AE4BF4">
                      <w:pPr>
                        <w:pStyle w:val="Paragraphedeliste"/>
                        <w:numPr>
                          <w:ilvl w:val="0"/>
                          <w:numId w:val="47"/>
                        </w:numPr>
                        <w:tabs>
                          <w:tab w:val="right" w:pos="3828"/>
                        </w:tabs>
                        <w:spacing w:after="0" w:line="240" w:lineRule="auto"/>
                        <w:ind w:left="142" w:hanging="142"/>
                        <w:jc w:val="both"/>
                        <w:rPr>
                          <w:rFonts w:asciiTheme="minorHAnsi" w:eastAsia="+mn-ea" w:hAnsiTheme="minorHAnsi" w:cstheme="minorHAnsi"/>
                          <w:b/>
                          <w:bCs/>
                          <w:color w:val="C0504D" w:themeColor="accent2"/>
                          <w:sz w:val="16"/>
                          <w:szCs w:val="16"/>
                          <w:u w:val="single"/>
                          <w:lang w:eastAsia="fr-FR"/>
                        </w:rPr>
                      </w:pPr>
                      <w:r w:rsidRPr="007F1490">
                        <w:rPr>
                          <w:rFonts w:asciiTheme="minorHAnsi" w:eastAsia="+mn-ea" w:hAnsiTheme="minorHAnsi" w:cstheme="minorHAnsi"/>
                          <w:b/>
                          <w:bCs/>
                          <w:color w:val="C0504D" w:themeColor="accent2"/>
                          <w:sz w:val="16"/>
                          <w:szCs w:val="16"/>
                          <w:u w:val="single"/>
                        </w:rPr>
                        <w:t>la thématique « </w:t>
                      </w:r>
                      <w:r w:rsidRPr="007F1490">
                        <w:rPr>
                          <w:rFonts w:asciiTheme="minorHAnsi" w:eastAsia="+mn-ea" w:hAnsiTheme="minorHAnsi" w:cstheme="minorHAnsi"/>
                          <w:b/>
                          <w:bCs/>
                          <w:color w:val="C0504D" w:themeColor="accent2"/>
                          <w:sz w:val="16"/>
                          <w:szCs w:val="16"/>
                          <w:u w:val="single"/>
                          <w:lang w:eastAsia="fr-FR"/>
                        </w:rPr>
                        <w:t>Surpoids et obésité chez l’enfant »  et</w:t>
                      </w:r>
                      <w:r w:rsidRPr="00B31837">
                        <w:rPr>
                          <w:rFonts w:asciiTheme="minorHAnsi" w:eastAsia="+mn-ea" w:hAnsiTheme="minorHAnsi" w:cstheme="minorHAnsi"/>
                          <w:b/>
                          <w:bCs/>
                          <w:color w:val="C0504D" w:themeColor="accent2"/>
                          <w:sz w:val="16"/>
                          <w:szCs w:val="16"/>
                          <w:lang w:eastAsia="fr-FR"/>
                        </w:rPr>
                        <w:t xml:space="preserve"> </w:t>
                      </w:r>
                      <w:r w:rsidRPr="00B31837">
                        <w:rPr>
                          <w:rFonts w:asciiTheme="minorHAnsi" w:eastAsia="+mn-ea" w:hAnsiTheme="minorHAnsi" w:cstheme="minorHAnsi"/>
                          <w:b/>
                          <w:bCs/>
                          <w:sz w:val="16"/>
                          <w:szCs w:val="16"/>
                          <w:lang w:eastAsia="fr-FR"/>
                        </w:rPr>
                        <w:t xml:space="preserve">remplit </w:t>
                      </w:r>
                      <w:r w:rsidRPr="00A9668A">
                        <w:rPr>
                          <w:rFonts w:asciiTheme="minorHAnsi" w:eastAsia="+mn-ea" w:hAnsiTheme="minorHAnsi" w:cstheme="minorHAnsi"/>
                          <w:b/>
                          <w:bCs/>
                          <w:sz w:val="16"/>
                          <w:szCs w:val="16"/>
                          <w:lang w:eastAsia="fr-FR"/>
                        </w:rPr>
                        <w:t xml:space="preserve">l’indicateur coordination d’un parcours « Surpoids ou obésité de l’enfant » : </w:t>
                      </w:r>
                      <w:r w:rsidRPr="00A9668A">
                        <w:rPr>
                          <w:rFonts w:asciiTheme="minorHAnsi" w:eastAsia="+mn-ea" w:hAnsiTheme="minorHAnsi" w:cstheme="minorHAnsi"/>
                          <w:b/>
                          <w:bCs/>
                          <w:sz w:val="16"/>
                          <w:szCs w:val="16"/>
                          <w:lang w:eastAsia="fr-FR"/>
                        </w:rPr>
                        <w:tab/>
                      </w:r>
                    </w:p>
                    <w:p w:rsidR="00C21E88" w:rsidRPr="00A9668A" w:rsidRDefault="00C21E88" w:rsidP="00AE4BF4">
                      <w:pPr>
                        <w:pStyle w:val="Paragraphedeliste"/>
                        <w:numPr>
                          <w:ilvl w:val="0"/>
                          <w:numId w:val="48"/>
                        </w:numPr>
                        <w:tabs>
                          <w:tab w:val="right" w:pos="3828"/>
                        </w:tabs>
                        <w:spacing w:after="0" w:line="240" w:lineRule="auto"/>
                        <w:ind w:left="2694"/>
                        <w:jc w:val="both"/>
                        <w:rPr>
                          <w:rFonts w:asciiTheme="minorHAnsi" w:eastAsia="+mn-ea" w:hAnsiTheme="minorHAnsi" w:cstheme="minorHAnsi"/>
                          <w:b/>
                          <w:bCs/>
                          <w:color w:val="C0504D" w:themeColor="accent2"/>
                          <w:sz w:val="16"/>
                          <w:szCs w:val="16"/>
                          <w:u w:val="single"/>
                          <w:lang w:eastAsia="fr-FR"/>
                        </w:rPr>
                      </w:pPr>
                      <w:r w:rsidRPr="00A9668A">
                        <w:rPr>
                          <w:rFonts w:asciiTheme="minorHAnsi" w:eastAsia="+mn-ea" w:hAnsiTheme="minorHAnsi" w:cstheme="minorHAnsi"/>
                          <w:b/>
                          <w:bCs/>
                          <w:color w:val="C0504D" w:themeColor="accent2"/>
                          <w:sz w:val="16"/>
                          <w:szCs w:val="16"/>
                          <w:u w:val="single"/>
                          <w:lang w:eastAsia="fr-FR"/>
                        </w:rPr>
                        <w:t>+ 100 points</w:t>
                      </w:r>
                    </w:p>
                    <w:p w:rsidR="00C21E88" w:rsidRPr="00B31837" w:rsidRDefault="00C21E88" w:rsidP="00B31837">
                      <w:pPr>
                        <w:pStyle w:val="Paragraphedeliste"/>
                        <w:tabs>
                          <w:tab w:val="right" w:pos="3828"/>
                        </w:tabs>
                        <w:spacing w:after="0" w:line="240" w:lineRule="auto"/>
                        <w:ind w:left="142"/>
                        <w:jc w:val="both"/>
                        <w:rPr>
                          <w:rFonts w:asciiTheme="minorHAnsi" w:eastAsia="+mn-ea" w:hAnsiTheme="minorHAnsi" w:cstheme="minorHAnsi"/>
                          <w:b/>
                          <w:bCs/>
                          <w:color w:val="C0504D" w:themeColor="accent2"/>
                          <w:sz w:val="16"/>
                          <w:szCs w:val="16"/>
                        </w:rPr>
                      </w:pPr>
                    </w:p>
                    <w:p w:rsidR="00C21E88" w:rsidRDefault="00C21E88" w:rsidP="00AE4BF4">
                      <w:pPr>
                        <w:pStyle w:val="Paragraphedeliste"/>
                        <w:numPr>
                          <w:ilvl w:val="0"/>
                          <w:numId w:val="47"/>
                        </w:numPr>
                        <w:tabs>
                          <w:tab w:val="right" w:pos="3828"/>
                        </w:tabs>
                        <w:spacing w:after="0" w:line="240" w:lineRule="auto"/>
                        <w:ind w:left="142" w:hanging="142"/>
                        <w:jc w:val="both"/>
                        <w:rPr>
                          <w:rFonts w:asciiTheme="minorHAnsi" w:eastAsia="+mn-ea" w:hAnsiTheme="minorHAnsi" w:cstheme="minorHAnsi"/>
                          <w:b/>
                          <w:bCs/>
                          <w:sz w:val="16"/>
                          <w:szCs w:val="16"/>
                        </w:rPr>
                      </w:pPr>
                      <w:r w:rsidRPr="007F1490">
                        <w:rPr>
                          <w:rFonts w:asciiTheme="minorHAnsi" w:eastAsia="+mn-ea" w:hAnsiTheme="minorHAnsi" w:cstheme="minorHAnsi"/>
                          <w:b/>
                          <w:bCs/>
                          <w:color w:val="C0504D" w:themeColor="accent2"/>
                          <w:sz w:val="16"/>
                          <w:szCs w:val="16"/>
                          <w:u w:val="single"/>
                        </w:rPr>
                        <w:t>les autres thématiques</w:t>
                      </w:r>
                      <w:r w:rsidRPr="007F1490">
                        <w:rPr>
                          <w:rFonts w:asciiTheme="minorHAnsi" w:eastAsia="+mn-ea" w:hAnsiTheme="minorHAnsi" w:cstheme="minorHAnsi"/>
                          <w:b/>
                          <w:bCs/>
                          <w:sz w:val="16"/>
                          <w:szCs w:val="16"/>
                          <w:u w:val="single"/>
                        </w:rPr>
                        <w:t> </w:t>
                      </w:r>
                      <w:r w:rsidRPr="007F1490">
                        <w:rPr>
                          <w:rFonts w:asciiTheme="minorHAnsi" w:eastAsia="+mn-ea" w:hAnsiTheme="minorHAnsi" w:cstheme="minorHAnsi"/>
                          <w:b/>
                          <w:bCs/>
                          <w:color w:val="C0504D" w:themeColor="accent2"/>
                          <w:sz w:val="16"/>
                          <w:szCs w:val="16"/>
                          <w:u w:val="single"/>
                          <w:lang w:eastAsia="fr-FR"/>
                        </w:rPr>
                        <w:t>et</w:t>
                      </w:r>
                      <w:r w:rsidRPr="007F1490">
                        <w:rPr>
                          <w:rFonts w:asciiTheme="minorHAnsi" w:eastAsia="+mn-ea" w:hAnsiTheme="minorHAnsi" w:cstheme="minorHAnsi"/>
                          <w:b/>
                          <w:bCs/>
                          <w:color w:val="C0504D" w:themeColor="accent2"/>
                          <w:sz w:val="16"/>
                          <w:szCs w:val="16"/>
                          <w:lang w:eastAsia="fr-FR"/>
                        </w:rPr>
                        <w:t xml:space="preserve"> </w:t>
                      </w:r>
                      <w:r w:rsidRPr="00B31837">
                        <w:rPr>
                          <w:rFonts w:asciiTheme="minorHAnsi" w:eastAsia="+mn-ea" w:hAnsiTheme="minorHAnsi" w:cstheme="minorHAnsi"/>
                          <w:b/>
                          <w:bCs/>
                          <w:sz w:val="16"/>
                          <w:szCs w:val="16"/>
                          <w:lang w:eastAsia="fr-FR"/>
                        </w:rPr>
                        <w:t xml:space="preserve">remplit </w:t>
                      </w:r>
                      <w:r w:rsidRPr="00A9668A">
                        <w:rPr>
                          <w:rFonts w:asciiTheme="minorHAnsi" w:eastAsia="+mn-ea" w:hAnsiTheme="minorHAnsi" w:cstheme="minorHAnsi"/>
                          <w:b/>
                          <w:bCs/>
                          <w:sz w:val="16"/>
                          <w:szCs w:val="16"/>
                          <w:lang w:eastAsia="fr-FR"/>
                        </w:rPr>
                        <w:t>l’indicateur coordination d’un parcours « Surpoids ou obésité de l’enfant » </w:t>
                      </w:r>
                      <w:r w:rsidRPr="00B31837">
                        <w:rPr>
                          <w:rFonts w:asciiTheme="minorHAnsi" w:eastAsia="+mn-ea" w:hAnsiTheme="minorHAnsi" w:cstheme="minorHAnsi"/>
                          <w:b/>
                          <w:bCs/>
                          <w:sz w:val="16"/>
                          <w:szCs w:val="16"/>
                        </w:rPr>
                        <w:t>:</w:t>
                      </w:r>
                    </w:p>
                    <w:p w:rsidR="00C21E88" w:rsidRPr="00A9668A" w:rsidRDefault="00C21E88" w:rsidP="00AE4BF4">
                      <w:pPr>
                        <w:pStyle w:val="Paragraphedeliste"/>
                        <w:numPr>
                          <w:ilvl w:val="0"/>
                          <w:numId w:val="48"/>
                        </w:numPr>
                        <w:tabs>
                          <w:tab w:val="right" w:pos="3828"/>
                        </w:tabs>
                        <w:spacing w:after="0" w:line="240" w:lineRule="auto"/>
                        <w:ind w:left="2694"/>
                        <w:jc w:val="both"/>
                        <w:rPr>
                          <w:rFonts w:asciiTheme="minorHAnsi" w:eastAsia="+mn-ea" w:hAnsiTheme="minorHAnsi" w:cstheme="minorHAnsi"/>
                          <w:b/>
                          <w:bCs/>
                          <w:color w:val="C0504D" w:themeColor="accent2"/>
                          <w:sz w:val="16"/>
                          <w:szCs w:val="16"/>
                          <w:u w:val="single"/>
                          <w:lang w:eastAsia="fr-FR"/>
                        </w:rPr>
                      </w:pPr>
                      <w:r w:rsidRPr="00A9668A">
                        <w:rPr>
                          <w:rFonts w:asciiTheme="minorHAnsi" w:eastAsia="+mn-ea" w:hAnsiTheme="minorHAnsi" w:cstheme="minorHAnsi"/>
                          <w:b/>
                          <w:bCs/>
                          <w:color w:val="C0504D" w:themeColor="accent2"/>
                          <w:sz w:val="16"/>
                          <w:szCs w:val="16"/>
                          <w:lang w:eastAsia="fr-FR"/>
                        </w:rPr>
                        <w:t xml:space="preserve">      </w:t>
                      </w:r>
                      <w:r w:rsidRPr="00A9668A">
                        <w:rPr>
                          <w:rFonts w:asciiTheme="minorHAnsi" w:eastAsia="+mn-ea" w:hAnsiTheme="minorHAnsi" w:cstheme="minorHAnsi"/>
                          <w:b/>
                          <w:bCs/>
                          <w:color w:val="C0504D" w:themeColor="accent2"/>
                          <w:sz w:val="16"/>
                          <w:szCs w:val="16"/>
                          <w:u w:val="single"/>
                          <w:lang w:eastAsia="fr-FR"/>
                        </w:rPr>
                        <w:t xml:space="preserve"> 0 point</w:t>
                      </w:r>
                    </w:p>
                    <w:p w:rsidR="00C21E88" w:rsidRDefault="00C21E88" w:rsidP="00A9668A">
                      <w:pPr>
                        <w:pStyle w:val="Paragraphedeliste"/>
                        <w:ind w:left="720"/>
                        <w:jc w:val="both"/>
                        <w:rPr>
                          <w:rFonts w:asciiTheme="minorHAnsi" w:eastAsia="+mn-ea" w:hAnsiTheme="minorHAnsi" w:cstheme="minorHAnsi"/>
                          <w:b/>
                          <w:bCs/>
                          <w:sz w:val="16"/>
                          <w:szCs w:val="16"/>
                        </w:rPr>
                      </w:pPr>
                    </w:p>
                    <w:p w:rsidR="00C21E88" w:rsidRPr="00A9668A" w:rsidRDefault="00C21E88" w:rsidP="00AE4BF4">
                      <w:pPr>
                        <w:pStyle w:val="Paragraphedeliste"/>
                        <w:numPr>
                          <w:ilvl w:val="0"/>
                          <w:numId w:val="49"/>
                        </w:numPr>
                        <w:tabs>
                          <w:tab w:val="right" w:pos="3828"/>
                        </w:tabs>
                        <w:spacing w:after="0" w:line="240" w:lineRule="auto"/>
                        <w:ind w:left="284"/>
                        <w:jc w:val="both"/>
                        <w:rPr>
                          <w:rFonts w:asciiTheme="minorHAnsi" w:eastAsia="+mn-ea" w:hAnsiTheme="minorHAnsi" w:cstheme="minorHAnsi"/>
                          <w:b/>
                          <w:bCs/>
                          <w:color w:val="C0504D" w:themeColor="accent2"/>
                          <w:sz w:val="16"/>
                          <w:szCs w:val="16"/>
                          <w:u w:val="single"/>
                          <w:lang w:eastAsia="fr-FR"/>
                        </w:rPr>
                      </w:pPr>
                      <w:r w:rsidRPr="00A9668A">
                        <w:rPr>
                          <w:rFonts w:asciiTheme="minorHAnsi" w:eastAsia="+mn-ea" w:hAnsiTheme="minorHAnsi" w:cstheme="minorHAnsi"/>
                          <w:b/>
                          <w:bCs/>
                          <w:sz w:val="16"/>
                          <w:szCs w:val="16"/>
                        </w:rPr>
                        <w:t xml:space="preserve">La structure répond à </w:t>
                      </w:r>
                      <w:r w:rsidRPr="00A9668A">
                        <w:rPr>
                          <w:rFonts w:asciiTheme="minorHAnsi" w:eastAsia="+mn-ea" w:hAnsiTheme="minorHAnsi" w:cstheme="minorHAnsi"/>
                          <w:b/>
                          <w:bCs/>
                          <w:color w:val="C0504D" w:themeColor="accent2"/>
                          <w:sz w:val="16"/>
                          <w:szCs w:val="16"/>
                        </w:rPr>
                        <w:t xml:space="preserve">2 missions de santé publique ou plus </w:t>
                      </w:r>
                      <w:r w:rsidRPr="00A9668A">
                        <w:rPr>
                          <w:rFonts w:asciiTheme="minorHAnsi" w:eastAsia="+mn-ea" w:hAnsiTheme="minorHAnsi" w:cstheme="minorHAnsi"/>
                          <w:b/>
                          <w:bCs/>
                          <w:sz w:val="16"/>
                          <w:szCs w:val="16"/>
                        </w:rPr>
                        <w:t xml:space="preserve">quelle que soit la thématique et </w:t>
                      </w:r>
                      <w:r w:rsidRPr="00B31837">
                        <w:rPr>
                          <w:rFonts w:asciiTheme="minorHAnsi" w:eastAsia="+mn-ea" w:hAnsiTheme="minorHAnsi" w:cstheme="minorHAnsi"/>
                          <w:b/>
                          <w:bCs/>
                          <w:sz w:val="16"/>
                          <w:szCs w:val="16"/>
                          <w:lang w:eastAsia="fr-FR"/>
                        </w:rPr>
                        <w:t xml:space="preserve">remplit </w:t>
                      </w:r>
                      <w:r w:rsidRPr="00A9668A">
                        <w:rPr>
                          <w:rFonts w:asciiTheme="minorHAnsi" w:eastAsia="+mn-ea" w:hAnsiTheme="minorHAnsi" w:cstheme="minorHAnsi"/>
                          <w:b/>
                          <w:bCs/>
                          <w:sz w:val="16"/>
                          <w:szCs w:val="16"/>
                          <w:lang w:eastAsia="fr-FR"/>
                        </w:rPr>
                        <w:t xml:space="preserve">l’indicateur coordination d’un parcours « Surpoids ou obésité de l’enfant » : </w:t>
                      </w:r>
                      <w:r w:rsidRPr="00A9668A">
                        <w:rPr>
                          <w:rFonts w:asciiTheme="minorHAnsi" w:eastAsia="+mn-ea" w:hAnsiTheme="minorHAnsi" w:cstheme="minorHAnsi"/>
                          <w:b/>
                          <w:bCs/>
                          <w:sz w:val="16"/>
                          <w:szCs w:val="16"/>
                          <w:lang w:eastAsia="fr-FR"/>
                        </w:rPr>
                        <w:tab/>
                      </w:r>
                    </w:p>
                    <w:p w:rsidR="00C21E88" w:rsidRPr="00A9668A" w:rsidRDefault="00C21E88" w:rsidP="00AE4BF4">
                      <w:pPr>
                        <w:pStyle w:val="Paragraphedeliste"/>
                        <w:numPr>
                          <w:ilvl w:val="0"/>
                          <w:numId w:val="48"/>
                        </w:numPr>
                        <w:tabs>
                          <w:tab w:val="right" w:pos="3828"/>
                        </w:tabs>
                        <w:spacing w:after="0" w:line="240" w:lineRule="auto"/>
                        <w:ind w:left="2694"/>
                        <w:jc w:val="both"/>
                        <w:rPr>
                          <w:rFonts w:asciiTheme="minorHAnsi" w:eastAsia="+mn-ea" w:hAnsiTheme="minorHAnsi" w:cstheme="minorHAnsi"/>
                          <w:b/>
                          <w:bCs/>
                          <w:color w:val="C0504D" w:themeColor="accent2"/>
                          <w:sz w:val="16"/>
                          <w:szCs w:val="16"/>
                          <w:u w:val="single"/>
                          <w:lang w:eastAsia="fr-FR"/>
                        </w:rPr>
                      </w:pPr>
                      <w:r w:rsidRPr="00A9668A">
                        <w:rPr>
                          <w:rFonts w:asciiTheme="minorHAnsi" w:eastAsia="+mn-ea" w:hAnsiTheme="minorHAnsi" w:cstheme="minorHAnsi"/>
                          <w:b/>
                          <w:bCs/>
                          <w:color w:val="C0504D" w:themeColor="accent2"/>
                          <w:sz w:val="16"/>
                          <w:szCs w:val="16"/>
                          <w:u w:val="single"/>
                          <w:lang w:eastAsia="fr-FR"/>
                        </w:rPr>
                        <w:t>+ 100 points</w:t>
                      </w:r>
                      <w:bookmarkEnd w:id="29"/>
                    </w:p>
                  </w:txbxContent>
                </v:textbox>
              </v:roundrect>
            </w:pict>
          </mc:Fallback>
        </mc:AlternateContent>
      </w: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445FAF" w:rsidP="007D4F91">
      <w:pPr>
        <w:rPr>
          <w:noProof/>
          <w:lang w:eastAsia="fr-FR"/>
        </w:rPr>
      </w:pPr>
      <w:r w:rsidRPr="007D4F91">
        <w:rPr>
          <w:noProof/>
          <w:lang w:eastAsia="fr-FR"/>
        </w:rPr>
        <mc:AlternateContent>
          <mc:Choice Requires="wps">
            <w:drawing>
              <wp:anchor distT="0" distB="0" distL="114300" distR="114300" simplePos="0" relativeHeight="252206592" behindDoc="0" locked="0" layoutInCell="1" allowOverlap="1" wp14:anchorId="14EC9D23" wp14:editId="5454F45F">
                <wp:simplePos x="0" y="0"/>
                <wp:positionH relativeFrom="column">
                  <wp:posOffset>-243840</wp:posOffset>
                </wp:positionH>
                <wp:positionV relativeFrom="paragraph">
                  <wp:posOffset>102870</wp:posOffset>
                </wp:positionV>
                <wp:extent cx="2237740" cy="1457325"/>
                <wp:effectExtent l="0" t="0" r="0" b="9525"/>
                <wp:wrapNone/>
                <wp:docPr id="597" name="Rectangle à coins arrondis 597"/>
                <wp:cNvGraphicFramePr/>
                <a:graphic xmlns:a="http://schemas.openxmlformats.org/drawingml/2006/main">
                  <a:graphicData uri="http://schemas.microsoft.com/office/word/2010/wordprocessingShape">
                    <wps:wsp>
                      <wps:cNvSpPr/>
                      <wps:spPr>
                        <a:xfrm>
                          <a:off x="0" y="0"/>
                          <a:ext cx="2237740" cy="1457325"/>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7D4F91">
                            <w:pPr>
                              <w:jc w:val="center"/>
                              <w:rPr>
                                <w:b/>
                                <w:color w:val="000000" w:themeColor="text1"/>
                                <w:sz w:val="16"/>
                              </w:rPr>
                            </w:pPr>
                            <w:r>
                              <w:rPr>
                                <w:rFonts w:asciiTheme="minorHAnsi" w:eastAsia="+mn-ea" w:hAnsiTheme="minorHAnsi" w:cstheme="minorHAnsi"/>
                                <w:b/>
                                <w:bCs/>
                                <w:sz w:val="16"/>
                                <w:szCs w:val="16"/>
                              </w:rPr>
                              <w:t xml:space="preserve">La MSP </w:t>
                            </w:r>
                            <w:r w:rsidRPr="00445FAF">
                              <w:rPr>
                                <w:rFonts w:asciiTheme="minorHAnsi" w:eastAsia="+mn-ea" w:hAnsiTheme="minorHAnsi" w:cstheme="minorHAnsi"/>
                                <w:b/>
                                <w:bCs/>
                                <w:sz w:val="16"/>
                                <w:szCs w:val="16"/>
                              </w:rPr>
                              <w:t>qui participe au parcours national concernant le surpoids et</w:t>
                            </w:r>
                            <w:r>
                              <w:rPr>
                                <w:rFonts w:asciiTheme="minorHAnsi" w:eastAsia="+mn-ea" w:hAnsiTheme="minorHAnsi" w:cstheme="minorHAnsi"/>
                                <w:b/>
                                <w:bCs/>
                                <w:sz w:val="16"/>
                                <w:szCs w:val="16"/>
                              </w:rPr>
                              <w:t xml:space="preserve"> </w:t>
                            </w:r>
                            <w:r w:rsidRPr="00445FAF">
                              <w:rPr>
                                <w:rFonts w:asciiTheme="minorHAnsi" w:eastAsia="+mn-ea" w:hAnsiTheme="minorHAnsi" w:cstheme="minorHAnsi"/>
                                <w:b/>
                                <w:bCs/>
                                <w:sz w:val="16"/>
                                <w:szCs w:val="16"/>
                              </w:rPr>
                              <w:t>l’obésité de l’enfant (MRTC) bénéficie d’une valorisation de 100 points fixes</w:t>
                            </w:r>
                            <w:r>
                              <w:rPr>
                                <w:rFonts w:asciiTheme="minorHAnsi" w:eastAsia="+mn-ea" w:hAnsiTheme="minorHAnsi" w:cstheme="minorHAnsi"/>
                                <w:b/>
                                <w:bCs/>
                                <w:sz w:val="16"/>
                                <w:szCs w:val="16"/>
                              </w:rPr>
                              <w:t xml:space="preserve"> </w:t>
                            </w:r>
                            <w:r>
                              <w:rPr>
                                <w:b/>
                                <w:color w:val="000000" w:themeColor="text1"/>
                                <w:sz w:val="16"/>
                              </w:rPr>
                              <w:t>maximum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597" o:spid="_x0000_s1359" style="position:absolute;margin-left:-19.2pt;margin-top:8.1pt;width:176.2pt;height:114.75pt;z-index:25220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" fillcolor="#8eb4e3" stroked="f" strokeweight="2pt">
                <v:textbox>
                  <w:txbxContent>
                    <w:p w:rsidR="00C21E88" w:rsidRPr="002156B5" w:rsidRDefault="00C21E88" w:rsidP="007D4F91">
                      <w:pPr>
                        <w:jc w:val="center"/>
                        <w:rPr>
                          <w:b/>
                          <w:color w:val="000000" w:themeColor="text1"/>
                          <w:sz w:val="16"/>
                        </w:rPr>
                      </w:pPr>
                      <w:r>
                        <w:rPr>
                          <w:rFonts w:asciiTheme="minorHAnsi" w:eastAsia="+mn-ea" w:hAnsiTheme="minorHAnsi" w:cstheme="minorHAnsi"/>
                          <w:b/>
                          <w:bCs/>
                          <w:sz w:val="16"/>
                          <w:szCs w:val="16"/>
                        </w:rPr>
                        <w:t xml:space="preserve">La MSP </w:t>
                      </w:r>
                      <w:r w:rsidRPr="00445FAF">
                        <w:rPr>
                          <w:rFonts w:asciiTheme="minorHAnsi" w:eastAsia="+mn-ea" w:hAnsiTheme="minorHAnsi" w:cstheme="minorHAnsi"/>
                          <w:b/>
                          <w:bCs/>
                          <w:sz w:val="16"/>
                          <w:szCs w:val="16"/>
                        </w:rPr>
                        <w:t>qui participe au parcours national concernant le surpoids et</w:t>
                      </w:r>
                      <w:r>
                        <w:rPr>
                          <w:rFonts w:asciiTheme="minorHAnsi" w:eastAsia="+mn-ea" w:hAnsiTheme="minorHAnsi" w:cstheme="minorHAnsi"/>
                          <w:b/>
                          <w:bCs/>
                          <w:sz w:val="16"/>
                          <w:szCs w:val="16"/>
                        </w:rPr>
                        <w:t xml:space="preserve"> </w:t>
                      </w:r>
                      <w:r w:rsidRPr="00445FAF">
                        <w:rPr>
                          <w:rFonts w:asciiTheme="minorHAnsi" w:eastAsia="+mn-ea" w:hAnsiTheme="minorHAnsi" w:cstheme="minorHAnsi"/>
                          <w:b/>
                          <w:bCs/>
                          <w:sz w:val="16"/>
                          <w:szCs w:val="16"/>
                        </w:rPr>
                        <w:t>l’obésité de l’enfant (MRTC) bénéficie d’une valorisation de 100 points fixes</w:t>
                      </w:r>
                      <w:r>
                        <w:rPr>
                          <w:rFonts w:asciiTheme="minorHAnsi" w:eastAsia="+mn-ea" w:hAnsiTheme="minorHAnsi" w:cstheme="minorHAnsi"/>
                          <w:b/>
                          <w:bCs/>
                          <w:sz w:val="16"/>
                          <w:szCs w:val="16"/>
                        </w:rPr>
                        <w:t xml:space="preserve"> </w:t>
                      </w:r>
                      <w:r>
                        <w:rPr>
                          <w:b/>
                          <w:color w:val="000000" w:themeColor="text1"/>
                          <w:sz w:val="16"/>
                        </w:rPr>
                        <w:t>maximum</w:t>
                      </w:r>
                    </w:p>
                  </w:txbxContent>
                </v:textbox>
              </v:roundrect>
            </w:pict>
          </mc:Fallback>
        </mc:AlternateContent>
      </w: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445FAF" w:rsidP="007D4F91">
      <w:pPr>
        <w:rPr>
          <w:noProof/>
          <w:lang w:eastAsia="fr-FR"/>
        </w:rPr>
      </w:pPr>
      <w:r w:rsidRPr="007D4F91">
        <w:rPr>
          <w:noProof/>
          <w:lang w:eastAsia="fr-FR"/>
        </w:rPr>
        <mc:AlternateContent>
          <mc:Choice Requires="wps">
            <w:drawing>
              <wp:anchor distT="0" distB="0" distL="114300" distR="114300" simplePos="0" relativeHeight="252207616" behindDoc="0" locked="0" layoutInCell="1" allowOverlap="1" wp14:anchorId="6DFF272A" wp14:editId="708E752F">
                <wp:simplePos x="0" y="0"/>
                <wp:positionH relativeFrom="column">
                  <wp:posOffset>2232660</wp:posOffset>
                </wp:positionH>
                <wp:positionV relativeFrom="paragraph">
                  <wp:posOffset>53975</wp:posOffset>
                </wp:positionV>
                <wp:extent cx="2792730" cy="584200"/>
                <wp:effectExtent l="0" t="0" r="7620" b="6350"/>
                <wp:wrapNone/>
                <wp:docPr id="603" name="Rectangle à coins arrondis 603"/>
                <wp:cNvGraphicFramePr/>
                <a:graphic xmlns:a="http://schemas.openxmlformats.org/drawingml/2006/main">
                  <a:graphicData uri="http://schemas.microsoft.com/office/word/2010/wordprocessingShape">
                    <wps:wsp>
                      <wps:cNvSpPr/>
                      <wps:spPr>
                        <a:xfrm>
                          <a:off x="0" y="0"/>
                          <a:ext cx="2792730" cy="584200"/>
                        </a:xfrm>
                        <a:prstGeom prst="roundRect">
                          <a:avLst/>
                        </a:prstGeom>
                        <a:solidFill>
                          <a:srgbClr val="4F81BD">
                            <a:lumMod val="40000"/>
                            <a:lumOff val="60000"/>
                          </a:srgbClr>
                        </a:solidFill>
                        <a:ln w="25400" cap="flat" cmpd="sng" algn="ctr">
                          <a:noFill/>
                          <a:prstDash val="solid"/>
                        </a:ln>
                        <a:effectLst/>
                      </wps:spPr>
                      <wps:txbx>
                        <w:txbxContent>
                          <w:p w:rsidR="00C21E88" w:rsidRPr="000B7B91" w:rsidRDefault="00C21E88" w:rsidP="007D4F91">
                            <w:pPr>
                              <w:jc w:val="center"/>
                              <w:rPr>
                                <w:b/>
                                <w:color w:val="000000" w:themeColor="text1"/>
                                <w:sz w:val="16"/>
                              </w:rPr>
                            </w:pPr>
                            <w:r w:rsidRPr="000B7B91">
                              <w:rPr>
                                <w:b/>
                                <w:color w:val="000000" w:themeColor="text1"/>
                                <w:sz w:val="16"/>
                              </w:rPr>
                              <w:t xml:space="preserve">La rémunération maximum possible : </w:t>
                            </w:r>
                            <w:r>
                              <w:rPr>
                                <w:b/>
                                <w:color w:val="000000" w:themeColor="text1"/>
                                <w:sz w:val="16"/>
                              </w:rPr>
                              <w:t>7</w:t>
                            </w:r>
                            <w:r w:rsidRPr="000B7B91">
                              <w:rPr>
                                <w:b/>
                                <w:color w:val="000000" w:themeColor="text1"/>
                                <w:sz w:val="16"/>
                              </w:rPr>
                              <w:t>00 euros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603" o:spid="_x0000_s1360" style="position:absolute;margin-left:175.8pt;margin-top:4.25pt;width:219.9pt;height:46pt;z-index:252207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" fillcolor="#b9cde5" stroked="f" strokeweight="2pt">
                <v:textbox>
                  <w:txbxContent>
                    <w:p w:rsidR="00C21E88" w:rsidRPr="000B7B91" w:rsidRDefault="00C21E88" w:rsidP="007D4F91">
                      <w:pPr>
                        <w:jc w:val="center"/>
                        <w:rPr>
                          <w:b/>
                          <w:color w:val="000000" w:themeColor="text1"/>
                          <w:sz w:val="16"/>
                        </w:rPr>
                      </w:pPr>
                      <w:r w:rsidRPr="000B7B91">
                        <w:rPr>
                          <w:b/>
                          <w:color w:val="000000" w:themeColor="text1"/>
                          <w:sz w:val="16"/>
                        </w:rPr>
                        <w:t xml:space="preserve">La rémunération maximum possible : </w:t>
                      </w:r>
                      <w:r>
                        <w:rPr>
                          <w:b/>
                          <w:color w:val="000000" w:themeColor="text1"/>
                          <w:sz w:val="16"/>
                        </w:rPr>
                        <w:t>7</w:t>
                      </w:r>
                      <w:r w:rsidRPr="000B7B91">
                        <w:rPr>
                          <w:b/>
                          <w:color w:val="000000" w:themeColor="text1"/>
                          <w:sz w:val="16"/>
                        </w:rPr>
                        <w:t>00 euros</w:t>
                      </w:r>
                    </w:p>
                  </w:txbxContent>
                </v:textbox>
              </v:roundrect>
            </w:pict>
          </mc:Fallback>
        </mc:AlternateContent>
      </w: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7D4F91" w:rsidRDefault="007D4F91" w:rsidP="007D4F91">
      <w:pPr>
        <w:rPr>
          <w:noProof/>
          <w:lang w:eastAsia="fr-FR"/>
        </w:rPr>
      </w:pPr>
    </w:p>
    <w:p w:rsidR="00C03E71" w:rsidRDefault="00C03E71" w:rsidP="007D4F91">
      <w:pPr>
        <w:rPr>
          <w:noProof/>
          <w:lang w:eastAsia="fr-FR"/>
        </w:rPr>
      </w:pPr>
      <w:r>
        <w:rPr>
          <w:noProof/>
          <w:lang w:eastAsia="fr-FR"/>
        </w:rPr>
        <w:br w:type="page"/>
      </w:r>
    </w:p>
    <w:p w:rsidR="00F6633B" w:rsidRPr="00F6633B" w:rsidRDefault="00F6633B" w:rsidP="00F6633B"/>
    <w:p w:rsidR="00F6633B" w:rsidRPr="00F6633B" w:rsidRDefault="00F6633B" w:rsidP="00F6633B"/>
    <w:bookmarkStart w:id="30" w:name="_Toc115961564"/>
    <w:p w:rsidR="00F6633B" w:rsidRPr="00B17852" w:rsidRDefault="00F6633B" w:rsidP="00AE4BF4">
      <w:pPr>
        <w:pStyle w:val="Titre1"/>
        <w:numPr>
          <w:ilvl w:val="0"/>
          <w:numId w:val="29"/>
        </w:numPr>
        <w:spacing w:after="120" w:line="276" w:lineRule="auto"/>
        <w:ind w:left="0" w:firstLine="0"/>
        <w:jc w:val="left"/>
        <w:rPr>
          <w:rFonts w:ascii="Arial Black" w:hAnsi="Arial Black"/>
          <w:b w:val="0"/>
          <w:color w:val="E36C0A" w:themeColor="accent6" w:themeShade="BF"/>
          <w:sz w:val="26"/>
          <w:szCs w:val="26"/>
        </w:rPr>
      </w:pPr>
      <w:r w:rsidRPr="00B17852">
        <w:rPr>
          <w:rFonts w:ascii="Arial Black" w:hAnsi="Arial Black"/>
          <w:noProof/>
          <w:color w:val="F79646" w:themeColor="accent6"/>
          <w:sz w:val="26"/>
          <w:szCs w:val="26"/>
          <w:lang w:eastAsia="fr-FR"/>
        </w:rPr>
        <mc:AlternateContent>
          <mc:Choice Requires="wps">
            <w:drawing>
              <wp:anchor distT="0" distB="0" distL="114300" distR="114300" simplePos="0" relativeHeight="252087808" behindDoc="0" locked="0" layoutInCell="1" allowOverlap="1" wp14:anchorId="6EE21A20" wp14:editId="7311307D">
                <wp:simplePos x="0" y="0"/>
                <wp:positionH relativeFrom="column">
                  <wp:posOffset>-343112</wp:posOffset>
                </wp:positionH>
                <wp:positionV relativeFrom="paragraph">
                  <wp:posOffset>213360</wp:posOffset>
                </wp:positionV>
                <wp:extent cx="3225800" cy="0"/>
                <wp:effectExtent l="0" t="0" r="12700" b="19050"/>
                <wp:wrapNone/>
                <wp:docPr id="487" name="Connecteur droit 487"/>
                <wp:cNvGraphicFramePr/>
                <a:graphic xmlns:a="http://schemas.openxmlformats.org/drawingml/2006/main">
                  <a:graphicData uri="http://schemas.microsoft.com/office/word/2010/wordprocessingShape">
                    <wps:wsp>
                      <wps:cNvCnPr/>
                      <wps:spPr>
                        <a:xfrm>
                          <a:off x="0" y="0"/>
                          <a:ext cx="3225800" cy="0"/>
                        </a:xfrm>
                        <a:prstGeom prst="line">
                          <a:avLst/>
                        </a:prstGeom>
                        <a:noFill/>
                        <a:ln w="12700"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487" o:spid="_x0000_s1026" style="position:absolute;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6.8pt" to="22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" strokecolor="#f69240" strokeweight="1pt"/>
            </w:pict>
          </mc:Fallback>
        </mc:AlternateContent>
      </w:r>
      <w:r w:rsidRPr="00B17852">
        <w:rPr>
          <w:rFonts w:ascii="Arial Black" w:hAnsi="Arial Black"/>
          <w:color w:val="E36C0A" w:themeColor="accent6" w:themeShade="BF"/>
          <w:sz w:val="26"/>
          <w:szCs w:val="26"/>
        </w:rPr>
        <w:t xml:space="preserve">Axe 3 </w:t>
      </w:r>
      <w:r w:rsidRPr="00B17852">
        <w:rPr>
          <w:rFonts w:ascii="Arial Black" w:hAnsi="Arial Black"/>
          <w:color w:val="FFFFFF" w:themeColor="background1"/>
          <w:sz w:val="26"/>
          <w:szCs w:val="26"/>
        </w:rPr>
        <w:t>- SYSTÈME D’INFORMATION</w:t>
      </w:r>
      <w:bookmarkEnd w:id="30"/>
    </w:p>
    <w:p w:rsidR="00F6633B" w:rsidRPr="00B17852" w:rsidRDefault="00F6633B" w:rsidP="00F6633B">
      <w:pPr>
        <w:ind w:left="709"/>
        <w:rPr>
          <w:rFonts w:ascii="Arial Black" w:hAnsi="Arial Black"/>
          <w:b/>
          <w:color w:val="E36C0A" w:themeColor="accent6" w:themeShade="BF"/>
          <w:sz w:val="26"/>
          <w:szCs w:val="26"/>
        </w:rPr>
      </w:pPr>
      <w:r w:rsidRPr="00B17852">
        <w:rPr>
          <w:rFonts w:ascii="Arial Black" w:hAnsi="Arial Black"/>
          <w:color w:val="E36C0A" w:themeColor="accent6" w:themeShade="BF"/>
          <w:sz w:val="26"/>
          <w:szCs w:val="26"/>
        </w:rPr>
        <w:t>SYSTÈME D’INFORMATION</w:t>
      </w:r>
    </w:p>
    <w:p w:rsidR="00F6633B" w:rsidRDefault="00F6633B" w:rsidP="00F6633B"/>
    <w:p w:rsidR="00F6633B" w:rsidRDefault="00F6633B" w:rsidP="00F6633B"/>
    <w:p w:rsidR="00F6633B" w:rsidRDefault="00F6633B" w:rsidP="00F6633B"/>
    <w:p w:rsidR="00F6633B" w:rsidRPr="008C3282" w:rsidRDefault="00F6633B" w:rsidP="00F6633B"/>
    <w:p w:rsidR="00F6633B" w:rsidRPr="00EE058F" w:rsidRDefault="00F6633B" w:rsidP="00F6633B">
      <w:pPr>
        <w:pStyle w:val="Titre2"/>
        <w:rPr>
          <w:rFonts w:ascii="Arial Black" w:hAnsi="Arial Black" w:cstheme="minorHAnsi"/>
        </w:rPr>
      </w:pPr>
      <w:bookmarkStart w:id="31" w:name="_Toc115961565"/>
      <w:r w:rsidRPr="00EE058F">
        <w:rPr>
          <w:rFonts w:ascii="Arial Black" w:hAnsi="Arial Black" w:cstheme="minorHAnsi"/>
        </w:rPr>
        <w:t>Indicateur Socle et Prérequis</w:t>
      </w:r>
      <w:bookmarkEnd w:id="31"/>
    </w:p>
    <w:p w:rsidR="00F6633B" w:rsidRDefault="00F6633B" w:rsidP="00F6633B"/>
    <w:p w:rsidR="00F6633B" w:rsidRDefault="00F6633B" w:rsidP="00F6633B"/>
    <w:p w:rsidR="00F6633B" w:rsidRDefault="00F6633B" w:rsidP="00F6633B"/>
    <w:p w:rsidR="00F6633B" w:rsidRDefault="00F6633B" w:rsidP="00F6633B"/>
    <w:p w:rsidR="00F6633B" w:rsidRDefault="00F6633B" w:rsidP="00F6633B"/>
    <w:p w:rsidR="00F6633B" w:rsidRDefault="00F6633B" w:rsidP="00F6633B"/>
    <w:p w:rsidR="00F6633B" w:rsidRDefault="00F6633B" w:rsidP="00F6633B"/>
    <w:tbl>
      <w:tblPr>
        <w:tblStyle w:val="Grillemoyenne3-Accent6"/>
        <w:tblW w:w="10740" w:type="dxa"/>
        <w:tblLayout w:type="fixed"/>
        <w:tblLook w:val="04A0" w:firstRow="1" w:lastRow="0" w:firstColumn="1" w:lastColumn="0" w:noHBand="0" w:noVBand="1"/>
      </w:tblPr>
      <w:tblGrid>
        <w:gridCol w:w="2235"/>
        <w:gridCol w:w="5811"/>
        <w:gridCol w:w="2694"/>
      </w:tblGrid>
      <w:tr w:rsidR="00F6633B" w:rsidRPr="00177B43" w:rsidTr="00D3716F">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2235" w:type="dxa"/>
            <w:vAlign w:val="center"/>
          </w:tcPr>
          <w:p w:rsidR="00F6633B" w:rsidRDefault="00F6633B" w:rsidP="00D3716F">
            <w:pPr>
              <w:jc w:val="center"/>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 xml:space="preserve">Rémunération </w:t>
            </w:r>
          </w:p>
          <w:p w:rsidR="00F6633B" w:rsidRPr="00177B43" w:rsidRDefault="00F6633B" w:rsidP="00D3716F">
            <w:pPr>
              <w:jc w:val="center"/>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fixe ou variable</w:t>
            </w:r>
          </w:p>
        </w:tc>
        <w:tc>
          <w:tcPr>
            <w:tcW w:w="5811" w:type="dxa"/>
            <w:vAlign w:val="center"/>
          </w:tcPr>
          <w:p w:rsidR="00F6633B" w:rsidRPr="00177B43" w:rsidRDefault="00F6633B" w:rsidP="00D3716F">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Indicateur</w:t>
            </w:r>
          </w:p>
        </w:tc>
        <w:tc>
          <w:tcPr>
            <w:tcW w:w="2694" w:type="dxa"/>
            <w:vAlign w:val="center"/>
          </w:tcPr>
          <w:p w:rsidR="00F6633B" w:rsidRPr="00177B43" w:rsidRDefault="00F6633B" w:rsidP="00D3716F">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i/>
                <w:color w:val="1F497D" w:themeColor="text2"/>
                <w:sz w:val="20"/>
                <w:szCs w:val="20"/>
                <w:lang w:eastAsia="fr-FR"/>
              </w:rPr>
            </w:pPr>
            <w:r w:rsidRPr="00177B43">
              <w:rPr>
                <w:rFonts w:eastAsia="Times New Roman" w:cs="Calibri"/>
                <w:bCs w:val="0"/>
                <w:color w:val="1F497D" w:themeColor="text2"/>
                <w:sz w:val="20"/>
                <w:szCs w:val="20"/>
                <w:lang w:eastAsia="fr-FR"/>
              </w:rPr>
              <w:t>Nombre de points pour une atteinte de l’objectif à 100 %</w:t>
            </w:r>
          </w:p>
        </w:tc>
      </w:tr>
      <w:tr w:rsidR="00F6633B" w:rsidRPr="00177B43" w:rsidTr="00D3716F">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F6633B" w:rsidRDefault="005D6A9D" w:rsidP="00D3716F">
            <w:pPr>
              <w:jc w:val="center"/>
              <w:rPr>
                <w:rFonts w:eastAsia="Times New Roman" w:cs="Calibri"/>
                <w:color w:val="1F497D" w:themeColor="text2"/>
                <w:sz w:val="20"/>
                <w:szCs w:val="20"/>
                <w:lang w:eastAsia="fr-FR"/>
              </w:rPr>
            </w:pPr>
            <w:r>
              <w:rPr>
                <w:rFonts w:eastAsia="Times New Roman" w:cs="Calibri"/>
                <w:color w:val="1F497D" w:themeColor="text2"/>
                <w:sz w:val="20"/>
                <w:szCs w:val="20"/>
                <w:lang w:eastAsia="fr-FR"/>
              </w:rPr>
              <w:t>Fixe</w:t>
            </w:r>
          </w:p>
          <w:p w:rsidR="004D4C17" w:rsidRDefault="004D4C17" w:rsidP="00D3716F">
            <w:pPr>
              <w:jc w:val="center"/>
              <w:rPr>
                <w:rFonts w:eastAsia="Times New Roman" w:cs="Calibri"/>
                <w:color w:val="1F497D" w:themeColor="text2"/>
                <w:sz w:val="20"/>
                <w:szCs w:val="20"/>
                <w:lang w:eastAsia="fr-FR"/>
              </w:rPr>
            </w:pPr>
          </w:p>
          <w:p w:rsidR="004D4C17" w:rsidRDefault="004D4C17" w:rsidP="00D3716F">
            <w:pPr>
              <w:jc w:val="center"/>
              <w:rPr>
                <w:rFonts w:eastAsia="Times New Roman" w:cs="Calibri"/>
                <w:color w:val="1F497D" w:themeColor="text2"/>
                <w:sz w:val="20"/>
                <w:szCs w:val="20"/>
                <w:lang w:eastAsia="fr-FR"/>
              </w:rPr>
            </w:pPr>
          </w:p>
          <w:p w:rsidR="004D4C17" w:rsidRDefault="004D4C17" w:rsidP="00D3716F">
            <w:pPr>
              <w:jc w:val="center"/>
              <w:rPr>
                <w:rFonts w:eastAsia="Times New Roman" w:cs="Calibri"/>
                <w:color w:val="1F497D" w:themeColor="text2"/>
                <w:sz w:val="20"/>
                <w:szCs w:val="20"/>
                <w:lang w:eastAsia="fr-FR"/>
              </w:rPr>
            </w:pPr>
          </w:p>
          <w:p w:rsidR="004D4C17" w:rsidRDefault="004D4C17" w:rsidP="00D3716F">
            <w:pPr>
              <w:jc w:val="center"/>
              <w:rPr>
                <w:rFonts w:eastAsia="Times New Roman" w:cs="Calibri"/>
                <w:color w:val="1F497D" w:themeColor="text2"/>
                <w:sz w:val="20"/>
                <w:szCs w:val="20"/>
                <w:lang w:eastAsia="fr-FR"/>
              </w:rPr>
            </w:pPr>
          </w:p>
          <w:p w:rsidR="005D6A9D" w:rsidRDefault="005D6A9D" w:rsidP="00D3716F">
            <w:pPr>
              <w:jc w:val="center"/>
              <w:rPr>
                <w:rFonts w:eastAsia="Times New Roman" w:cs="Calibri"/>
                <w:color w:val="1F497D" w:themeColor="text2"/>
                <w:sz w:val="20"/>
                <w:szCs w:val="20"/>
                <w:lang w:eastAsia="fr-FR"/>
              </w:rPr>
            </w:pPr>
          </w:p>
          <w:p w:rsidR="005D6A9D" w:rsidRDefault="005D6A9D" w:rsidP="00D3716F">
            <w:pPr>
              <w:jc w:val="center"/>
              <w:rPr>
                <w:rFonts w:eastAsia="Times New Roman" w:cs="Calibri"/>
                <w:color w:val="1F497D" w:themeColor="text2"/>
                <w:sz w:val="20"/>
                <w:szCs w:val="20"/>
                <w:lang w:eastAsia="fr-FR"/>
              </w:rPr>
            </w:pPr>
            <w:r>
              <w:rPr>
                <w:rFonts w:eastAsia="Times New Roman" w:cs="Calibri"/>
                <w:color w:val="1F497D" w:themeColor="text2"/>
                <w:sz w:val="20"/>
                <w:szCs w:val="20"/>
                <w:lang w:eastAsia="fr-FR"/>
              </w:rPr>
              <w:t>Variable</w:t>
            </w:r>
          </w:p>
          <w:p w:rsidR="00471AF9" w:rsidRPr="00177B43" w:rsidRDefault="00471AF9" w:rsidP="00D3716F">
            <w:pPr>
              <w:jc w:val="center"/>
              <w:rPr>
                <w:rFonts w:eastAsia="Times New Roman" w:cs="Calibri"/>
                <w:color w:val="1F497D" w:themeColor="text2"/>
                <w:sz w:val="20"/>
                <w:szCs w:val="20"/>
                <w:lang w:eastAsia="fr-FR"/>
              </w:rPr>
            </w:pPr>
          </w:p>
        </w:tc>
        <w:tc>
          <w:tcPr>
            <w:tcW w:w="5811" w:type="dxa"/>
          </w:tcPr>
          <w:p w:rsidR="004D4C17" w:rsidRDefault="004D4C17" w:rsidP="005D6A9D">
            <w:pPr>
              <w:jc w:val="both"/>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5D6A9D" w:rsidRPr="005D6A9D" w:rsidRDefault="005D6A9D" w:rsidP="005D6A9D">
            <w:pPr>
              <w:jc w:val="both"/>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r w:rsidRPr="005D6A9D">
              <w:rPr>
                <w:rFonts w:eastAsia="Times New Roman" w:cs="Calibri"/>
                <w:b/>
                <w:bCs/>
                <w:color w:val="1F497D" w:themeColor="text2"/>
                <w:sz w:val="20"/>
                <w:szCs w:val="20"/>
                <w:lang w:eastAsia="fr-FR"/>
              </w:rPr>
              <w:t>Système d’information de niveau standard</w:t>
            </w:r>
          </w:p>
          <w:p w:rsidR="005D6A9D" w:rsidRDefault="005D6A9D" w:rsidP="005D6A9D">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p>
          <w:p w:rsidR="005D6A9D" w:rsidRPr="005D6A9D" w:rsidRDefault="005D6A9D" w:rsidP="005D6A9D">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r w:rsidRPr="005D6A9D">
              <w:rPr>
                <w:rFonts w:eastAsia="Times New Roman" w:cs="Calibri"/>
                <w:color w:val="1F497D" w:themeColor="text2"/>
                <w:sz w:val="20"/>
                <w:szCs w:val="20"/>
                <w:lang w:eastAsia="fr-FR"/>
              </w:rPr>
              <w:t>La structure dispose d’un système d’information labellisé niveau « standard » par l’A</w:t>
            </w:r>
            <w:r>
              <w:rPr>
                <w:rFonts w:eastAsia="Times New Roman" w:cs="Calibri"/>
                <w:color w:val="1F497D" w:themeColor="text2"/>
                <w:sz w:val="20"/>
                <w:szCs w:val="20"/>
                <w:lang w:eastAsia="fr-FR"/>
              </w:rPr>
              <w:t>NS</w:t>
            </w:r>
            <w:r w:rsidRPr="005D6A9D">
              <w:rPr>
                <w:rFonts w:eastAsia="Times New Roman" w:cs="Calibri"/>
                <w:color w:val="1F497D" w:themeColor="text2"/>
                <w:sz w:val="20"/>
                <w:szCs w:val="20"/>
                <w:lang w:eastAsia="fr-FR"/>
              </w:rPr>
              <w:t xml:space="preserve"> intégrant les fonctionnalités minimales nécessaires au fonctionnement d’une structure pluri-professionnelle.</w:t>
            </w:r>
          </w:p>
          <w:p w:rsidR="00F6633B" w:rsidRPr="00177B43" w:rsidRDefault="00F6633B" w:rsidP="00D3716F">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p>
        </w:tc>
        <w:tc>
          <w:tcPr>
            <w:tcW w:w="2694" w:type="dxa"/>
          </w:tcPr>
          <w:p w:rsidR="00F6633B" w:rsidRDefault="00F6633B" w:rsidP="00D371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5D6A9D" w:rsidRDefault="005D6A9D" w:rsidP="00D371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4D4C17" w:rsidRDefault="004D4C17" w:rsidP="00D371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5D6A9D" w:rsidRDefault="005D6A9D" w:rsidP="00D371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500 points</w:t>
            </w:r>
          </w:p>
          <w:p w:rsidR="005D6A9D" w:rsidRDefault="005D6A9D" w:rsidP="00D371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4D4C17" w:rsidRDefault="004D4C17" w:rsidP="00D371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5D6A9D" w:rsidRDefault="005D6A9D" w:rsidP="00D371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w:t>
            </w:r>
          </w:p>
          <w:p w:rsidR="005D6A9D" w:rsidRDefault="005D6A9D" w:rsidP="00D371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4D4C17" w:rsidRDefault="004D4C17" w:rsidP="00D371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5D6A9D" w:rsidRDefault="005D6A9D" w:rsidP="00D371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200 points jusque 16 PS</w:t>
            </w:r>
            <w:r w:rsidR="002327F9">
              <w:rPr>
                <w:rFonts w:eastAsia="Times New Roman" w:cs="Calibri"/>
                <w:b/>
                <w:bCs/>
                <w:color w:val="1F497D" w:themeColor="text2"/>
                <w:sz w:val="20"/>
                <w:szCs w:val="20"/>
                <w:lang w:eastAsia="fr-FR"/>
              </w:rPr>
              <w:t xml:space="preserve"> associés</w:t>
            </w:r>
          </w:p>
          <w:p w:rsidR="005D6A9D" w:rsidRDefault="005D6A9D" w:rsidP="00D371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 xml:space="preserve">+ </w:t>
            </w:r>
          </w:p>
          <w:p w:rsidR="005D6A9D" w:rsidRPr="00177B43" w:rsidRDefault="005D6A9D" w:rsidP="00D371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150 points à compter du 17</w:t>
            </w:r>
            <w:r w:rsidRPr="005D6A9D">
              <w:rPr>
                <w:rFonts w:eastAsia="Times New Roman" w:cs="Calibri"/>
                <w:b/>
                <w:bCs/>
                <w:color w:val="1F497D" w:themeColor="text2"/>
                <w:sz w:val="20"/>
                <w:szCs w:val="20"/>
                <w:vertAlign w:val="superscript"/>
                <w:lang w:eastAsia="fr-FR"/>
              </w:rPr>
              <w:t>ème</w:t>
            </w:r>
            <w:r>
              <w:rPr>
                <w:rFonts w:eastAsia="Times New Roman" w:cs="Calibri"/>
                <w:b/>
                <w:bCs/>
                <w:color w:val="1F497D" w:themeColor="text2"/>
                <w:sz w:val="20"/>
                <w:szCs w:val="20"/>
                <w:lang w:eastAsia="fr-FR"/>
              </w:rPr>
              <w:t xml:space="preserve"> PS</w:t>
            </w:r>
            <w:r w:rsidR="002327F9">
              <w:rPr>
                <w:rFonts w:eastAsia="Times New Roman" w:cs="Calibri"/>
                <w:b/>
                <w:bCs/>
                <w:color w:val="1F497D" w:themeColor="text2"/>
                <w:sz w:val="20"/>
                <w:szCs w:val="20"/>
                <w:lang w:eastAsia="fr-FR"/>
              </w:rPr>
              <w:t xml:space="preserve"> associé</w:t>
            </w:r>
          </w:p>
        </w:tc>
      </w:tr>
    </w:tbl>
    <w:p w:rsidR="00F6633B" w:rsidRPr="00C03E71" w:rsidRDefault="00F6633B" w:rsidP="00F6633B"/>
    <w:p w:rsidR="007A54A7" w:rsidRDefault="007A54A7" w:rsidP="007A54A7">
      <w:pPr>
        <w:rPr>
          <w:rFonts w:asciiTheme="minorHAnsi" w:eastAsiaTheme="majorEastAsia" w:hAnsiTheme="minorHAnsi" w:cstheme="minorHAnsi"/>
          <w:b/>
          <w:bCs/>
          <w:color w:val="4F81BD" w:themeColor="accent1"/>
          <w:sz w:val="26"/>
          <w:szCs w:val="26"/>
        </w:rPr>
      </w:pPr>
      <w:r>
        <w:rPr>
          <w:rFonts w:asciiTheme="minorHAnsi" w:hAnsiTheme="minorHAnsi" w:cstheme="minorHAnsi"/>
        </w:rPr>
        <w:br w:type="page"/>
      </w:r>
    </w:p>
    <w:p w:rsidR="00E92E21" w:rsidRDefault="008C3282" w:rsidP="00E92E21">
      <w:r w:rsidRPr="008C3282">
        <w:rPr>
          <w:b/>
          <w:noProof/>
          <w:color w:val="1F497D" w:themeColor="text2"/>
          <w:sz w:val="32"/>
          <w:szCs w:val="32"/>
          <w:lang w:eastAsia="fr-FR"/>
        </w:rPr>
        <w:lastRenderedPageBreak/>
        <mc:AlternateContent>
          <mc:Choice Requires="wpg">
            <w:drawing>
              <wp:anchor distT="0" distB="0" distL="114300" distR="114300" simplePos="0" relativeHeight="252075520" behindDoc="0" locked="0" layoutInCell="1" allowOverlap="1" wp14:anchorId="757E16C8" wp14:editId="013CDBBD">
                <wp:simplePos x="0" y="0"/>
                <wp:positionH relativeFrom="column">
                  <wp:posOffset>-351155</wp:posOffset>
                </wp:positionH>
                <wp:positionV relativeFrom="paragraph">
                  <wp:posOffset>-249555</wp:posOffset>
                </wp:positionV>
                <wp:extent cx="2852888" cy="706754"/>
                <wp:effectExtent l="0" t="0" r="5080" b="0"/>
                <wp:wrapNone/>
                <wp:docPr id="476" name="Groupe 476"/>
                <wp:cNvGraphicFramePr/>
                <a:graphic xmlns:a="http://schemas.openxmlformats.org/drawingml/2006/main">
                  <a:graphicData uri="http://schemas.microsoft.com/office/word/2010/wordprocessingGroup">
                    <wpg:wgp>
                      <wpg:cNvGrpSpPr/>
                      <wpg:grpSpPr>
                        <a:xfrm>
                          <a:off x="0" y="0"/>
                          <a:ext cx="2852888" cy="706754"/>
                          <a:chOff x="0" y="0"/>
                          <a:chExt cx="2852888" cy="706754"/>
                        </a:xfrm>
                      </wpg:grpSpPr>
                      <wps:wsp>
                        <wps:cNvPr id="477" name="Zone de texte 2"/>
                        <wps:cNvSpPr txBox="1">
                          <a:spLocks noChangeArrowheads="1"/>
                        </wps:cNvSpPr>
                        <wps:spPr bwMode="auto">
                          <a:xfrm>
                            <a:off x="124294" y="0"/>
                            <a:ext cx="2728594" cy="706754"/>
                          </a:xfrm>
                          <a:prstGeom prst="rect">
                            <a:avLst/>
                          </a:prstGeom>
                          <a:solidFill>
                            <a:srgbClr val="FFFFFF"/>
                          </a:solidFill>
                          <a:ln w="9525">
                            <a:noFill/>
                            <a:miter lim="800000"/>
                            <a:headEnd/>
                            <a:tailEnd/>
                          </a:ln>
                        </wps:spPr>
                        <wps:txbx>
                          <w:txbxContent>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3</w:t>
                              </w:r>
                            </w:p>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SYSTÈME D’INFORMATION</w:t>
                              </w:r>
                            </w:p>
                          </w:txbxContent>
                        </wps:txbx>
                        <wps:bodyPr rot="0" vert="horz" wrap="square" lIns="91440" tIns="45720" rIns="91440" bIns="45720" anchor="t" anchorCtr="0">
                          <a:spAutoFit/>
                        </wps:bodyPr>
                      </wps:wsp>
                      <wps:wsp>
                        <wps:cNvPr id="478" name="Connecteur droit 478"/>
                        <wps:cNvCnPr/>
                        <wps:spPr>
                          <a:xfrm>
                            <a:off x="0" y="255404"/>
                            <a:ext cx="2607733" cy="0"/>
                          </a:xfrm>
                          <a:prstGeom prst="line">
                            <a:avLst/>
                          </a:prstGeom>
                          <a:noFill/>
                          <a:ln w="15875" cap="flat" cmpd="sng" algn="ctr">
                            <a:solidFill>
                              <a:srgbClr val="F79646">
                                <a:lumMod val="75000"/>
                              </a:srgbClr>
                            </a:solidFill>
                            <a:prstDash val="solid"/>
                          </a:ln>
                          <a:effectLst/>
                        </wps:spPr>
                        <wps:bodyPr/>
                      </wps:wsp>
                    </wpg:wgp>
                  </a:graphicData>
                </a:graphic>
              </wp:anchor>
            </w:drawing>
          </mc:Choice>
          <mc:Fallback>
            <w:pict>
              <v:group id="Groupe 476" o:spid="_x0000_s1361" style="position:absolute;margin-left:-27.65pt;margin-top:-19.65pt;width:224.65pt;height:55.65pt;z-index:252075520" coordsize="28528,7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">
                <v:shape id="Zone de texte 2" o:spid="_x0000_s1362" type="#_x0000_t202" style="position:absolute;left:1242;width:27286;height:7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fwMUA&#10;AADcAAAADwAAAGRycy9kb3ducmV2LnhtbESPzWrCQBSF90LfYbiF7swkpZoSHUMRCqW4qLaLLi+Z&#10;ayZN5k7MjBrfviMILg/n5+Msy9F24kSDbxwryJIUBHHldMO1gp/v9+krCB+QNXaOScGFPJSrh8kS&#10;C+3OvKXTLtQijrAvUIEJoS+k9JUhiz5xPXH09m6wGKIcaqkHPMdx28nnNJ1Liw1HgsGe1oaqdne0&#10;EbLx1XHrDn/ZppW/pp3j7Mt8KvX0OL4tQAQawz18a39oBS95Dt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x/AxQAAANwAAAAPAAAAAAAAAAAAAAAAAJgCAABkcnMv&#10;ZG93bnJldi54bWxQSwUGAAAAAAQABAD1AAAAigMAAAAA&#10;" stroked="f">
                  <v:textbox style="mso-fit-shape-to-text:t">
                    <w:txbxContent>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3</w:t>
                        </w:r>
                      </w:p>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SYSTÈME D’INFORMATION</w:t>
                        </w:r>
                      </w:p>
                    </w:txbxContent>
                  </v:textbox>
                </v:shape>
                <v:line id="Connecteur droit 478" o:spid="_x0000_s1363" style="position:absolute;visibility:visible;mso-wrap-style:square" from="0,2554" to="26077,2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qTCsMAAADcAAAADwAAAGRycy9kb3ducmV2LnhtbERPTWvCQBC9F/wPywje6qZS2hKzEVGs&#10;kkOhaSjkNmTHJDQ7G7Krif++exA8Pt53splMJ640uNaygpdlBIK4srrlWkHxc3j+AOE8ssbOMim4&#10;kYNNOntKMNZ25G+65r4WIYRdjAoa7/tYSlc1ZNAtbU8cuLMdDPoAh1rqAccQbjq5iqI3abDl0NBg&#10;T7uGqr/8YhS0fZ5htS+2pvzKflf5sSw+fanUYj5t1yA8Tf4hvrtPWsHre1gbzoQjI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6kwrDAAAA3AAAAA8AAAAAAAAAAAAA&#10;AAAAoQIAAGRycy9kb3ducmV2LnhtbFBLBQYAAAAABAAEAPkAAACRAwAAAAA=&#10;" strokecolor="#e46c0a" strokeweight="1.25pt"/>
              </v:group>
            </w:pict>
          </mc:Fallback>
        </mc:AlternateContent>
      </w:r>
    </w:p>
    <w:p w:rsidR="00E92E21" w:rsidRDefault="00E92E21" w:rsidP="00E92E21"/>
    <w:p w:rsidR="00E92E21" w:rsidRDefault="00E92E21" w:rsidP="00E92E21"/>
    <w:p w:rsidR="00E92E21" w:rsidRDefault="00E92E21" w:rsidP="00E92E21"/>
    <w:p w:rsidR="00E92E21" w:rsidRDefault="00E92E21" w:rsidP="00E92E21"/>
    <w:p w:rsidR="00C03E71" w:rsidRPr="001F7DC2" w:rsidRDefault="00C03E71" w:rsidP="001F7DC2">
      <w:pPr>
        <w:pStyle w:val="Titre2"/>
        <w:ind w:left="720"/>
        <w:jc w:val="both"/>
        <w:rPr>
          <w:rFonts w:ascii="Arial Black" w:hAnsi="Arial Black" w:cstheme="minorHAnsi"/>
          <w:color w:val="1F497D" w:themeColor="text2"/>
          <w:sz w:val="24"/>
        </w:rPr>
      </w:pPr>
      <w:bookmarkStart w:id="32" w:name="_Toc115961566"/>
      <w:r w:rsidRPr="001F7DC2">
        <w:rPr>
          <w:rFonts w:ascii="Arial Black" w:hAnsi="Arial Black" w:cstheme="minorHAnsi"/>
          <w:color w:val="1F497D" w:themeColor="text2"/>
          <w:sz w:val="24"/>
        </w:rPr>
        <w:t xml:space="preserve">SYSTEME D’INFORMATION </w:t>
      </w:r>
      <w:r w:rsidR="002C6671" w:rsidRPr="001F7DC2">
        <w:rPr>
          <w:rFonts w:ascii="Arial Black" w:hAnsi="Arial Black" w:cstheme="minorHAnsi"/>
          <w:color w:val="1F497D" w:themeColor="text2"/>
          <w:sz w:val="24"/>
        </w:rPr>
        <w:t xml:space="preserve">DE </w:t>
      </w:r>
      <w:r w:rsidRPr="001F7DC2">
        <w:rPr>
          <w:rFonts w:ascii="Arial Black" w:hAnsi="Arial Black" w:cstheme="minorHAnsi"/>
          <w:color w:val="1F497D" w:themeColor="text2"/>
          <w:sz w:val="24"/>
        </w:rPr>
        <w:t>NIVEAU STANDARD</w:t>
      </w:r>
      <w:bookmarkEnd w:id="32"/>
    </w:p>
    <w:p w:rsidR="00C03E71" w:rsidRPr="002366E8" w:rsidRDefault="00E92E21" w:rsidP="00C03E71">
      <w:pPr>
        <w:ind w:left="708"/>
      </w:pPr>
      <w:r>
        <w:rPr>
          <w:noProof/>
          <w:lang w:eastAsia="fr-FR"/>
        </w:rPr>
        <mc:AlternateContent>
          <mc:Choice Requires="wps">
            <w:drawing>
              <wp:anchor distT="0" distB="0" distL="114300" distR="114300" simplePos="0" relativeHeight="252035584" behindDoc="0" locked="0" layoutInCell="1" allowOverlap="1" wp14:anchorId="16C6967D" wp14:editId="5B87EF0F">
                <wp:simplePos x="0" y="0"/>
                <wp:positionH relativeFrom="column">
                  <wp:posOffset>464820</wp:posOffset>
                </wp:positionH>
                <wp:positionV relativeFrom="paragraph">
                  <wp:posOffset>34925</wp:posOffset>
                </wp:positionV>
                <wp:extent cx="6729730" cy="0"/>
                <wp:effectExtent l="0" t="0" r="13970" b="19050"/>
                <wp:wrapNone/>
                <wp:docPr id="371" name="Connecteur droit 371"/>
                <wp:cNvGraphicFramePr/>
                <a:graphic xmlns:a="http://schemas.openxmlformats.org/drawingml/2006/main">
                  <a:graphicData uri="http://schemas.microsoft.com/office/word/2010/wordprocessingShape">
                    <wps:wsp>
                      <wps:cNvCnPr/>
                      <wps:spPr>
                        <a:xfrm>
                          <a:off x="0" y="0"/>
                          <a:ext cx="672973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371" o:spid="_x0000_s1026" style="position:absolute;z-index:25203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6pt,2.75pt" to="56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" strokecolor="#4a7ebb"/>
            </w:pict>
          </mc:Fallback>
        </mc:AlternateContent>
      </w:r>
    </w:p>
    <w:p w:rsidR="00C03E71" w:rsidRDefault="00AE4BF4" w:rsidP="00C03E71">
      <w:r>
        <w:rPr>
          <w:noProof/>
          <w:lang w:eastAsia="fr-FR"/>
        </w:rPr>
        <mc:AlternateContent>
          <mc:Choice Requires="wpg">
            <w:drawing>
              <wp:anchor distT="0" distB="0" distL="114300" distR="114300" simplePos="0" relativeHeight="252229120" behindDoc="0" locked="0" layoutInCell="1" allowOverlap="1">
                <wp:simplePos x="0" y="0"/>
                <wp:positionH relativeFrom="column">
                  <wp:posOffset>-17243</wp:posOffset>
                </wp:positionH>
                <wp:positionV relativeFrom="paragraph">
                  <wp:posOffset>24374</wp:posOffset>
                </wp:positionV>
                <wp:extent cx="6653294" cy="8488045"/>
                <wp:effectExtent l="0" t="0" r="0" b="8255"/>
                <wp:wrapNone/>
                <wp:docPr id="646" name="Groupe 646"/>
                <wp:cNvGraphicFramePr/>
                <a:graphic xmlns:a="http://schemas.openxmlformats.org/drawingml/2006/main">
                  <a:graphicData uri="http://schemas.microsoft.com/office/word/2010/wordprocessingGroup">
                    <wpg:wgp>
                      <wpg:cNvGrpSpPr/>
                      <wpg:grpSpPr>
                        <a:xfrm>
                          <a:off x="0" y="0"/>
                          <a:ext cx="6653294" cy="8488045"/>
                          <a:chOff x="0" y="0"/>
                          <a:chExt cx="6653294" cy="8488045"/>
                        </a:xfrm>
                      </wpg:grpSpPr>
                      <wpg:grpSp>
                        <wpg:cNvPr id="558" name="Groupe 558"/>
                        <wpg:cNvGrpSpPr/>
                        <wpg:grpSpPr>
                          <a:xfrm>
                            <a:off x="0" y="0"/>
                            <a:ext cx="6610468" cy="8488045"/>
                            <a:chOff x="-446582" y="0"/>
                            <a:chExt cx="6610747" cy="8488906"/>
                          </a:xfrm>
                        </wpg:grpSpPr>
                        <wps:wsp>
                          <wps:cNvPr id="574" name="Zone de texte 2"/>
                          <wps:cNvSpPr txBox="1">
                            <a:spLocks noChangeArrowheads="1"/>
                          </wps:cNvSpPr>
                          <wps:spPr bwMode="auto">
                            <a:xfrm>
                              <a:off x="-350885" y="5317"/>
                              <a:ext cx="2152936" cy="228600"/>
                            </a:xfrm>
                            <a:prstGeom prst="rect">
                              <a:avLst/>
                            </a:prstGeom>
                            <a:solidFill>
                              <a:sysClr val="window" lastClr="FFFFFF">
                                <a:lumMod val="85000"/>
                              </a:sysClr>
                            </a:solidFill>
                            <a:ln w="0">
                              <a:noFill/>
                              <a:miter lim="800000"/>
                              <a:headEnd/>
                              <a:tailEnd/>
                            </a:ln>
                          </wps:spPr>
                          <wps:txbx>
                            <w:txbxContent>
                              <w:p w:rsidR="00C21E88" w:rsidRDefault="00C21E88" w:rsidP="008151BA">
                                <w:pPr>
                                  <w:jc w:val="center"/>
                                </w:pPr>
                                <w:r w:rsidRPr="00DB739E">
                                  <w:rPr>
                                    <w:rFonts w:cs="Calibri"/>
                                    <w:b/>
                                    <w:sz w:val="18"/>
                                  </w:rPr>
                                  <w:t xml:space="preserve">Indicateur </w:t>
                                </w:r>
                                <w:r>
                                  <w:rPr>
                                    <w:rFonts w:cs="Calibri"/>
                                    <w:b/>
                                    <w:sz w:val="18"/>
                                  </w:rPr>
                                  <w:t>S</w:t>
                                </w:r>
                                <w:r w:rsidRPr="00DB739E">
                                  <w:rPr>
                                    <w:rFonts w:cs="Calibri"/>
                                    <w:b/>
                                    <w:sz w:val="18"/>
                                  </w:rPr>
                                  <w:t>ocle-prérequis</w:t>
                                </w:r>
                              </w:p>
                            </w:txbxContent>
                          </wps:txbx>
                          <wps:bodyPr rot="0" vert="horz" wrap="square" lIns="91440" tIns="45720" rIns="91440" bIns="45720" anchor="t" anchorCtr="0">
                            <a:spAutoFit/>
                          </wps:bodyPr>
                        </wps:wsp>
                        <wps:wsp>
                          <wps:cNvPr id="576" name="Zone de texte 2"/>
                          <wps:cNvSpPr txBox="1">
                            <a:spLocks noChangeArrowheads="1"/>
                          </wps:cNvSpPr>
                          <wps:spPr bwMode="auto">
                            <a:xfrm>
                              <a:off x="2004268" y="0"/>
                              <a:ext cx="2147874" cy="228600"/>
                            </a:xfrm>
                            <a:prstGeom prst="rect">
                              <a:avLst/>
                            </a:prstGeom>
                            <a:solidFill>
                              <a:sysClr val="window" lastClr="FFFFFF">
                                <a:lumMod val="85000"/>
                              </a:sysClr>
                            </a:solidFill>
                            <a:ln w="0">
                              <a:noFill/>
                              <a:miter lim="800000"/>
                              <a:headEnd/>
                              <a:tailEnd/>
                            </a:ln>
                          </wps:spPr>
                          <wps:txbx>
                            <w:txbxContent>
                              <w:p w:rsidR="00C21E88" w:rsidRDefault="00C21E88" w:rsidP="008151BA">
                                <w:pPr>
                                  <w:jc w:val="center"/>
                                </w:pPr>
                                <w:r>
                                  <w:rPr>
                                    <w:rFonts w:cs="Calibri"/>
                                    <w:b/>
                                    <w:sz w:val="18"/>
                                  </w:rPr>
                                  <w:t>Précisions sur l’indicateur</w:t>
                                </w:r>
                              </w:p>
                            </w:txbxContent>
                          </wps:txbx>
                          <wps:bodyPr rot="0" vert="horz" wrap="square" lIns="91440" tIns="45720" rIns="91440" bIns="45720" anchor="t" anchorCtr="0">
                            <a:spAutoFit/>
                          </wps:bodyPr>
                        </wps:wsp>
                        <wps:wsp>
                          <wps:cNvPr id="587" name="Zone de texte 2"/>
                          <wps:cNvSpPr txBox="1">
                            <a:spLocks noChangeArrowheads="1"/>
                          </wps:cNvSpPr>
                          <wps:spPr bwMode="auto">
                            <a:xfrm>
                              <a:off x="4359349" y="0"/>
                              <a:ext cx="1802218" cy="372140"/>
                            </a:xfrm>
                            <a:prstGeom prst="rect">
                              <a:avLst/>
                            </a:prstGeom>
                            <a:solidFill>
                              <a:sysClr val="window" lastClr="FFFFFF">
                                <a:lumMod val="85000"/>
                              </a:sysClr>
                            </a:solidFill>
                            <a:ln w="0">
                              <a:noFill/>
                              <a:miter lim="800000"/>
                              <a:headEnd/>
                              <a:tailEnd/>
                            </a:ln>
                          </wps:spPr>
                          <wps:txbx>
                            <w:txbxContent>
                              <w:p w:rsidR="00C21E88" w:rsidRDefault="00C21E88" w:rsidP="008151BA">
                                <w:pPr>
                                  <w:jc w:val="center"/>
                                </w:pPr>
                                <w:r>
                                  <w:rPr>
                                    <w:rFonts w:cs="Calibri"/>
                                    <w:b/>
                                    <w:sz w:val="18"/>
                                  </w:rPr>
                                  <w:t>Conditions exigées pour la rémunération</w:t>
                                </w:r>
                              </w:p>
                            </w:txbxContent>
                          </wps:txbx>
                          <wps:bodyPr rot="0" vert="horz" wrap="square" lIns="91440" tIns="45720" rIns="91440" bIns="45720" anchor="t" anchorCtr="0">
                            <a:spAutoFit/>
                          </wps:bodyPr>
                        </wps:wsp>
                        <wps:wsp>
                          <wps:cNvPr id="604" name="Rectangle à coins arrondis 604"/>
                          <wps:cNvSpPr/>
                          <wps:spPr>
                            <a:xfrm>
                              <a:off x="-329619" y="510330"/>
                              <a:ext cx="2091722" cy="1073455"/>
                            </a:xfrm>
                            <a:prstGeom prst="roundRect">
                              <a:avLst/>
                            </a:prstGeom>
                            <a:solidFill>
                              <a:sysClr val="window" lastClr="FFFFFF"/>
                            </a:solidFill>
                            <a:ln w="25400" cap="flat" cmpd="sng" algn="ctr">
                              <a:solidFill>
                                <a:srgbClr val="4F81BD"/>
                              </a:solidFill>
                              <a:prstDash val="solid"/>
                            </a:ln>
                            <a:effectLst/>
                          </wps:spPr>
                          <wps:txbx>
                            <w:txbxContent>
                              <w:p w:rsidR="00C21E88" w:rsidRPr="00564E0B" w:rsidRDefault="00C21E88" w:rsidP="008151BA">
                                <w:pPr>
                                  <w:jc w:val="both"/>
                                  <w:rPr>
                                    <w:rFonts w:asciiTheme="minorHAnsi" w:eastAsia="+mn-ea" w:hAnsiTheme="minorHAnsi" w:cstheme="minorHAnsi"/>
                                    <w:bCs/>
                                    <w:sz w:val="16"/>
                                    <w:szCs w:val="24"/>
                                    <w:lang w:eastAsia="fr-FR"/>
                                  </w:rPr>
                                </w:pPr>
                                <w:r w:rsidRPr="00564E0B">
                                  <w:rPr>
                                    <w:rFonts w:asciiTheme="minorHAnsi" w:eastAsia="+mn-ea" w:hAnsiTheme="minorHAnsi" w:cstheme="minorHAnsi"/>
                                    <w:b/>
                                    <w:bCs/>
                                    <w:sz w:val="16"/>
                                    <w:szCs w:val="24"/>
                                    <w:lang w:eastAsia="fr-FR"/>
                                  </w:rPr>
                                  <w:t>Mise en place d’un système d’information labellisé e-santé par l’Agence du Numérique en Santé (ANS) de niveau « standard »</w:t>
                                </w:r>
                                <w:r w:rsidRPr="00564E0B">
                                  <w:rPr>
                                    <w:rFonts w:asciiTheme="minorHAnsi" w:eastAsia="+mn-ea" w:hAnsiTheme="minorHAnsi" w:cstheme="minorHAnsi"/>
                                    <w:bCs/>
                                    <w:sz w:val="16"/>
                                    <w:szCs w:val="24"/>
                                    <w:lang w:eastAsia="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Rectangle à coins arrondis 605"/>
                          <wps:cNvSpPr/>
                          <wps:spPr>
                            <a:xfrm>
                              <a:off x="4407120" y="505000"/>
                              <a:ext cx="1757045" cy="680570"/>
                            </a:xfrm>
                            <a:prstGeom prst="roundRect">
                              <a:avLst/>
                            </a:prstGeom>
                            <a:solidFill>
                              <a:sysClr val="window" lastClr="FFFFFF"/>
                            </a:solidFill>
                            <a:ln w="25400" cap="flat" cmpd="sng" algn="ctr">
                              <a:solidFill>
                                <a:srgbClr val="4F81BD"/>
                              </a:solidFill>
                              <a:prstDash val="solid"/>
                            </a:ln>
                            <a:effectLst/>
                          </wps:spPr>
                          <wps:txbx>
                            <w:txbxContent>
                              <w:p w:rsidR="00C21E88" w:rsidRPr="00564E0B" w:rsidRDefault="00C21E88" w:rsidP="008151BA">
                                <w:pPr>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 xml:space="preserve">Cet indicateur est </w:t>
                                </w:r>
                                <w:r w:rsidRPr="00564E0B">
                                  <w:rPr>
                                    <w:rFonts w:asciiTheme="minorHAnsi" w:eastAsia="+mn-ea" w:hAnsiTheme="minorHAnsi" w:cstheme="minorHAnsi"/>
                                    <w:b/>
                                    <w:bCs/>
                                    <w:color w:val="C0504D" w:themeColor="accent2"/>
                                    <w:sz w:val="16"/>
                                    <w:szCs w:val="24"/>
                                    <w:lang w:eastAsia="fr-FR"/>
                                  </w:rPr>
                                  <w:t>prérequis</w:t>
                                </w:r>
                                <w:r w:rsidRPr="00564E0B">
                                  <w:rPr>
                                    <w:rFonts w:asciiTheme="minorHAnsi" w:eastAsia="+mn-ea" w:hAnsiTheme="minorHAnsi" w:cstheme="minorHAnsi"/>
                                    <w:b/>
                                    <w:bCs/>
                                    <w:sz w:val="16"/>
                                    <w:szCs w:val="24"/>
                                    <w:lang w:eastAsia="fr-FR"/>
                                  </w:rPr>
                                  <w:t xml:space="preserve">, il doit </w:t>
                                </w:r>
                                <w:r w:rsidRPr="00564E0B">
                                  <w:rPr>
                                    <w:rFonts w:asciiTheme="minorHAnsi" w:eastAsia="+mn-ea" w:hAnsiTheme="minorHAnsi" w:cstheme="minorHAnsi"/>
                                    <w:b/>
                                    <w:bCs/>
                                    <w:color w:val="C0504D" w:themeColor="accent2"/>
                                    <w:sz w:val="16"/>
                                    <w:szCs w:val="24"/>
                                    <w:lang w:eastAsia="fr-FR"/>
                                  </w:rPr>
                                  <w:t xml:space="preserve">être obligatoirement </w:t>
                                </w:r>
                                <w:r w:rsidRPr="00564E0B">
                                  <w:rPr>
                                    <w:rFonts w:asciiTheme="minorHAnsi" w:eastAsia="+mn-ea" w:hAnsiTheme="minorHAnsi" w:cstheme="minorHAnsi"/>
                                    <w:b/>
                                    <w:bCs/>
                                    <w:sz w:val="16"/>
                                    <w:szCs w:val="24"/>
                                    <w:lang w:eastAsia="fr-FR"/>
                                  </w:rPr>
                                  <w:t>atteint pour prétendre à la rémunération.</w:t>
                                </w:r>
                              </w:p>
                              <w:p w:rsidR="00C21E88" w:rsidRPr="00564E0B" w:rsidRDefault="00C21E88" w:rsidP="008151BA">
                                <w:pPr>
                                  <w:jc w:val="both"/>
                                  <w:rPr>
                                    <w:rFonts w:asciiTheme="minorHAnsi" w:eastAsia="+mn-ea" w:hAnsiTheme="minorHAnsi" w:cstheme="minorHAnsi"/>
                                    <w:b/>
                                    <w:bCs/>
                                    <w:sz w:val="16"/>
                                    <w:szCs w:val="24"/>
                                    <w:lang w:eastAsia="fr-FR"/>
                                  </w:rPr>
                                </w:pPr>
                              </w:p>
                              <w:p w:rsidR="00C21E88" w:rsidRPr="00564E0B" w:rsidRDefault="00C21E88" w:rsidP="008151BA">
                                <w:pPr>
                                  <w:jc w:val="both"/>
                                  <w:rPr>
                                    <w:rFonts w:asciiTheme="minorHAnsi" w:eastAsia="+mn-ea" w:hAnsiTheme="minorHAnsi" w:cstheme="minorHAnsi"/>
                                    <w:b/>
                                    <w:bCs/>
                                    <w:sz w:val="16"/>
                                    <w:szCs w:val="24"/>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Rectangle à coins arrondis 606"/>
                          <wps:cNvSpPr/>
                          <wps:spPr>
                            <a:xfrm>
                              <a:off x="-340252" y="3661375"/>
                              <a:ext cx="2059728" cy="373380"/>
                            </a:xfrm>
                            <a:prstGeom prst="roundRect">
                              <a:avLst/>
                            </a:prstGeom>
                            <a:solidFill>
                              <a:srgbClr val="1F497D">
                                <a:lumMod val="40000"/>
                                <a:lumOff val="60000"/>
                              </a:srgbClr>
                            </a:solidFill>
                            <a:ln w="25400" cap="flat" cmpd="sng" algn="ctr">
                              <a:noFill/>
                              <a:prstDash val="solid"/>
                            </a:ln>
                            <a:effectLst/>
                          </wps:spPr>
                          <wps:txbx>
                            <w:txbxContent>
                              <w:p w:rsidR="00C21E88" w:rsidRPr="002156B5" w:rsidRDefault="00C21E88" w:rsidP="008151BA">
                                <w:pPr>
                                  <w:jc w:val="center"/>
                                  <w:rPr>
                                    <w:b/>
                                    <w:color w:val="000000" w:themeColor="text1"/>
                                    <w:sz w:val="16"/>
                                  </w:rPr>
                                </w:pPr>
                                <w:r>
                                  <w:rPr>
                                    <w:b/>
                                    <w:color w:val="000000" w:themeColor="text1"/>
                                    <w:sz w:val="16"/>
                                  </w:rPr>
                                  <w:t>Points fixes : 5</w:t>
                                </w:r>
                                <w:r w:rsidRPr="002156B5">
                                  <w:rPr>
                                    <w:b/>
                                    <w:color w:val="000000" w:themeColor="text1"/>
                                    <w:sz w:val="16"/>
                                  </w:rPr>
                                  <w:t>00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8" name="Rectangle à coins arrondis 608"/>
                          <wps:cNvSpPr/>
                          <wps:spPr>
                            <a:xfrm>
                              <a:off x="-446582" y="7432325"/>
                              <a:ext cx="2208628" cy="405130"/>
                            </a:xfrm>
                            <a:prstGeom prst="roundRect">
                              <a:avLst/>
                            </a:prstGeom>
                            <a:solidFill>
                              <a:srgbClr val="8064A2">
                                <a:lumMod val="60000"/>
                                <a:lumOff val="40000"/>
                              </a:srgbClr>
                            </a:solidFill>
                            <a:ln w="25400" cap="flat" cmpd="sng" algn="ctr">
                              <a:noFill/>
                              <a:prstDash val="solid"/>
                            </a:ln>
                            <a:effectLst/>
                          </wps:spPr>
                          <wps:txbx>
                            <w:txbxContent>
                              <w:p w:rsidR="00C21E88" w:rsidRPr="002156B5" w:rsidRDefault="00C21E88" w:rsidP="008151BA">
                                <w:pPr>
                                  <w:jc w:val="center"/>
                                  <w:rPr>
                                    <w:b/>
                                    <w:color w:val="000000" w:themeColor="text1"/>
                                    <w:sz w:val="16"/>
                                  </w:rPr>
                                </w:pPr>
                                <w:r>
                                  <w:rPr>
                                    <w:b/>
                                    <w:color w:val="000000" w:themeColor="text1"/>
                                    <w:sz w:val="16"/>
                                  </w:rPr>
                                  <w:t>Justificatif : 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Rectangle à coins arrondis 609"/>
                          <wps:cNvSpPr/>
                          <wps:spPr>
                            <a:xfrm>
                              <a:off x="2124110" y="3038636"/>
                              <a:ext cx="2139677" cy="767793"/>
                            </a:xfrm>
                            <a:prstGeom prst="roundRect">
                              <a:avLst/>
                            </a:prstGeom>
                            <a:solidFill>
                              <a:srgbClr val="1F497D">
                                <a:lumMod val="40000"/>
                                <a:lumOff val="60000"/>
                              </a:srgbClr>
                            </a:solidFill>
                            <a:ln w="25400" cap="flat" cmpd="sng" algn="ctr">
                              <a:noFill/>
                              <a:prstDash val="solid"/>
                            </a:ln>
                            <a:effectLst/>
                          </wps:spPr>
                          <wps:txbx>
                            <w:txbxContent>
                              <w:p w:rsidR="00C21E88" w:rsidRPr="00564E0B" w:rsidRDefault="00C21E88" w:rsidP="00564E0B">
                                <w:pPr>
                                  <w:rPr>
                                    <w:rFonts w:asciiTheme="minorHAnsi" w:eastAsia="+mn-ea" w:hAnsiTheme="minorHAnsi" w:cstheme="minorHAnsi"/>
                                    <w:b/>
                                    <w:bCs/>
                                    <w:sz w:val="16"/>
                                    <w:szCs w:val="16"/>
                                    <w:lang w:eastAsia="fr-FR"/>
                                  </w:rPr>
                                </w:pPr>
                                <w:r w:rsidRPr="00564E0B">
                                  <w:rPr>
                                    <w:rFonts w:asciiTheme="minorHAnsi" w:eastAsia="+mn-ea" w:hAnsiTheme="minorHAnsi" w:cstheme="minorHAnsi"/>
                                    <w:b/>
                                    <w:bCs/>
                                    <w:sz w:val="16"/>
                                    <w:szCs w:val="16"/>
                                    <w:lang w:eastAsia="fr-FR"/>
                                  </w:rPr>
                                  <w:t>Cet indicateur comprend :</w:t>
                                </w:r>
                              </w:p>
                              <w:p w:rsidR="00C21E88" w:rsidRPr="00564E0B" w:rsidRDefault="00C21E88" w:rsidP="00AE4BF4">
                                <w:pPr>
                                  <w:pStyle w:val="Paragraphedeliste"/>
                                  <w:numPr>
                                    <w:ilvl w:val="0"/>
                                    <w:numId w:val="57"/>
                                  </w:numPr>
                                  <w:spacing w:after="0" w:line="240" w:lineRule="auto"/>
                                  <w:ind w:left="142" w:hanging="142"/>
                                  <w:rPr>
                                    <w:b/>
                                    <w:color w:val="000000" w:themeColor="text1"/>
                                    <w:sz w:val="16"/>
                                    <w:szCs w:val="16"/>
                                  </w:rPr>
                                </w:pPr>
                                <w:r w:rsidRPr="00564E0B">
                                  <w:rPr>
                                    <w:b/>
                                    <w:color w:val="000000" w:themeColor="text1"/>
                                    <w:sz w:val="16"/>
                                    <w:szCs w:val="16"/>
                                  </w:rPr>
                                  <w:t>Une rémunération en points fixes,</w:t>
                                </w:r>
                              </w:p>
                              <w:p w:rsidR="00C21E88" w:rsidRPr="00564E0B" w:rsidRDefault="00C21E88" w:rsidP="00AE4BF4">
                                <w:pPr>
                                  <w:pStyle w:val="Paragraphedeliste"/>
                                  <w:numPr>
                                    <w:ilvl w:val="0"/>
                                    <w:numId w:val="57"/>
                                  </w:numPr>
                                  <w:spacing w:after="0" w:line="240" w:lineRule="auto"/>
                                  <w:ind w:left="142" w:hanging="142"/>
                                  <w:rPr>
                                    <w:b/>
                                    <w:color w:val="000000" w:themeColor="text1"/>
                                    <w:sz w:val="16"/>
                                    <w:szCs w:val="16"/>
                                  </w:rPr>
                                </w:pPr>
                                <w:r w:rsidRPr="00564E0B">
                                  <w:rPr>
                                    <w:b/>
                                    <w:color w:val="000000" w:themeColor="text1"/>
                                    <w:sz w:val="16"/>
                                    <w:szCs w:val="16"/>
                                  </w:rPr>
                                  <w:t>Une rémunération variant en fonction du nombre de PS associés.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Rectangle à coins arrondis 610"/>
                          <wps:cNvSpPr/>
                          <wps:spPr>
                            <a:xfrm>
                              <a:off x="2070650" y="509929"/>
                              <a:ext cx="2166456" cy="2323743"/>
                            </a:xfrm>
                            <a:prstGeom prst="roundRect">
                              <a:avLst/>
                            </a:prstGeom>
                            <a:solidFill>
                              <a:sysClr val="window" lastClr="FFFFFF"/>
                            </a:solidFill>
                            <a:ln w="25400" cap="flat" cmpd="sng" algn="ctr">
                              <a:solidFill>
                                <a:srgbClr val="4F81BD"/>
                              </a:solidFill>
                              <a:prstDash val="solid"/>
                            </a:ln>
                            <a:effectLst/>
                          </wps:spPr>
                          <wps:txbx>
                            <w:txbxContent>
                              <w:p w:rsidR="00C21E88" w:rsidRPr="00564E0B" w:rsidRDefault="00C21E88" w:rsidP="008151BA">
                                <w:pPr>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Le système doit être labellisé par l’ANS de niveau « Standard ». Il intègre les fonctionnalités minimales nécessaires au fonctionnement de la structure.</w:t>
                                </w:r>
                              </w:p>
                              <w:p w:rsidR="00C21E88" w:rsidRPr="00564E0B" w:rsidRDefault="00C21E88" w:rsidP="008151BA">
                                <w:pPr>
                                  <w:jc w:val="both"/>
                                  <w:rPr>
                                    <w:rFonts w:asciiTheme="minorHAnsi" w:eastAsia="+mn-ea" w:hAnsiTheme="minorHAnsi" w:cstheme="minorHAnsi"/>
                                    <w:b/>
                                    <w:bCs/>
                                    <w:sz w:val="16"/>
                                    <w:szCs w:val="24"/>
                                    <w:lang w:eastAsia="fr-FR"/>
                                  </w:rPr>
                                </w:pPr>
                              </w:p>
                              <w:p w:rsidR="00C21E88" w:rsidRPr="00564E0B" w:rsidRDefault="00C21E88" w:rsidP="008151BA">
                                <w:pPr>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 xml:space="preserve">La liste des logiciels labellisés e-santé est accessible sur le site  de l’ANS : </w:t>
                                </w:r>
                                <w:hyperlink r:id="rId21" w:history="1">
                                  <w:r w:rsidRPr="00564E0B">
                                    <w:rPr>
                                      <w:rStyle w:val="Lienhypertexte"/>
                                      <w:rFonts w:asciiTheme="minorHAnsi" w:eastAsia="+mn-ea" w:hAnsiTheme="minorHAnsi" w:cstheme="minorHAnsi"/>
                                      <w:b/>
                                      <w:bCs/>
                                      <w:sz w:val="16"/>
                                      <w:szCs w:val="24"/>
                                      <w:lang w:eastAsia="fr-FR"/>
                                    </w:rPr>
                                    <w:t>https://esante.gouv.fr/offres-services/label-esante/solutions-labellisees</w:t>
                                  </w:r>
                                </w:hyperlink>
                              </w:p>
                              <w:p w:rsidR="00C21E88" w:rsidRPr="00564E0B" w:rsidRDefault="00C21E88" w:rsidP="008151BA">
                                <w:pPr>
                                  <w:jc w:val="both"/>
                                  <w:rPr>
                                    <w:rFonts w:asciiTheme="minorHAnsi" w:eastAsia="+mn-ea" w:hAnsiTheme="minorHAnsi" w:cstheme="minorHAnsi"/>
                                    <w:b/>
                                    <w:bCs/>
                                    <w:sz w:val="16"/>
                                    <w:szCs w:val="24"/>
                                    <w:lang w:eastAsia="fr-FR"/>
                                  </w:rPr>
                                </w:pPr>
                              </w:p>
                              <w:p w:rsidR="00C21E88" w:rsidRPr="00564E0B" w:rsidRDefault="00C21E88" w:rsidP="008151BA">
                                <w:pPr>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Les dossiers des patients sont informatisés et partagés :</w:t>
                                </w:r>
                              </w:p>
                              <w:p w:rsidR="00C21E88" w:rsidRPr="00564E0B" w:rsidRDefault="00C21E88" w:rsidP="00AE4BF4">
                                <w:pPr>
                                  <w:pStyle w:val="Paragraphedeliste"/>
                                  <w:numPr>
                                    <w:ilvl w:val="0"/>
                                    <w:numId w:val="56"/>
                                  </w:numPr>
                                  <w:spacing w:after="0" w:line="240" w:lineRule="auto"/>
                                  <w:ind w:left="142" w:hanging="142"/>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au moyen d’habilitations différenciées,</w:t>
                                </w:r>
                              </w:p>
                              <w:p w:rsidR="00C21E88" w:rsidRPr="00564E0B" w:rsidRDefault="00C21E88" w:rsidP="00AE4BF4">
                                <w:pPr>
                                  <w:pStyle w:val="Paragraphedeliste"/>
                                  <w:numPr>
                                    <w:ilvl w:val="0"/>
                                    <w:numId w:val="56"/>
                                  </w:numPr>
                                  <w:spacing w:after="0" w:line="240" w:lineRule="auto"/>
                                  <w:ind w:left="142" w:hanging="142"/>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entre les PS intervenant dans la prise en charge du patient</w:t>
                                </w:r>
                                <w:r>
                                  <w:rPr>
                                    <w:rFonts w:asciiTheme="minorHAnsi" w:eastAsia="+mn-ea" w:hAnsiTheme="minorHAnsi" w:cstheme="minorHAnsi"/>
                                    <w:b/>
                                    <w:bCs/>
                                    <w:sz w:val="16"/>
                                    <w:szCs w:val="24"/>
                                    <w:lang w:eastAsia="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 name="Rectangle à coins arrondis 611"/>
                          <wps:cNvSpPr/>
                          <wps:spPr>
                            <a:xfrm>
                              <a:off x="2179895" y="7444269"/>
                              <a:ext cx="2095224" cy="1044637"/>
                            </a:xfrm>
                            <a:prstGeom prst="roundRect">
                              <a:avLst/>
                            </a:prstGeom>
                            <a:solidFill>
                              <a:srgbClr val="8064A2">
                                <a:lumMod val="60000"/>
                                <a:lumOff val="40000"/>
                              </a:srgbClr>
                            </a:solidFill>
                            <a:ln w="25400" cap="flat" cmpd="sng" algn="ctr">
                              <a:noFill/>
                              <a:prstDash val="solid"/>
                            </a:ln>
                            <a:effectLst/>
                          </wps:spPr>
                          <wps:txbx>
                            <w:txbxContent>
                              <w:p w:rsidR="00C21E88" w:rsidRPr="002327F9" w:rsidRDefault="00C21E88" w:rsidP="002327F9">
                                <w:pPr>
                                  <w:rPr>
                                    <w:b/>
                                    <w:color w:val="000000" w:themeColor="text1"/>
                                    <w:sz w:val="16"/>
                                  </w:rPr>
                                </w:pPr>
                                <w:r w:rsidRPr="002327F9">
                                  <w:rPr>
                                    <w:b/>
                                    <w:color w:val="000000" w:themeColor="text1"/>
                                    <w:sz w:val="14"/>
                                  </w:rPr>
                                  <w:t>La</w:t>
                                </w:r>
                                <w:r w:rsidRPr="002327F9">
                                  <w:rPr>
                                    <w:b/>
                                    <w:color w:val="000000" w:themeColor="text1"/>
                                    <w:sz w:val="16"/>
                                  </w:rPr>
                                  <w:t xml:space="preserve"> structure doit transmettre les documents attestant :</w:t>
                                </w:r>
                              </w:p>
                              <w:p w:rsidR="00C21E88" w:rsidRPr="002327F9" w:rsidRDefault="00C21E88" w:rsidP="00AE4BF4">
                                <w:pPr>
                                  <w:pStyle w:val="Paragraphedeliste"/>
                                  <w:numPr>
                                    <w:ilvl w:val="0"/>
                                    <w:numId w:val="59"/>
                                  </w:numPr>
                                  <w:spacing w:after="0" w:line="240" w:lineRule="auto"/>
                                  <w:ind w:left="142" w:hanging="142"/>
                                  <w:rPr>
                                    <w:b/>
                                    <w:color w:val="000000" w:themeColor="text1"/>
                                    <w:sz w:val="16"/>
                                  </w:rPr>
                                </w:pPr>
                                <w:r w:rsidRPr="002327F9">
                                  <w:rPr>
                                    <w:b/>
                                    <w:color w:val="000000" w:themeColor="text1"/>
                                    <w:sz w:val="16"/>
                                  </w:rPr>
                                  <w:t xml:space="preserve">La labellisation de l’ANS et </w:t>
                                </w:r>
                                <w:r>
                                  <w:rPr>
                                    <w:b/>
                                    <w:color w:val="000000" w:themeColor="text1"/>
                                    <w:sz w:val="16"/>
                                  </w:rPr>
                                  <w:t xml:space="preserve">de </w:t>
                                </w:r>
                                <w:r w:rsidRPr="002327F9">
                                  <w:rPr>
                                    <w:b/>
                                    <w:color w:val="000000" w:themeColor="text1"/>
                                    <w:sz w:val="16"/>
                                  </w:rPr>
                                  <w:t>niveau « standard » du logiciel,</w:t>
                                </w:r>
                              </w:p>
                              <w:p w:rsidR="00C21E88" w:rsidRPr="002327F9" w:rsidRDefault="00C21E88" w:rsidP="00AE4BF4">
                                <w:pPr>
                                  <w:pStyle w:val="Paragraphedeliste"/>
                                  <w:numPr>
                                    <w:ilvl w:val="0"/>
                                    <w:numId w:val="59"/>
                                  </w:numPr>
                                  <w:spacing w:after="0" w:line="240" w:lineRule="auto"/>
                                  <w:ind w:left="142" w:hanging="142"/>
                                  <w:rPr>
                                    <w:b/>
                                    <w:color w:val="000000" w:themeColor="text1"/>
                                    <w:sz w:val="16"/>
                                  </w:rPr>
                                </w:pPr>
                                <w:r w:rsidRPr="002327F9">
                                  <w:rPr>
                                    <w:b/>
                                    <w:color w:val="000000" w:themeColor="text1"/>
                                    <w:sz w:val="16"/>
                                  </w:rPr>
                                  <w:t>La date d’acquisition du logiciel,</w:t>
                                </w:r>
                              </w:p>
                              <w:p w:rsidR="00C21E88" w:rsidRPr="002327F9" w:rsidRDefault="00C21E88" w:rsidP="00AE4BF4">
                                <w:pPr>
                                  <w:pStyle w:val="Paragraphedeliste"/>
                                  <w:numPr>
                                    <w:ilvl w:val="0"/>
                                    <w:numId w:val="59"/>
                                  </w:numPr>
                                  <w:spacing w:after="0" w:line="240" w:lineRule="auto"/>
                                  <w:ind w:left="142" w:hanging="142"/>
                                  <w:rPr>
                                    <w:b/>
                                    <w:color w:val="000000" w:themeColor="text1"/>
                                    <w:sz w:val="16"/>
                                  </w:rPr>
                                </w:pPr>
                                <w:r w:rsidRPr="002327F9">
                                  <w:rPr>
                                    <w:b/>
                                    <w:color w:val="000000" w:themeColor="text1"/>
                                    <w:sz w:val="16"/>
                                  </w:rPr>
                                  <w:t>Une copie des factures du logiciel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21" name="Accolade ouvrante 621"/>
                        <wps:cNvSpPr/>
                        <wps:spPr>
                          <a:xfrm>
                            <a:off x="2211572" y="3354572"/>
                            <a:ext cx="193675" cy="14033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2" name="Rectangle à coins arrondis 622"/>
                        <wps:cNvSpPr/>
                        <wps:spPr>
                          <a:xfrm>
                            <a:off x="26582" y="4933507"/>
                            <a:ext cx="2212340" cy="558165"/>
                          </a:xfrm>
                          <a:prstGeom prst="roundRect">
                            <a:avLst/>
                          </a:prstGeom>
                          <a:solidFill>
                            <a:srgbClr val="F79646">
                              <a:lumMod val="75000"/>
                            </a:srgbClr>
                          </a:solidFill>
                          <a:ln w="25400" cap="flat" cmpd="sng" algn="ctr">
                            <a:noFill/>
                            <a:prstDash val="solid"/>
                          </a:ln>
                          <a:effectLst/>
                        </wps:spPr>
                        <wps:txbx>
                          <w:txbxContent>
                            <w:p w:rsidR="00C21E88" w:rsidRDefault="00C21E88" w:rsidP="00564E0B">
                              <w:pPr>
                                <w:jc w:val="center"/>
                                <w:rPr>
                                  <w:b/>
                                  <w:color w:val="000000" w:themeColor="text1"/>
                                  <w:sz w:val="16"/>
                                </w:rPr>
                              </w:pPr>
                              <w:r>
                                <w:rPr>
                                  <w:b/>
                                  <w:color w:val="000000" w:themeColor="text1"/>
                                  <w:sz w:val="16"/>
                                </w:rPr>
                                <w:t xml:space="preserve">Points variables : 200  points </w:t>
                              </w:r>
                            </w:p>
                            <w:p w:rsidR="00C21E88" w:rsidRPr="00564E0B" w:rsidRDefault="00C21E88" w:rsidP="00AE4BF4">
                              <w:pPr>
                                <w:pStyle w:val="Paragraphedeliste"/>
                                <w:numPr>
                                  <w:ilvl w:val="0"/>
                                  <w:numId w:val="58"/>
                                </w:numPr>
                                <w:ind w:left="142" w:hanging="142"/>
                                <w:rPr>
                                  <w:b/>
                                  <w:color w:val="000000" w:themeColor="text1"/>
                                  <w:sz w:val="16"/>
                                </w:rPr>
                              </w:pPr>
                              <w:r w:rsidRPr="00564E0B">
                                <w:rPr>
                                  <w:b/>
                                  <w:color w:val="000000" w:themeColor="text1"/>
                                  <w:sz w:val="16"/>
                                </w:rPr>
                                <w:t>Par professionnels de santé associé à la structure jusqu’à 16 professionnels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Plus 623"/>
                        <wps:cNvSpPr/>
                        <wps:spPr>
                          <a:xfrm>
                            <a:off x="1079205" y="5709684"/>
                            <a:ext cx="199390" cy="201295"/>
                          </a:xfrm>
                          <a:prstGeom prst="mathPlus">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4" name="Rectangle à coins arrondis 624"/>
                        <wps:cNvSpPr/>
                        <wps:spPr>
                          <a:xfrm>
                            <a:off x="0" y="6081823"/>
                            <a:ext cx="2268132" cy="563526"/>
                          </a:xfrm>
                          <a:prstGeom prst="roundRect">
                            <a:avLst/>
                          </a:prstGeom>
                          <a:solidFill>
                            <a:srgbClr val="F79646">
                              <a:lumMod val="75000"/>
                            </a:srgbClr>
                          </a:solidFill>
                          <a:ln w="25400" cap="flat" cmpd="sng" algn="ctr">
                            <a:noFill/>
                            <a:prstDash val="solid"/>
                          </a:ln>
                          <a:effectLst/>
                        </wps:spPr>
                        <wps:txbx>
                          <w:txbxContent>
                            <w:p w:rsidR="00C21E88" w:rsidRDefault="00C21E88" w:rsidP="00065474">
                              <w:pPr>
                                <w:jc w:val="center"/>
                                <w:rPr>
                                  <w:b/>
                                  <w:color w:val="000000" w:themeColor="text1"/>
                                  <w:sz w:val="16"/>
                                </w:rPr>
                              </w:pPr>
                              <w:r>
                                <w:rPr>
                                  <w:b/>
                                  <w:color w:val="000000" w:themeColor="text1"/>
                                  <w:sz w:val="16"/>
                                </w:rPr>
                                <w:t xml:space="preserve">Points variables : 150 points </w:t>
                              </w:r>
                            </w:p>
                            <w:p w:rsidR="00C21E88" w:rsidRPr="00564E0B" w:rsidRDefault="00C21E88" w:rsidP="00AE4BF4">
                              <w:pPr>
                                <w:pStyle w:val="Paragraphedeliste"/>
                                <w:numPr>
                                  <w:ilvl w:val="0"/>
                                  <w:numId w:val="58"/>
                                </w:numPr>
                                <w:ind w:left="142" w:hanging="142"/>
                                <w:rPr>
                                  <w:b/>
                                  <w:color w:val="000000" w:themeColor="text1"/>
                                  <w:sz w:val="16"/>
                                </w:rPr>
                              </w:pPr>
                              <w:r w:rsidRPr="00564E0B">
                                <w:rPr>
                                  <w:b/>
                                  <w:color w:val="000000" w:themeColor="text1"/>
                                  <w:sz w:val="16"/>
                                </w:rPr>
                                <w:t xml:space="preserve">Par professionnel de santé associé à la structure </w:t>
                              </w:r>
                              <w:r>
                                <w:rPr>
                                  <w:b/>
                                  <w:color w:val="000000" w:themeColor="text1"/>
                                  <w:sz w:val="16"/>
                                </w:rPr>
                                <w:t>à compter du 17</w:t>
                              </w:r>
                              <w:r w:rsidRPr="002327F9">
                                <w:rPr>
                                  <w:b/>
                                  <w:color w:val="000000" w:themeColor="text1"/>
                                  <w:sz w:val="16"/>
                                  <w:vertAlign w:val="superscript"/>
                                </w:rPr>
                                <w:t>ème</w:t>
                              </w:r>
                              <w:r>
                                <w:rPr>
                                  <w:b/>
                                  <w:color w:val="000000" w:themeColor="text1"/>
                                  <w:sz w:val="16"/>
                                </w:rPr>
                                <w:t xml:space="preserve"> </w:t>
                              </w:r>
                              <w:r w:rsidRPr="00564E0B">
                                <w:rPr>
                                  <w:b/>
                                  <w:color w:val="000000" w:themeColor="text1"/>
                                  <w:sz w:val="16"/>
                                </w:rPr>
                                <w:t>professionnel</w:t>
                              </w:r>
                            </w:p>
                            <w:p w:rsidR="00C21E88" w:rsidRPr="002156B5" w:rsidRDefault="00C21E88" w:rsidP="00AE4BF4">
                              <w:pPr>
                                <w:pStyle w:val="Paragraphedeliste"/>
                                <w:numPr>
                                  <w:ilvl w:val="0"/>
                                  <w:numId w:val="58"/>
                                </w:numPr>
                                <w:ind w:left="142" w:hanging="142"/>
                                <w:rPr>
                                  <w:b/>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Rectangle à coins arrondis 632"/>
                        <wps:cNvSpPr/>
                        <wps:spPr>
                          <a:xfrm>
                            <a:off x="2610293" y="5252484"/>
                            <a:ext cx="2083435" cy="1036320"/>
                          </a:xfrm>
                          <a:prstGeom prst="roundRect">
                            <a:avLst/>
                          </a:prstGeom>
                          <a:solidFill>
                            <a:srgbClr val="F79646">
                              <a:lumMod val="40000"/>
                              <a:lumOff val="60000"/>
                            </a:srgbClr>
                          </a:solidFill>
                          <a:ln w="25400" cap="flat" cmpd="sng" algn="ctr">
                            <a:noFill/>
                            <a:prstDash val="solid"/>
                          </a:ln>
                          <a:effectLst/>
                        </wps:spPr>
                        <wps:txbx>
                          <w:txbxContent>
                            <w:p w:rsidR="00C21E88" w:rsidRDefault="00C21E88" w:rsidP="00564E0B">
                              <w:pPr>
                                <w:jc w:val="center"/>
                                <w:rPr>
                                  <w:b/>
                                  <w:color w:val="000000" w:themeColor="text1"/>
                                  <w:sz w:val="16"/>
                                </w:rPr>
                              </w:pPr>
                              <w:r>
                                <w:rPr>
                                  <w:b/>
                                  <w:color w:val="000000" w:themeColor="text1"/>
                                  <w:sz w:val="16"/>
                                </w:rPr>
                                <w:t xml:space="preserve">Rémunération en points variables : </w:t>
                              </w:r>
                            </w:p>
                            <w:p w:rsidR="00C21E88" w:rsidRDefault="00C21E88" w:rsidP="00564E0B">
                              <w:pPr>
                                <w:jc w:val="center"/>
                                <w:rPr>
                                  <w:b/>
                                  <w:color w:val="000000" w:themeColor="text1"/>
                                  <w:sz w:val="16"/>
                                </w:rPr>
                              </w:pPr>
                            </w:p>
                            <w:p w:rsidR="00C21E88" w:rsidRDefault="00C21E88" w:rsidP="00564E0B">
                              <w:pPr>
                                <w:jc w:val="center"/>
                                <w:rPr>
                                  <w:b/>
                                  <w:color w:val="000000" w:themeColor="text1"/>
                                  <w:sz w:val="16"/>
                                </w:rPr>
                              </w:pPr>
                              <w:r>
                                <w:rPr>
                                  <w:b/>
                                  <w:color w:val="000000" w:themeColor="text1"/>
                                  <w:sz w:val="16"/>
                                </w:rPr>
                                <w:t>22 400 euros (16 professionnels associés)</w:t>
                              </w:r>
                            </w:p>
                            <w:p w:rsidR="00C21E88" w:rsidRDefault="00C21E88" w:rsidP="00564E0B">
                              <w:pPr>
                                <w:jc w:val="center"/>
                                <w:rPr>
                                  <w:b/>
                                  <w:color w:val="000000" w:themeColor="text1"/>
                                  <w:sz w:val="16"/>
                                </w:rPr>
                              </w:pPr>
                            </w:p>
                            <w:p w:rsidR="00C21E88" w:rsidRPr="002156B5" w:rsidRDefault="00C21E88" w:rsidP="00564E0B">
                              <w:pPr>
                                <w:jc w:val="center"/>
                                <w:rPr>
                                  <w:b/>
                                  <w:color w:val="000000" w:themeColor="text1"/>
                                  <w:sz w:val="16"/>
                                </w:rPr>
                              </w:pPr>
                              <w:r>
                                <w:rPr>
                                  <w:b/>
                                  <w:color w:val="000000" w:themeColor="text1"/>
                                  <w:sz w:val="16"/>
                                </w:rPr>
                                <w:t>26 600 euros (20 professionnels associés)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Accolade fermante 642"/>
                        <wps:cNvSpPr/>
                        <wps:spPr>
                          <a:xfrm>
                            <a:off x="2312582" y="5172739"/>
                            <a:ext cx="210185" cy="103759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 name="Rectangle à coins arrondis 643"/>
                        <wps:cNvSpPr/>
                        <wps:spPr>
                          <a:xfrm>
                            <a:off x="0" y="6831417"/>
                            <a:ext cx="2232637" cy="505047"/>
                          </a:xfrm>
                          <a:prstGeom prst="roundRect">
                            <a:avLst/>
                          </a:prstGeom>
                          <a:solidFill>
                            <a:srgbClr val="EEECE1">
                              <a:lumMod val="75000"/>
                            </a:srgbClr>
                          </a:solidFill>
                          <a:ln w="25400" cap="flat" cmpd="sng" algn="ctr">
                            <a:noFill/>
                            <a:prstDash val="solid"/>
                          </a:ln>
                          <a:effectLst/>
                        </wps:spPr>
                        <wps:txbx>
                          <w:txbxContent>
                            <w:p w:rsidR="00C21E88" w:rsidRDefault="00C21E88" w:rsidP="00065474">
                              <w:pPr>
                                <w:jc w:val="center"/>
                                <w:rPr>
                                  <w:b/>
                                  <w:color w:val="000000" w:themeColor="text1"/>
                                  <w:sz w:val="14"/>
                                </w:rPr>
                              </w:pPr>
                              <w:r>
                                <w:rPr>
                                  <w:b/>
                                  <w:color w:val="000000" w:themeColor="text1"/>
                                  <w:sz w:val="14"/>
                                </w:rPr>
                                <w:t>Proratisé</w:t>
                              </w:r>
                            </w:p>
                            <w:p w:rsidR="00C21E88" w:rsidRPr="00B62EC5" w:rsidRDefault="00C21E88" w:rsidP="00065474">
                              <w:pPr>
                                <w:jc w:val="center"/>
                                <w:rPr>
                                  <w:b/>
                                  <w:i/>
                                  <w:color w:val="000000" w:themeColor="text1"/>
                                  <w:sz w:val="14"/>
                                </w:rPr>
                              </w:pPr>
                              <w:r>
                                <w:rPr>
                                  <w:b/>
                                  <w:color w:val="000000" w:themeColor="text1"/>
                                  <w:sz w:val="14"/>
                                </w:rPr>
                                <w:t>Le nombre de points est proratisé en fonction de la date d’acquisition du logiciel</w:t>
                              </w:r>
                            </w:p>
                            <w:p w:rsidR="00C21E88" w:rsidRPr="00F52D61" w:rsidRDefault="00C21E88" w:rsidP="00065474">
                              <w:pPr>
                                <w:ind w:left="142"/>
                                <w:rPr>
                                  <w:b/>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 name="Rectangle à coins arrondis 644"/>
                        <wps:cNvSpPr/>
                        <wps:spPr>
                          <a:xfrm>
                            <a:off x="2626085" y="6831418"/>
                            <a:ext cx="2083435" cy="505046"/>
                          </a:xfrm>
                          <a:prstGeom prst="roundRect">
                            <a:avLst/>
                          </a:prstGeom>
                          <a:solidFill>
                            <a:srgbClr val="EEECE1">
                              <a:lumMod val="75000"/>
                            </a:srgbClr>
                          </a:solidFill>
                          <a:ln w="25400" cap="flat" cmpd="sng" algn="ctr">
                            <a:noFill/>
                            <a:prstDash val="solid"/>
                          </a:ln>
                          <a:effectLst/>
                        </wps:spPr>
                        <wps:txbx>
                          <w:txbxContent>
                            <w:p w:rsidR="00C21E88" w:rsidRPr="00296F7D" w:rsidRDefault="00C21E88" w:rsidP="00065474">
                              <w:pPr>
                                <w:jc w:val="center"/>
                                <w:rPr>
                                  <w:rFonts w:asciiTheme="minorHAnsi" w:hAnsiTheme="minorHAnsi" w:cstheme="minorHAnsi"/>
                                  <w:b/>
                                  <w:color w:val="000000" w:themeColor="text1"/>
                                  <w:sz w:val="14"/>
                                </w:rPr>
                              </w:pPr>
                              <w:r>
                                <w:rPr>
                                  <w:rFonts w:asciiTheme="minorHAnsi" w:hAnsiTheme="minorHAnsi" w:cstheme="minorHAnsi"/>
                                  <w:b/>
                                  <w:iCs/>
                                  <w:color w:val="000000" w:themeColor="text1"/>
                                  <w:sz w:val="14"/>
                                </w:rPr>
                                <w:t xml:space="preserve">La rémunération est versée au prorata </w:t>
                              </w:r>
                              <w:proofErr w:type="spellStart"/>
                              <w:r>
                                <w:rPr>
                                  <w:rFonts w:asciiTheme="minorHAnsi" w:hAnsiTheme="minorHAnsi" w:cstheme="minorHAnsi"/>
                                  <w:b/>
                                  <w:iCs/>
                                  <w:color w:val="000000" w:themeColor="text1"/>
                                  <w:sz w:val="14"/>
                                </w:rPr>
                                <w:t>temporis</w:t>
                              </w:r>
                              <w:proofErr w:type="spellEnd"/>
                              <w:r>
                                <w:rPr>
                                  <w:rFonts w:asciiTheme="minorHAnsi" w:hAnsiTheme="minorHAnsi" w:cstheme="minorHAnsi"/>
                                  <w:b/>
                                  <w:iCs/>
                                  <w:color w:val="000000" w:themeColor="text1"/>
                                  <w:sz w:val="14"/>
                                </w:rPr>
                                <w:t xml:space="preserve"> à compter de la date d’acquisition du logiciel.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Rectangle à coins arrondis 645"/>
                        <wps:cNvSpPr/>
                        <wps:spPr>
                          <a:xfrm>
                            <a:off x="5023884" y="7453423"/>
                            <a:ext cx="1629410" cy="404495"/>
                          </a:xfrm>
                          <a:prstGeom prst="roundRect">
                            <a:avLst/>
                          </a:prstGeom>
                          <a:solidFill>
                            <a:srgbClr val="8064A2">
                              <a:lumMod val="60000"/>
                              <a:lumOff val="40000"/>
                            </a:srgbClr>
                          </a:solidFill>
                          <a:ln w="25400" cap="flat" cmpd="sng" algn="ctr">
                            <a:noFill/>
                            <a:prstDash val="solid"/>
                          </a:ln>
                          <a:effectLst/>
                        </wps:spPr>
                        <wps:txbx>
                          <w:txbxContent>
                            <w:p w:rsidR="00C21E88" w:rsidRPr="002156B5" w:rsidRDefault="00C21E88" w:rsidP="002327F9">
                              <w:pPr>
                                <w:jc w:val="center"/>
                                <w:rPr>
                                  <w:b/>
                                  <w:color w:val="000000" w:themeColor="text1"/>
                                  <w:sz w:val="16"/>
                                </w:rPr>
                              </w:pPr>
                              <w:r>
                                <w:rPr>
                                  <w:b/>
                                  <w:color w:val="000000" w:themeColor="text1"/>
                                  <w:sz w:val="16"/>
                                </w:rPr>
                                <w:t>Le justificatif doit être transmis.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646" o:spid="_x0000_s1364" style="position:absolute;margin-left:-1.35pt;margin-top:1.9pt;width:523.9pt;height:668.35pt;z-index:252229120" coordsize="66532,8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">
                <v:group id="Groupe 558" o:spid="_x0000_s1365" style="position:absolute;width:66104;height:84880" coordorigin="-4465" coordsize="66107,84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Zone de texte 2" o:spid="_x0000_s1366" type="#_x0000_t202" style="position:absolute;left:-3508;top:53;width:2152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Gs8MA&#10;AADcAAAADwAAAGRycy9kb3ducmV2LnhtbESPQWsCMRSE7wX/Q3hCbzVbrbWsRhFB8KoriLfH5rlZ&#10;unlZk+hu/30jCB6HmfmGWax624g7+VA7VvA5ykAQl07XXCk4FtuPHxAhImtsHJOCPwqwWg7eFphr&#10;1/Ge7odYiQThkKMCE2ObSxlKQxbDyLXEybs4bzEm6SupPXYJbhs5zrJvabHmtGCwpY2h8vdwswra&#10;idT1rNpdb92p2J51sZ/4s1Hqfdiv5yAi9fEVfrZ3WsF09gWPM+k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2Gs8MAAADcAAAADwAAAAAAAAAAAAAAAACYAgAAZHJzL2Rv&#10;d25yZXYueG1sUEsFBgAAAAAEAAQA9QAAAIgDAAAAAA==&#10;" fillcolor="#d9d9d9" stroked="f" strokeweight="0">
                    <v:textbox style="mso-fit-shape-to-text:t">
                      <w:txbxContent>
                        <w:p w:rsidR="00C21E88" w:rsidRDefault="00C21E88" w:rsidP="008151BA">
                          <w:pPr>
                            <w:jc w:val="center"/>
                          </w:pPr>
                          <w:r w:rsidRPr="00DB739E">
                            <w:rPr>
                              <w:rFonts w:cs="Calibri"/>
                              <w:b/>
                              <w:sz w:val="18"/>
                            </w:rPr>
                            <w:t xml:space="preserve">Indicateur </w:t>
                          </w:r>
                          <w:r>
                            <w:rPr>
                              <w:rFonts w:cs="Calibri"/>
                              <w:b/>
                              <w:sz w:val="18"/>
                            </w:rPr>
                            <w:t>S</w:t>
                          </w:r>
                          <w:r w:rsidRPr="00DB739E">
                            <w:rPr>
                              <w:rFonts w:cs="Calibri"/>
                              <w:b/>
                              <w:sz w:val="18"/>
                            </w:rPr>
                            <w:t>ocle-prérequis</w:t>
                          </w:r>
                        </w:p>
                      </w:txbxContent>
                    </v:textbox>
                  </v:shape>
                  <v:shape id="Zone de texte 2" o:spid="_x0000_s1367" type="#_x0000_t202" style="position:absolute;left:20042;width:214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9X8IA&#10;AADcAAAADwAAAGRycy9kb3ducmV2LnhtbESPQYvCMBSE74L/ITzBm6aurEo1iiwIXrUL4u3RPJti&#10;81KTaOu/3yws7HGYmW+Yza63jXiRD7VjBbNpBoK4dLrmSsF3cZisQISIrLFxTAreFGC3HQ42mGvX&#10;8Yle51iJBOGQowITY5tLGUpDFsPUtcTJuzlvMSbpK6k9dgluG/mRZQtpsea0YLClL0Pl/fy0Ctq5&#10;1PWyOj6e3aU4XHVxmvurUWo86vdrEJH6+B/+ax+1gs/lAn7PpCM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71fwgAAANwAAAAPAAAAAAAAAAAAAAAAAJgCAABkcnMvZG93&#10;bnJldi54bWxQSwUGAAAAAAQABAD1AAAAhwMAAAAA&#10;" fillcolor="#d9d9d9" stroked="f" strokeweight="0">
                    <v:textbox style="mso-fit-shape-to-text:t">
                      <w:txbxContent>
                        <w:p w:rsidR="00C21E88" w:rsidRDefault="00C21E88" w:rsidP="008151BA">
                          <w:pPr>
                            <w:jc w:val="center"/>
                          </w:pPr>
                          <w:r>
                            <w:rPr>
                              <w:rFonts w:cs="Calibri"/>
                              <w:b/>
                              <w:sz w:val="18"/>
                            </w:rPr>
                            <w:t>Précisions sur l’indicateur</w:t>
                          </w:r>
                        </w:p>
                      </w:txbxContent>
                    </v:textbox>
                  </v:shape>
                  <v:shape id="Zone de texte 2" o:spid="_x0000_s1368" type="#_x0000_t202" style="position:absolute;left:43593;width:1802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o48IA&#10;AADcAAAADwAAAGRycy9kb3ducmV2LnhtbESPQYvCMBSE78L+h/AWvGm6yqpUoywLgletIN4ezbMp&#10;Ni/dJNr6782C4HGYmW+Y1aa3jbiTD7VjBV/jDARx6XTNlYJjsR0tQISIrLFxTAoeFGCz/hisMNeu&#10;4z3dD7ESCcIhRwUmxjaXMpSGLIaxa4mTd3HeYkzSV1J77BLcNnKSZTNpsea0YLClX0Pl9XCzCtqp&#10;1PW82v3dulOxPetiP/Vno9Tws/9ZgojUx3f41d5pBd+LOfyfS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mjjwgAAANwAAAAPAAAAAAAAAAAAAAAAAJgCAABkcnMvZG93&#10;bnJldi54bWxQSwUGAAAAAAQABAD1AAAAhwMAAAAA&#10;" fillcolor="#d9d9d9" stroked="f" strokeweight="0">
                    <v:textbox style="mso-fit-shape-to-text:t">
                      <w:txbxContent>
                        <w:p w:rsidR="00C21E88" w:rsidRDefault="00C21E88" w:rsidP="008151BA">
                          <w:pPr>
                            <w:jc w:val="center"/>
                          </w:pPr>
                          <w:r>
                            <w:rPr>
                              <w:rFonts w:cs="Calibri"/>
                              <w:b/>
                              <w:sz w:val="18"/>
                            </w:rPr>
                            <w:t>Conditions exigées pour la rémunération</w:t>
                          </w:r>
                        </w:p>
                      </w:txbxContent>
                    </v:textbox>
                  </v:shape>
                  <v:roundrect id="Rectangle à coins arrondis 604" o:spid="_x0000_s1369" style="position:absolute;left:-3296;top:5103;width:20917;height:10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CRdsUA&#10;AADcAAAADwAAAGRycy9kb3ducmV2LnhtbESPQUvDQBSE74L/YXlCb3bTIkHTbouIBQ+9JPZgb6/Z&#10;1ySYfRt2X5v037uC4HGYmW+Y9XZyvbpSiJ1nA4t5Boq49rbjxsDhc/f4DCoKssXeMxm4UYTt5v5u&#10;jYX1I5d0raRRCcKxQAOtyFBoHeuWHMa5H4iTd/bBoSQZGm0Djgnuer3Mslw77DgttDjQW0v1d3Vx&#10;Bk7li3xdjlKGMa/yalHv9+8hGjN7mF5XoIQm+Q//tT+sgTx7gt8z6Qj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JF2xQAAANwAAAAPAAAAAAAAAAAAAAAAAJgCAABkcnMv&#10;ZG93bnJldi54bWxQSwUGAAAAAAQABAD1AAAAigMAAAAA&#10;" fillcolor="window" strokecolor="#4f81bd" strokeweight="2pt">
                    <v:textbox>
                      <w:txbxContent>
                        <w:p w:rsidR="00C21E88" w:rsidRPr="00564E0B" w:rsidRDefault="00C21E88" w:rsidP="008151BA">
                          <w:pPr>
                            <w:jc w:val="both"/>
                            <w:rPr>
                              <w:rFonts w:asciiTheme="minorHAnsi" w:eastAsia="+mn-ea" w:hAnsiTheme="minorHAnsi" w:cstheme="minorHAnsi"/>
                              <w:bCs/>
                              <w:sz w:val="16"/>
                              <w:szCs w:val="24"/>
                              <w:lang w:eastAsia="fr-FR"/>
                            </w:rPr>
                          </w:pPr>
                          <w:r w:rsidRPr="00564E0B">
                            <w:rPr>
                              <w:rFonts w:asciiTheme="minorHAnsi" w:eastAsia="+mn-ea" w:hAnsiTheme="minorHAnsi" w:cstheme="minorHAnsi"/>
                              <w:b/>
                              <w:bCs/>
                              <w:sz w:val="16"/>
                              <w:szCs w:val="24"/>
                              <w:lang w:eastAsia="fr-FR"/>
                            </w:rPr>
                            <w:t>Mise en place d’un système d’information labellisé e-santé par l’Agence du Numérique en Santé (ANS) de niveau « standard »</w:t>
                          </w:r>
                          <w:r w:rsidRPr="00564E0B">
                            <w:rPr>
                              <w:rFonts w:asciiTheme="minorHAnsi" w:eastAsia="+mn-ea" w:hAnsiTheme="minorHAnsi" w:cstheme="minorHAnsi"/>
                              <w:bCs/>
                              <w:sz w:val="16"/>
                              <w:szCs w:val="24"/>
                              <w:lang w:eastAsia="fr-FR"/>
                            </w:rPr>
                            <w:t xml:space="preserve"> </w:t>
                          </w:r>
                        </w:p>
                      </w:txbxContent>
                    </v:textbox>
                  </v:roundrect>
                  <v:roundrect id="Rectangle à coins arrondis 605" o:spid="_x0000_s1370" style="position:absolute;left:44071;top:5050;width:17570;height:6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07cUA&#10;AADcAAAADwAAAGRycy9kb3ducmV2LnhtbESPQUvDQBSE74L/YXlCb3bTgkHTbouIBQ+9JPZgb6/Z&#10;1ySYfRt2X5v037uC4HGYmW+Y9XZyvbpSiJ1nA4t5Boq49rbjxsDhc/f4DCoKssXeMxm4UYTt5v5u&#10;jYX1I5d0raRRCcKxQAOtyFBoHeuWHMa5H4iTd/bBoSQZGm0Djgnuer3Mslw77DgttDjQW0v1d3Vx&#10;Bk7li3xdjlKGMa/yalHv9+8hGjN7mF5XoIQm+Q//tT+sgTx7gt8z6Qj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3DTtxQAAANwAAAAPAAAAAAAAAAAAAAAAAJgCAABkcnMv&#10;ZG93bnJldi54bWxQSwUGAAAAAAQABAD1AAAAigMAAAAA&#10;" fillcolor="window" strokecolor="#4f81bd" strokeweight="2pt">
                    <v:textbox>
                      <w:txbxContent>
                        <w:p w:rsidR="00C21E88" w:rsidRPr="00564E0B" w:rsidRDefault="00C21E88" w:rsidP="008151BA">
                          <w:pPr>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 xml:space="preserve">Cet indicateur est </w:t>
                          </w:r>
                          <w:r w:rsidRPr="00564E0B">
                            <w:rPr>
                              <w:rFonts w:asciiTheme="minorHAnsi" w:eastAsia="+mn-ea" w:hAnsiTheme="minorHAnsi" w:cstheme="minorHAnsi"/>
                              <w:b/>
                              <w:bCs/>
                              <w:color w:val="C0504D" w:themeColor="accent2"/>
                              <w:sz w:val="16"/>
                              <w:szCs w:val="24"/>
                              <w:lang w:eastAsia="fr-FR"/>
                            </w:rPr>
                            <w:t>prérequis</w:t>
                          </w:r>
                          <w:r w:rsidRPr="00564E0B">
                            <w:rPr>
                              <w:rFonts w:asciiTheme="minorHAnsi" w:eastAsia="+mn-ea" w:hAnsiTheme="minorHAnsi" w:cstheme="minorHAnsi"/>
                              <w:b/>
                              <w:bCs/>
                              <w:sz w:val="16"/>
                              <w:szCs w:val="24"/>
                              <w:lang w:eastAsia="fr-FR"/>
                            </w:rPr>
                            <w:t xml:space="preserve">, il doit </w:t>
                          </w:r>
                          <w:r w:rsidRPr="00564E0B">
                            <w:rPr>
                              <w:rFonts w:asciiTheme="minorHAnsi" w:eastAsia="+mn-ea" w:hAnsiTheme="minorHAnsi" w:cstheme="minorHAnsi"/>
                              <w:b/>
                              <w:bCs/>
                              <w:color w:val="C0504D" w:themeColor="accent2"/>
                              <w:sz w:val="16"/>
                              <w:szCs w:val="24"/>
                              <w:lang w:eastAsia="fr-FR"/>
                            </w:rPr>
                            <w:t xml:space="preserve">être obligatoirement </w:t>
                          </w:r>
                          <w:r w:rsidRPr="00564E0B">
                            <w:rPr>
                              <w:rFonts w:asciiTheme="minorHAnsi" w:eastAsia="+mn-ea" w:hAnsiTheme="minorHAnsi" w:cstheme="minorHAnsi"/>
                              <w:b/>
                              <w:bCs/>
                              <w:sz w:val="16"/>
                              <w:szCs w:val="24"/>
                              <w:lang w:eastAsia="fr-FR"/>
                            </w:rPr>
                            <w:t>atteint pour prétendre à la rémunération.</w:t>
                          </w:r>
                        </w:p>
                        <w:p w:rsidR="00C21E88" w:rsidRPr="00564E0B" w:rsidRDefault="00C21E88" w:rsidP="008151BA">
                          <w:pPr>
                            <w:jc w:val="both"/>
                            <w:rPr>
                              <w:rFonts w:asciiTheme="minorHAnsi" w:eastAsia="+mn-ea" w:hAnsiTheme="minorHAnsi" w:cstheme="minorHAnsi"/>
                              <w:b/>
                              <w:bCs/>
                              <w:sz w:val="16"/>
                              <w:szCs w:val="24"/>
                              <w:lang w:eastAsia="fr-FR"/>
                            </w:rPr>
                          </w:pPr>
                        </w:p>
                        <w:p w:rsidR="00C21E88" w:rsidRPr="00564E0B" w:rsidRDefault="00C21E88" w:rsidP="008151BA">
                          <w:pPr>
                            <w:jc w:val="both"/>
                            <w:rPr>
                              <w:rFonts w:asciiTheme="minorHAnsi" w:eastAsia="+mn-ea" w:hAnsiTheme="minorHAnsi" w:cstheme="minorHAnsi"/>
                              <w:b/>
                              <w:bCs/>
                              <w:sz w:val="16"/>
                              <w:szCs w:val="24"/>
                              <w:lang w:eastAsia="fr-FR"/>
                            </w:rPr>
                          </w:pPr>
                        </w:p>
                      </w:txbxContent>
                    </v:textbox>
                  </v:roundrect>
                  <v:roundrect id="Rectangle à coins arrondis 606" o:spid="_x0000_s1371" style="position:absolute;left:-3402;top:36613;width:20596;height:3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14fMQA&#10;AADcAAAADwAAAGRycy9kb3ducmV2LnhtbESPQWvCQBSE74L/YXmCF6mbegiSuooKiichtlS8PbKv&#10;2dDs25DdJvHfu4LQ4zAz3zCrzWBr0VHrK8cK3ucJCOLC6YpLBV+fh7clCB+QNdaOScGdPGzW49EK&#10;M+16zqm7hFJECPsMFZgQmkxKXxiy6OeuIY7ej2sthijbUuoW+wi3tVwkSSotVhwXDDa0N1T8Xv6s&#10;gvPR3Fy3s/vv+jrLe8zPWylnSk0nw/YDRKAh/Idf7ZNWkCYp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eHzEAAAA3AAAAA8AAAAAAAAAAAAAAAAAmAIAAGRycy9k&#10;b3ducmV2LnhtbFBLBQYAAAAABAAEAPUAAACJAwAAAAA=&#10;" fillcolor="#8eb4e3" stroked="f" strokeweight="2pt">
                    <v:textbox>
                      <w:txbxContent>
                        <w:p w:rsidR="00C21E88" w:rsidRPr="002156B5" w:rsidRDefault="00C21E88" w:rsidP="008151BA">
                          <w:pPr>
                            <w:jc w:val="center"/>
                            <w:rPr>
                              <w:b/>
                              <w:color w:val="000000" w:themeColor="text1"/>
                              <w:sz w:val="16"/>
                            </w:rPr>
                          </w:pPr>
                          <w:r>
                            <w:rPr>
                              <w:b/>
                              <w:color w:val="000000" w:themeColor="text1"/>
                              <w:sz w:val="16"/>
                            </w:rPr>
                            <w:t>Points fixes : 5</w:t>
                          </w:r>
                          <w:r w:rsidRPr="002156B5">
                            <w:rPr>
                              <w:b/>
                              <w:color w:val="000000" w:themeColor="text1"/>
                              <w:sz w:val="16"/>
                            </w:rPr>
                            <w:t>00 points</w:t>
                          </w:r>
                        </w:p>
                      </w:txbxContent>
                    </v:textbox>
                  </v:roundrect>
                  <v:roundrect id="Rectangle à coins arrondis 608" o:spid="_x0000_s1372" style="position:absolute;left:-4465;top:74323;width:22085;height:40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6IMEA&#10;AADcAAAADwAAAGRycy9kb3ducmV2LnhtbERPyWrDMBC9F/IPYgK5NXJysIsbJZRCoST0UCe5D9Z4&#10;aayRYile/r46FHp8vH13mEwnBup9a1nBZp2AIC6tbrlWcDl/PL+A8AFZY2eZFMzk4bBfPO0w13bk&#10;bxqKUIsYwj5HBU0ILpfSlw0Z9GvriCNX2d5giLCvpe5xjOGmk9skSaXBlmNDg47eGypvxcMouP7M&#10;Veaq+/Fa3Bydt6POTvZLqdVyensFEWgK/+I/96dWkCZxbT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aOiDBAAAA3AAAAA8AAAAAAAAAAAAAAAAAmAIAAGRycy9kb3du&#10;cmV2LnhtbFBLBQYAAAAABAAEAPUAAACGAwAAAAA=&#10;" fillcolor="#b3a2c7" stroked="f" strokeweight="2pt">
                    <v:textbox>
                      <w:txbxContent>
                        <w:p w:rsidR="00C21E88" w:rsidRPr="002156B5" w:rsidRDefault="00C21E88" w:rsidP="008151BA">
                          <w:pPr>
                            <w:jc w:val="center"/>
                            <w:rPr>
                              <w:b/>
                              <w:color w:val="000000" w:themeColor="text1"/>
                              <w:sz w:val="16"/>
                            </w:rPr>
                          </w:pPr>
                          <w:r>
                            <w:rPr>
                              <w:b/>
                              <w:color w:val="000000" w:themeColor="text1"/>
                              <w:sz w:val="16"/>
                            </w:rPr>
                            <w:t>Justificatif : OUI</w:t>
                          </w:r>
                        </w:p>
                      </w:txbxContent>
                    </v:textbox>
                  </v:roundrect>
                  <v:roundrect id="Rectangle à coins arrondis 609" o:spid="_x0000_s1373" style="position:absolute;left:21241;top:30386;width:21396;height:76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sDsUA&#10;AADcAAAADwAAAGRycy9kb3ducmV2LnhtbESPQWvCQBSE7wX/w/KEXqTZ2IPU1DVEwdKTEBWlt0f2&#10;NRvMvg3ZbZL++26h0OMwM98wm3yyrRio941jBcskBUFcOd1wreByPjy9gPABWWPrmBR8k4d8O3vY&#10;YKbdyCUNp1CLCGGfoQITQpdJ6StDFn3iOuLofbreYoiyr6XucYxw28rnNF1Jiw3HBYMd7Q1V99OX&#10;VXB8Mx9u2Nn9tb0tyhHLYyHlQqnH+VS8ggg0hf/wX/tdK1ila/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uwOxQAAANwAAAAPAAAAAAAAAAAAAAAAAJgCAABkcnMv&#10;ZG93bnJldi54bWxQSwUGAAAAAAQABAD1AAAAigMAAAAA&#10;" fillcolor="#8eb4e3" stroked="f" strokeweight="2pt">
                    <v:textbox>
                      <w:txbxContent>
                        <w:p w:rsidR="00C21E88" w:rsidRPr="00564E0B" w:rsidRDefault="00C21E88" w:rsidP="00564E0B">
                          <w:pPr>
                            <w:rPr>
                              <w:rFonts w:asciiTheme="minorHAnsi" w:eastAsia="+mn-ea" w:hAnsiTheme="minorHAnsi" w:cstheme="minorHAnsi"/>
                              <w:b/>
                              <w:bCs/>
                              <w:sz w:val="16"/>
                              <w:szCs w:val="16"/>
                              <w:lang w:eastAsia="fr-FR"/>
                            </w:rPr>
                          </w:pPr>
                          <w:r w:rsidRPr="00564E0B">
                            <w:rPr>
                              <w:rFonts w:asciiTheme="minorHAnsi" w:eastAsia="+mn-ea" w:hAnsiTheme="minorHAnsi" w:cstheme="minorHAnsi"/>
                              <w:b/>
                              <w:bCs/>
                              <w:sz w:val="16"/>
                              <w:szCs w:val="16"/>
                              <w:lang w:eastAsia="fr-FR"/>
                            </w:rPr>
                            <w:t>Cet indicateur comprend :</w:t>
                          </w:r>
                        </w:p>
                        <w:p w:rsidR="00C21E88" w:rsidRPr="00564E0B" w:rsidRDefault="00C21E88" w:rsidP="00AE4BF4">
                          <w:pPr>
                            <w:pStyle w:val="Paragraphedeliste"/>
                            <w:numPr>
                              <w:ilvl w:val="0"/>
                              <w:numId w:val="57"/>
                            </w:numPr>
                            <w:spacing w:after="0" w:line="240" w:lineRule="auto"/>
                            <w:ind w:left="142" w:hanging="142"/>
                            <w:rPr>
                              <w:b/>
                              <w:color w:val="000000" w:themeColor="text1"/>
                              <w:sz w:val="16"/>
                              <w:szCs w:val="16"/>
                            </w:rPr>
                          </w:pPr>
                          <w:r w:rsidRPr="00564E0B">
                            <w:rPr>
                              <w:b/>
                              <w:color w:val="000000" w:themeColor="text1"/>
                              <w:sz w:val="16"/>
                              <w:szCs w:val="16"/>
                            </w:rPr>
                            <w:t>Une rémunération en points fixes,</w:t>
                          </w:r>
                        </w:p>
                        <w:p w:rsidR="00C21E88" w:rsidRPr="00564E0B" w:rsidRDefault="00C21E88" w:rsidP="00AE4BF4">
                          <w:pPr>
                            <w:pStyle w:val="Paragraphedeliste"/>
                            <w:numPr>
                              <w:ilvl w:val="0"/>
                              <w:numId w:val="57"/>
                            </w:numPr>
                            <w:spacing w:after="0" w:line="240" w:lineRule="auto"/>
                            <w:ind w:left="142" w:hanging="142"/>
                            <w:rPr>
                              <w:b/>
                              <w:color w:val="000000" w:themeColor="text1"/>
                              <w:sz w:val="16"/>
                              <w:szCs w:val="16"/>
                            </w:rPr>
                          </w:pPr>
                          <w:r w:rsidRPr="00564E0B">
                            <w:rPr>
                              <w:b/>
                              <w:color w:val="000000" w:themeColor="text1"/>
                              <w:sz w:val="16"/>
                              <w:szCs w:val="16"/>
                            </w:rPr>
                            <w:t>Une rémunération variant en fonction du nombre de PS associés.</w:t>
                          </w:r>
                        </w:p>
                      </w:txbxContent>
                    </v:textbox>
                  </v:roundrect>
                  <v:roundrect id="Rectangle à coins arrondis 610" o:spid="_x0000_s1374" style="position:absolute;left:20706;top:5099;width:21665;height:232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BqMEA&#10;AADcAAAADwAAAGRycy9kb3ducmV2LnhtbERPPU/DMBDdK/EfrEPqRp10iEqoWyFEpQ5dEhjKdsRH&#10;EhGfI/vahH+Ph0odn973dj+7QV0pxN6zgXyVgSJuvO25NfD5cXjagIqCbHHwTAb+KMJ+97DYYmn9&#10;xBVda2lVCuFYooFOZCy1jk1HDuPKj8SJ+/HBoSQYWm0DTincDXqdZYV22HNq6HCkt46a3/riDHxX&#10;z3K+fEkVpqIu6rw5nd5DNGb5OL++gBKa5S6+uY/WQJGn+elMOgJ6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yAajBAAAA3AAAAA8AAAAAAAAAAAAAAAAAmAIAAGRycy9kb3du&#10;cmV2LnhtbFBLBQYAAAAABAAEAPUAAACGAwAAAAA=&#10;" fillcolor="window" strokecolor="#4f81bd" strokeweight="2pt">
                    <v:textbox>
                      <w:txbxContent>
                        <w:p w:rsidR="00C21E88" w:rsidRPr="00564E0B" w:rsidRDefault="00C21E88" w:rsidP="008151BA">
                          <w:pPr>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Le système doit être labellisé par l’ANS de niveau « Standard ». Il intègre les fonctionnalités minimales nécessaires au fonctionnement de la structure.</w:t>
                          </w:r>
                        </w:p>
                        <w:p w:rsidR="00C21E88" w:rsidRPr="00564E0B" w:rsidRDefault="00C21E88" w:rsidP="008151BA">
                          <w:pPr>
                            <w:jc w:val="both"/>
                            <w:rPr>
                              <w:rFonts w:asciiTheme="minorHAnsi" w:eastAsia="+mn-ea" w:hAnsiTheme="minorHAnsi" w:cstheme="minorHAnsi"/>
                              <w:b/>
                              <w:bCs/>
                              <w:sz w:val="16"/>
                              <w:szCs w:val="24"/>
                              <w:lang w:eastAsia="fr-FR"/>
                            </w:rPr>
                          </w:pPr>
                        </w:p>
                        <w:p w:rsidR="00C21E88" w:rsidRPr="00564E0B" w:rsidRDefault="00C21E88" w:rsidP="008151BA">
                          <w:pPr>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 xml:space="preserve">La liste des logiciels labellisés e-santé est accessible sur le site  de l’ANS : </w:t>
                          </w:r>
                          <w:hyperlink r:id="rId22" w:history="1">
                            <w:r w:rsidRPr="00564E0B">
                              <w:rPr>
                                <w:rStyle w:val="Lienhypertexte"/>
                                <w:rFonts w:asciiTheme="minorHAnsi" w:eastAsia="+mn-ea" w:hAnsiTheme="minorHAnsi" w:cstheme="minorHAnsi"/>
                                <w:b/>
                                <w:bCs/>
                                <w:sz w:val="16"/>
                                <w:szCs w:val="24"/>
                                <w:lang w:eastAsia="fr-FR"/>
                              </w:rPr>
                              <w:t>https://esante.gouv.fr/offres-services/label-esante/solutions-labellisees</w:t>
                            </w:r>
                          </w:hyperlink>
                        </w:p>
                        <w:p w:rsidR="00C21E88" w:rsidRPr="00564E0B" w:rsidRDefault="00C21E88" w:rsidP="008151BA">
                          <w:pPr>
                            <w:jc w:val="both"/>
                            <w:rPr>
                              <w:rFonts w:asciiTheme="minorHAnsi" w:eastAsia="+mn-ea" w:hAnsiTheme="minorHAnsi" w:cstheme="minorHAnsi"/>
                              <w:b/>
                              <w:bCs/>
                              <w:sz w:val="16"/>
                              <w:szCs w:val="24"/>
                              <w:lang w:eastAsia="fr-FR"/>
                            </w:rPr>
                          </w:pPr>
                        </w:p>
                        <w:p w:rsidR="00C21E88" w:rsidRPr="00564E0B" w:rsidRDefault="00C21E88" w:rsidP="008151BA">
                          <w:pPr>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Les dossiers des patients sont informatisés et partagés :</w:t>
                          </w:r>
                        </w:p>
                        <w:p w:rsidR="00C21E88" w:rsidRPr="00564E0B" w:rsidRDefault="00C21E88" w:rsidP="00AE4BF4">
                          <w:pPr>
                            <w:pStyle w:val="Paragraphedeliste"/>
                            <w:numPr>
                              <w:ilvl w:val="0"/>
                              <w:numId w:val="56"/>
                            </w:numPr>
                            <w:spacing w:after="0" w:line="240" w:lineRule="auto"/>
                            <w:ind w:left="142" w:hanging="142"/>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au moyen d’habilitations différenciées,</w:t>
                          </w:r>
                        </w:p>
                        <w:p w:rsidR="00C21E88" w:rsidRPr="00564E0B" w:rsidRDefault="00C21E88" w:rsidP="00AE4BF4">
                          <w:pPr>
                            <w:pStyle w:val="Paragraphedeliste"/>
                            <w:numPr>
                              <w:ilvl w:val="0"/>
                              <w:numId w:val="56"/>
                            </w:numPr>
                            <w:spacing w:after="0" w:line="240" w:lineRule="auto"/>
                            <w:ind w:left="142" w:hanging="142"/>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entre les PS intervenant dans la prise en charge du patient</w:t>
                          </w:r>
                          <w:r>
                            <w:rPr>
                              <w:rFonts w:asciiTheme="minorHAnsi" w:eastAsia="+mn-ea" w:hAnsiTheme="minorHAnsi" w:cstheme="minorHAnsi"/>
                              <w:b/>
                              <w:bCs/>
                              <w:sz w:val="16"/>
                              <w:szCs w:val="24"/>
                              <w:lang w:eastAsia="fr-FR"/>
                            </w:rPr>
                            <w:t>.</w:t>
                          </w:r>
                        </w:p>
                      </w:txbxContent>
                    </v:textbox>
                  </v:roundrect>
                  <v:roundrect id="Rectangle à coins arrondis 611" o:spid="_x0000_s1375" style="position:absolute;left:21798;top:74442;width:20953;height:104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FYMQA&#10;AADcAAAADwAAAGRycy9kb3ducmV2LnhtbESPT2vCQBTE74LfYXlCb7qJBy2pq5RCQVp6MJr7I/vy&#10;p2bfbrOrid/eFYQeh5n5DbPZjaYTV+p9a1lBukhAEJdWt1wrOB0/568gfEDW2FkmBTfysNtOJxvM&#10;tB34QNc81CJC2GeooAnBZVL6siGDfmEdcfQq2xsMUfa11D0OEW46uUySlTTYclxo0NFHQ+U5vxgF&#10;xe+tWrvq76vIz46Oy0Gvv+2PUi+z8f0NRKAx/Ief7b1WsEpTeJy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5BWDEAAAA3AAAAA8AAAAAAAAAAAAAAAAAmAIAAGRycy9k&#10;b3ducmV2LnhtbFBLBQYAAAAABAAEAPUAAACJAwAAAAA=&#10;" fillcolor="#b3a2c7" stroked="f" strokeweight="2pt">
                    <v:textbox>
                      <w:txbxContent>
                        <w:p w:rsidR="00C21E88" w:rsidRPr="002327F9" w:rsidRDefault="00C21E88" w:rsidP="002327F9">
                          <w:pPr>
                            <w:rPr>
                              <w:b/>
                              <w:color w:val="000000" w:themeColor="text1"/>
                              <w:sz w:val="16"/>
                            </w:rPr>
                          </w:pPr>
                          <w:r w:rsidRPr="002327F9">
                            <w:rPr>
                              <w:b/>
                              <w:color w:val="000000" w:themeColor="text1"/>
                              <w:sz w:val="14"/>
                            </w:rPr>
                            <w:t>La</w:t>
                          </w:r>
                          <w:r w:rsidRPr="002327F9">
                            <w:rPr>
                              <w:b/>
                              <w:color w:val="000000" w:themeColor="text1"/>
                              <w:sz w:val="16"/>
                            </w:rPr>
                            <w:t xml:space="preserve"> structure doit transmettre les documents attestant :</w:t>
                          </w:r>
                        </w:p>
                        <w:p w:rsidR="00C21E88" w:rsidRPr="002327F9" w:rsidRDefault="00C21E88" w:rsidP="00AE4BF4">
                          <w:pPr>
                            <w:pStyle w:val="Paragraphedeliste"/>
                            <w:numPr>
                              <w:ilvl w:val="0"/>
                              <w:numId w:val="59"/>
                            </w:numPr>
                            <w:spacing w:after="0" w:line="240" w:lineRule="auto"/>
                            <w:ind w:left="142" w:hanging="142"/>
                            <w:rPr>
                              <w:b/>
                              <w:color w:val="000000" w:themeColor="text1"/>
                              <w:sz w:val="16"/>
                            </w:rPr>
                          </w:pPr>
                          <w:r w:rsidRPr="002327F9">
                            <w:rPr>
                              <w:b/>
                              <w:color w:val="000000" w:themeColor="text1"/>
                              <w:sz w:val="16"/>
                            </w:rPr>
                            <w:t xml:space="preserve">La labellisation de l’ANS et </w:t>
                          </w:r>
                          <w:r>
                            <w:rPr>
                              <w:b/>
                              <w:color w:val="000000" w:themeColor="text1"/>
                              <w:sz w:val="16"/>
                            </w:rPr>
                            <w:t xml:space="preserve">de </w:t>
                          </w:r>
                          <w:r w:rsidRPr="002327F9">
                            <w:rPr>
                              <w:b/>
                              <w:color w:val="000000" w:themeColor="text1"/>
                              <w:sz w:val="16"/>
                            </w:rPr>
                            <w:t>niveau « standard » du logiciel,</w:t>
                          </w:r>
                        </w:p>
                        <w:p w:rsidR="00C21E88" w:rsidRPr="002327F9" w:rsidRDefault="00C21E88" w:rsidP="00AE4BF4">
                          <w:pPr>
                            <w:pStyle w:val="Paragraphedeliste"/>
                            <w:numPr>
                              <w:ilvl w:val="0"/>
                              <w:numId w:val="59"/>
                            </w:numPr>
                            <w:spacing w:after="0" w:line="240" w:lineRule="auto"/>
                            <w:ind w:left="142" w:hanging="142"/>
                            <w:rPr>
                              <w:b/>
                              <w:color w:val="000000" w:themeColor="text1"/>
                              <w:sz w:val="16"/>
                            </w:rPr>
                          </w:pPr>
                          <w:r w:rsidRPr="002327F9">
                            <w:rPr>
                              <w:b/>
                              <w:color w:val="000000" w:themeColor="text1"/>
                              <w:sz w:val="16"/>
                            </w:rPr>
                            <w:t>La date d’acquisition du logiciel,</w:t>
                          </w:r>
                        </w:p>
                        <w:p w:rsidR="00C21E88" w:rsidRPr="002327F9" w:rsidRDefault="00C21E88" w:rsidP="00AE4BF4">
                          <w:pPr>
                            <w:pStyle w:val="Paragraphedeliste"/>
                            <w:numPr>
                              <w:ilvl w:val="0"/>
                              <w:numId w:val="59"/>
                            </w:numPr>
                            <w:spacing w:after="0" w:line="240" w:lineRule="auto"/>
                            <w:ind w:left="142" w:hanging="142"/>
                            <w:rPr>
                              <w:b/>
                              <w:color w:val="000000" w:themeColor="text1"/>
                              <w:sz w:val="16"/>
                            </w:rPr>
                          </w:pPr>
                          <w:r w:rsidRPr="002327F9">
                            <w:rPr>
                              <w:b/>
                              <w:color w:val="000000" w:themeColor="text1"/>
                              <w:sz w:val="16"/>
                            </w:rPr>
                            <w:t>Une copie des factures du logiciel</w:t>
                          </w:r>
                        </w:p>
                      </w:txbxContent>
                    </v:textbox>
                  </v:roundrect>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621" o:spid="_x0000_s1376" type="#_x0000_t87" style="position:absolute;left:22115;top:33545;width:1937;height:14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kNsYA&#10;AADcAAAADwAAAGRycy9kb3ducmV2LnhtbESPQWvCQBSE70L/w/IKvekmEUJJXaVIFdOTtaFen9ln&#10;kjb7NmRXE/+9Wyj0OMzMN8xiNZpWXKl3jWUF8SwCQVxa3XCloPjcTJ9BOI+ssbVMCm7kYLV8mCww&#10;03bgD7oefCUChF2GCmrvu0xKV9Zk0M1sRxy8s+0N+iD7SuoehwA3rUyiKJUGGw4LNXa0rqn8OVyM&#10;gvU8Nt25uBTb7/3X+Haq8vfjLVfq6XF8fQHhafT/4b/2TitIkxh+z4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lkNsYAAADcAAAADwAAAAAAAAAAAAAAAACYAgAAZHJz&#10;L2Rvd25yZXYueG1sUEsFBgAAAAAEAAQA9QAAAIsDAAAAAA==&#10;" adj="248" strokecolor="#4579b8 [3044]"/>
                <v:roundrect id="Rectangle à coins arrondis 622" o:spid="_x0000_s1377" style="position:absolute;left:265;top:49335;width:22124;height:55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cMA&#10;AADcAAAADwAAAGRycy9kb3ducmV2LnhtbESPQWsCMRSE7wX/Q3hCbzXrClJXo4i04NW1FHp7bp7Z&#10;1c3LmkTd/nsjFHocZuYbZrHqbStu5EPjWMF4lIEgrpxu2Cj42n++vYMIEVlj65gU/FKA1XLwssBC&#10;uzvv6FZGIxKEQ4EK6hi7QspQ1WQxjFxHnLyj8xZjkt5I7fGe4LaVeZZNpcWG00KNHW1qqs7l1SrI&#10;e1N2sx+z+dhd9ttTPPiJ/z4o9Trs13MQkfr4H/5rb7WCaZ7D80w6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gcMAAADcAAAADwAAAAAAAAAAAAAAAACYAgAAZHJzL2Rv&#10;d25yZXYueG1sUEsFBgAAAAAEAAQA9QAAAIgDAAAAAA==&#10;" fillcolor="#e46c0a" stroked="f" strokeweight="2pt">
                  <v:textbox>
                    <w:txbxContent>
                      <w:p w:rsidR="00C21E88" w:rsidRDefault="00C21E88" w:rsidP="00564E0B">
                        <w:pPr>
                          <w:jc w:val="center"/>
                          <w:rPr>
                            <w:b/>
                            <w:color w:val="000000" w:themeColor="text1"/>
                            <w:sz w:val="16"/>
                          </w:rPr>
                        </w:pPr>
                        <w:r>
                          <w:rPr>
                            <w:b/>
                            <w:color w:val="000000" w:themeColor="text1"/>
                            <w:sz w:val="16"/>
                          </w:rPr>
                          <w:t xml:space="preserve">Points variables : 200  points </w:t>
                        </w:r>
                      </w:p>
                      <w:p w:rsidR="00C21E88" w:rsidRPr="00564E0B" w:rsidRDefault="00C21E88" w:rsidP="00AE4BF4">
                        <w:pPr>
                          <w:pStyle w:val="Paragraphedeliste"/>
                          <w:numPr>
                            <w:ilvl w:val="0"/>
                            <w:numId w:val="58"/>
                          </w:numPr>
                          <w:ind w:left="142" w:hanging="142"/>
                          <w:rPr>
                            <w:b/>
                            <w:color w:val="000000" w:themeColor="text1"/>
                            <w:sz w:val="16"/>
                          </w:rPr>
                        </w:pPr>
                        <w:r w:rsidRPr="00564E0B">
                          <w:rPr>
                            <w:b/>
                            <w:color w:val="000000" w:themeColor="text1"/>
                            <w:sz w:val="16"/>
                          </w:rPr>
                          <w:t>Par professionnels de santé associé à la structure jusqu’à 16 professionnels</w:t>
                        </w:r>
                      </w:p>
                    </w:txbxContent>
                  </v:textbox>
                </v:roundrect>
                <v:shape id="Plus 623" o:spid="_x0000_s1378" style="position:absolute;left:10792;top:57096;width:1993;height:2013;visibility:visible;mso-wrap-style:square;v-text-anchor:middle" coordsize="199390,20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HysMA&#10;AADcAAAADwAAAGRycy9kb3ducmV2LnhtbESPQYvCMBSE74L/ITxhb5raBZGuUUQoiLdtxXp8NG/b&#10;YvNSm1jrv98sLHgcZuYbZrMbTSsG6l1jWcFyEYEgLq1uuFJwztP5GoTzyBpby6TgRQ522+lkg4m2&#10;T/6mIfOVCBB2CSqove8SKV1Zk0G3sB1x8H5sb9AH2VdS9/gMcNPKOIpW0mDDYaHGjg41lbfsYRRk&#10;+XA7XZw+VEObX7vH616kxUmpj9m4/wLhafTv8H/7qBWs4k/4Ox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pHysMAAADcAAAADwAAAAAAAAAAAAAAAACYAgAAZHJzL2Rv&#10;d25yZXYueG1sUEsFBgAAAAAEAAQA9QAAAIgDAAAAAA==&#10;" path="m26429,77199r49818,l76247,26682r46896,l123143,77199r49818,l172961,124096r-49818,l123143,174613r-46896,l76247,124096r-49818,l26429,77199xe" fillcolor="#9bbb59" strokecolor="#71893f" strokeweight="2pt">
                  <v:path arrowok="t" o:connecttype="custom" o:connectlocs="26429,77199;76247,77199;76247,26682;123143,26682;123143,77199;172961,77199;172961,124096;123143,124096;123143,174613;76247,174613;76247,124096;26429,124096;26429,77199" o:connectangles="0,0,0,0,0,0,0,0,0,0,0,0,0"/>
                </v:shape>
                <v:roundrect id="Rectangle à coins arrondis 624" o:spid="_x0000_s1379" style="position:absolute;top:60818;width:22681;height:56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1DbsQA&#10;AADcAAAADwAAAGRycy9kb3ducmV2LnhtbESPQWsCMRSE74L/IbxCbzXbbRG7GkWkBa+uIvT23Dyz&#10;q5uXbZLq9t8boeBxmJlvmNmit624kA+NYwWvowwEceV0w0bBbvv1MgERIrLG1jEp+KMAi/lwMMNC&#10;uytv6FJGIxKEQ4EK6hi7QspQ1WQxjFxHnLyj8xZjkt5I7fGa4LaVeZaNpcWG00KNHa1qqs7lr1WQ&#10;96bsPr7N6nPzs12f4sG/+f1BqeenfjkFEamPj/B/e60VjPN3uJ9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dQ27EAAAA3AAAAA8AAAAAAAAAAAAAAAAAmAIAAGRycy9k&#10;b3ducmV2LnhtbFBLBQYAAAAABAAEAPUAAACJAwAAAAA=&#10;" fillcolor="#e46c0a" stroked="f" strokeweight="2pt">
                  <v:textbox>
                    <w:txbxContent>
                      <w:p w:rsidR="00C21E88" w:rsidRDefault="00C21E88" w:rsidP="00065474">
                        <w:pPr>
                          <w:jc w:val="center"/>
                          <w:rPr>
                            <w:b/>
                            <w:color w:val="000000" w:themeColor="text1"/>
                            <w:sz w:val="16"/>
                          </w:rPr>
                        </w:pPr>
                        <w:r>
                          <w:rPr>
                            <w:b/>
                            <w:color w:val="000000" w:themeColor="text1"/>
                            <w:sz w:val="16"/>
                          </w:rPr>
                          <w:t xml:space="preserve">Points variables : 150 points </w:t>
                        </w:r>
                      </w:p>
                      <w:p w:rsidR="00C21E88" w:rsidRPr="00564E0B" w:rsidRDefault="00C21E88" w:rsidP="00AE4BF4">
                        <w:pPr>
                          <w:pStyle w:val="Paragraphedeliste"/>
                          <w:numPr>
                            <w:ilvl w:val="0"/>
                            <w:numId w:val="58"/>
                          </w:numPr>
                          <w:ind w:left="142" w:hanging="142"/>
                          <w:rPr>
                            <w:b/>
                            <w:color w:val="000000" w:themeColor="text1"/>
                            <w:sz w:val="16"/>
                          </w:rPr>
                        </w:pPr>
                        <w:r w:rsidRPr="00564E0B">
                          <w:rPr>
                            <w:b/>
                            <w:color w:val="000000" w:themeColor="text1"/>
                            <w:sz w:val="16"/>
                          </w:rPr>
                          <w:t xml:space="preserve">Par professionnel de santé associé à la structure </w:t>
                        </w:r>
                        <w:r>
                          <w:rPr>
                            <w:b/>
                            <w:color w:val="000000" w:themeColor="text1"/>
                            <w:sz w:val="16"/>
                          </w:rPr>
                          <w:t>à compter du 17</w:t>
                        </w:r>
                        <w:r w:rsidRPr="002327F9">
                          <w:rPr>
                            <w:b/>
                            <w:color w:val="000000" w:themeColor="text1"/>
                            <w:sz w:val="16"/>
                            <w:vertAlign w:val="superscript"/>
                          </w:rPr>
                          <w:t>ème</w:t>
                        </w:r>
                        <w:r>
                          <w:rPr>
                            <w:b/>
                            <w:color w:val="000000" w:themeColor="text1"/>
                            <w:sz w:val="16"/>
                          </w:rPr>
                          <w:t xml:space="preserve"> </w:t>
                        </w:r>
                        <w:r w:rsidRPr="00564E0B">
                          <w:rPr>
                            <w:b/>
                            <w:color w:val="000000" w:themeColor="text1"/>
                            <w:sz w:val="16"/>
                          </w:rPr>
                          <w:t>professionnel</w:t>
                        </w:r>
                      </w:p>
                      <w:p w:rsidR="00C21E88" w:rsidRPr="002156B5" w:rsidRDefault="00C21E88" w:rsidP="00AE4BF4">
                        <w:pPr>
                          <w:pStyle w:val="Paragraphedeliste"/>
                          <w:numPr>
                            <w:ilvl w:val="0"/>
                            <w:numId w:val="58"/>
                          </w:numPr>
                          <w:ind w:left="142" w:hanging="142"/>
                          <w:rPr>
                            <w:b/>
                            <w:color w:val="000000" w:themeColor="text1"/>
                            <w:sz w:val="16"/>
                          </w:rPr>
                        </w:pPr>
                      </w:p>
                    </w:txbxContent>
                  </v:textbox>
                </v:roundrect>
                <v:roundrect id="Rectangle à coins arrondis 632" o:spid="_x0000_s1380" style="position:absolute;left:26102;top:52524;width:20835;height:103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8a+cQA&#10;AADcAAAADwAAAGRycy9kb3ducmV2LnhtbESPQWvCQBSE70L/w/IK3nRTCzZEVxFrQW9GW9DbI/tM&#10;gtm3YXfV+O9doeBxmJlvmOm8M424kvO1ZQUfwwQEcWF1zaWC3/3PIAXhA7LGxjIpuJOH+eytN8VM&#10;2xvndN2FUkQI+wwVVCG0mZS+qMigH9qWOHon6wyGKF0ptcNbhJtGjpJkLA3WHBcqbGlZUXHeXYyC&#10;Rb517TJP78eDWR03f19Bf6daqf57t5iACNSFV/i/vdYKxp8j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GvnEAAAA3AAAAA8AAAAAAAAAAAAAAAAAmAIAAGRycy9k&#10;b3ducmV2LnhtbFBLBQYAAAAABAAEAPUAAACJAwAAAAA=&#10;" fillcolor="#fcd5b5" stroked="f" strokeweight="2pt">
                  <v:textbox>
                    <w:txbxContent>
                      <w:p w:rsidR="00C21E88" w:rsidRDefault="00C21E88" w:rsidP="00564E0B">
                        <w:pPr>
                          <w:jc w:val="center"/>
                          <w:rPr>
                            <w:b/>
                            <w:color w:val="000000" w:themeColor="text1"/>
                            <w:sz w:val="16"/>
                          </w:rPr>
                        </w:pPr>
                        <w:r>
                          <w:rPr>
                            <w:b/>
                            <w:color w:val="000000" w:themeColor="text1"/>
                            <w:sz w:val="16"/>
                          </w:rPr>
                          <w:t xml:space="preserve">Rémunération en points variables : </w:t>
                        </w:r>
                      </w:p>
                      <w:p w:rsidR="00C21E88" w:rsidRDefault="00C21E88" w:rsidP="00564E0B">
                        <w:pPr>
                          <w:jc w:val="center"/>
                          <w:rPr>
                            <w:b/>
                            <w:color w:val="000000" w:themeColor="text1"/>
                            <w:sz w:val="16"/>
                          </w:rPr>
                        </w:pPr>
                      </w:p>
                      <w:p w:rsidR="00C21E88" w:rsidRDefault="00C21E88" w:rsidP="00564E0B">
                        <w:pPr>
                          <w:jc w:val="center"/>
                          <w:rPr>
                            <w:b/>
                            <w:color w:val="000000" w:themeColor="text1"/>
                            <w:sz w:val="16"/>
                          </w:rPr>
                        </w:pPr>
                        <w:r>
                          <w:rPr>
                            <w:b/>
                            <w:color w:val="000000" w:themeColor="text1"/>
                            <w:sz w:val="16"/>
                          </w:rPr>
                          <w:t>22 400 euros (16 professionnels associés)</w:t>
                        </w:r>
                      </w:p>
                      <w:p w:rsidR="00C21E88" w:rsidRDefault="00C21E88" w:rsidP="00564E0B">
                        <w:pPr>
                          <w:jc w:val="center"/>
                          <w:rPr>
                            <w:b/>
                            <w:color w:val="000000" w:themeColor="text1"/>
                            <w:sz w:val="16"/>
                          </w:rPr>
                        </w:pPr>
                      </w:p>
                      <w:p w:rsidR="00C21E88" w:rsidRPr="002156B5" w:rsidRDefault="00C21E88" w:rsidP="00564E0B">
                        <w:pPr>
                          <w:jc w:val="center"/>
                          <w:rPr>
                            <w:b/>
                            <w:color w:val="000000" w:themeColor="text1"/>
                            <w:sz w:val="16"/>
                          </w:rPr>
                        </w:pPr>
                        <w:r>
                          <w:rPr>
                            <w:b/>
                            <w:color w:val="000000" w:themeColor="text1"/>
                            <w:sz w:val="16"/>
                          </w:rPr>
                          <w:t>26 600 euros (20 professionnels associés)</w:t>
                        </w:r>
                      </w:p>
                    </w:txbxContent>
                  </v:textbox>
                </v:roundrect>
                <v:shape id="Accolade fermante 642" o:spid="_x0000_s1381" type="#_x0000_t88" style="position:absolute;left:23125;top:51727;width:2102;height:10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kMQA&#10;AADcAAAADwAAAGRycy9kb3ducmV2LnhtbESP0WrCQBRE3wv+w3ILfRHdKCVI6ipFLBiKUI0fcMle&#10;k9Ds3SW7mvj3riD4OMzMGWa5HkwrrtT5xrKC2TQBQVxa3XCl4FT8TBYgfEDW2FomBTfysF6N3paY&#10;advzga7HUIkIYZ+hgjoEl0npy5oM+ql1xNE7285giLKrpO6wj3DTynmSpNJgw3GhRkebmsr/48Uo&#10;KMb5tnDpfou7v1+bn8fuMutzpT7eh+8vEIGG8Ao/2zutIP2cw+NMP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RN5DEAAAA3AAAAA8AAAAAAAAAAAAAAAAAmAIAAGRycy9k&#10;b3ducmV2LnhtbFBLBQYAAAAABAAEAPUAAACJAwAAAAA=&#10;" adj="365" strokecolor="#4a7ebb"/>
                <v:roundrect id="Rectangle à coins arrondis 643" o:spid="_x0000_s1382" style="position:absolute;top:68314;width:22326;height:50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nscUA&#10;AADcAAAADwAAAGRycy9kb3ducmV2LnhtbESPS4vCQBCE7wv+h6GFva0TH0iIjqKC6GGR9YF4bDJt&#10;Esz0hMzEZP/9jrDgsaiqr6j5sjOleFLtCssKhoMIBHFqdcGZgst5+xWDcB5ZY2mZFPySg+Wi9zHH&#10;RNuWj/Q8+UwECLsEFeTeV4mULs3JoBvYijh4d1sb9EHWmdQ1tgFuSjmKoqk0WHBYyLGiTU7p49QY&#10;Ba2f7G0z+tGbeP24HXZNfG3Lb6U++91qBsJT59/h//ZeK5hOxvA6E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qexxQAAANwAAAAPAAAAAAAAAAAAAAAAAJgCAABkcnMv&#10;ZG93bnJldi54bWxQSwUGAAAAAAQABAD1AAAAigMAAAAA&#10;" fillcolor="#c4bd97" stroked="f" strokeweight="2pt">
                  <v:textbox>
                    <w:txbxContent>
                      <w:p w:rsidR="00C21E88" w:rsidRDefault="00C21E88" w:rsidP="00065474">
                        <w:pPr>
                          <w:jc w:val="center"/>
                          <w:rPr>
                            <w:b/>
                            <w:color w:val="000000" w:themeColor="text1"/>
                            <w:sz w:val="14"/>
                          </w:rPr>
                        </w:pPr>
                        <w:r>
                          <w:rPr>
                            <w:b/>
                            <w:color w:val="000000" w:themeColor="text1"/>
                            <w:sz w:val="14"/>
                          </w:rPr>
                          <w:t>Proratisé</w:t>
                        </w:r>
                      </w:p>
                      <w:p w:rsidR="00C21E88" w:rsidRPr="00B62EC5" w:rsidRDefault="00C21E88" w:rsidP="00065474">
                        <w:pPr>
                          <w:jc w:val="center"/>
                          <w:rPr>
                            <w:b/>
                            <w:i/>
                            <w:color w:val="000000" w:themeColor="text1"/>
                            <w:sz w:val="14"/>
                          </w:rPr>
                        </w:pPr>
                        <w:r>
                          <w:rPr>
                            <w:b/>
                            <w:color w:val="000000" w:themeColor="text1"/>
                            <w:sz w:val="14"/>
                          </w:rPr>
                          <w:t>Le nombre de points est proratisé en fonction de la date d’acquisition du logiciel</w:t>
                        </w:r>
                      </w:p>
                      <w:p w:rsidR="00C21E88" w:rsidRPr="00F52D61" w:rsidRDefault="00C21E88" w:rsidP="00065474">
                        <w:pPr>
                          <w:ind w:left="142"/>
                          <w:rPr>
                            <w:b/>
                            <w:color w:val="000000" w:themeColor="text1"/>
                            <w:sz w:val="14"/>
                          </w:rPr>
                        </w:pPr>
                      </w:p>
                    </w:txbxContent>
                  </v:textbox>
                </v:roundrect>
                <v:roundrect id="Rectangle à coins arrondis 644" o:spid="_x0000_s1383" style="position:absolute;left:26260;top:68314;width:20835;height:50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8/xcUA&#10;AADcAAAADwAAAGRycy9kb3ducmV2LnhtbESPQWvCQBSE74X+h+UVvDUbJUhIXaUKpR6ktFGkx0f2&#10;NRvMvg3ZjYn/3i0Uehxm5htmtZlsK67U+8axgnmSgiCunG64VnA6vj3nIHxA1tg6JgU38rBZPz6s&#10;sNBu5C+6lqEWEcK+QAUmhK6Q0leGLPrEdcTR+3G9xRBlX0vd4xjhtpWLNF1Kiw3HBYMd7QxVl3Kw&#10;CsaQ7d2w+NS7fHv5/ngf8vPYHpSaPU2vLyACTeE//NfeawXLLIPf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z/FxQAAANwAAAAPAAAAAAAAAAAAAAAAAJgCAABkcnMv&#10;ZG93bnJldi54bWxQSwUGAAAAAAQABAD1AAAAigMAAAAA&#10;" fillcolor="#c4bd97" stroked="f" strokeweight="2pt">
                  <v:textbox>
                    <w:txbxContent>
                      <w:p w:rsidR="00C21E88" w:rsidRPr="00296F7D" w:rsidRDefault="00C21E88" w:rsidP="00065474">
                        <w:pPr>
                          <w:jc w:val="center"/>
                          <w:rPr>
                            <w:rFonts w:asciiTheme="minorHAnsi" w:hAnsiTheme="minorHAnsi" w:cstheme="minorHAnsi"/>
                            <w:b/>
                            <w:color w:val="000000" w:themeColor="text1"/>
                            <w:sz w:val="14"/>
                          </w:rPr>
                        </w:pPr>
                        <w:r>
                          <w:rPr>
                            <w:rFonts w:asciiTheme="minorHAnsi" w:hAnsiTheme="minorHAnsi" w:cstheme="minorHAnsi"/>
                            <w:b/>
                            <w:iCs/>
                            <w:color w:val="000000" w:themeColor="text1"/>
                            <w:sz w:val="14"/>
                          </w:rPr>
                          <w:t xml:space="preserve">La rémunération est versée au prorata </w:t>
                        </w:r>
                        <w:proofErr w:type="spellStart"/>
                        <w:r>
                          <w:rPr>
                            <w:rFonts w:asciiTheme="minorHAnsi" w:hAnsiTheme="minorHAnsi" w:cstheme="minorHAnsi"/>
                            <w:b/>
                            <w:iCs/>
                            <w:color w:val="000000" w:themeColor="text1"/>
                            <w:sz w:val="14"/>
                          </w:rPr>
                          <w:t>temporis</w:t>
                        </w:r>
                        <w:proofErr w:type="spellEnd"/>
                        <w:r>
                          <w:rPr>
                            <w:rFonts w:asciiTheme="minorHAnsi" w:hAnsiTheme="minorHAnsi" w:cstheme="minorHAnsi"/>
                            <w:b/>
                            <w:iCs/>
                            <w:color w:val="000000" w:themeColor="text1"/>
                            <w:sz w:val="14"/>
                          </w:rPr>
                          <w:t xml:space="preserve"> à compter de la date d’acquisition du logiciel.</w:t>
                        </w:r>
                      </w:p>
                    </w:txbxContent>
                  </v:textbox>
                </v:roundrect>
                <v:roundrect id="Rectangle à coins arrondis 645" o:spid="_x0000_s1384" style="position:absolute;left:50238;top:74534;width:16294;height:40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EsfsUA&#10;AADcAAAADwAAAGRycy9kb3ducmV2LnhtbESPT2vCQBTE74V+h+UVeqsbpdWSZiMiCKL00Fjvj+zL&#10;H82+XbOrid++Wyj0OMzMb5hsOZpO3Kj3rWUF00kCgri0uuVawfdh8/IOwgdkjZ1lUnAnD8v88SHD&#10;VNuBv+hWhFpECPsUFTQhuFRKXzZk0E+sI45eZXuDIcq+lrrHIcJNJ2dJMpcGW44LDTpaN1Sei6tR&#10;cDzdq4WrLrtjcXZ0mA16sbefSj0/jasPEIHG8B/+a2+1gvnrG/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Sx+xQAAANwAAAAPAAAAAAAAAAAAAAAAAJgCAABkcnMv&#10;ZG93bnJldi54bWxQSwUGAAAAAAQABAD1AAAAigMAAAAA&#10;" fillcolor="#b3a2c7" stroked="f" strokeweight="2pt">
                  <v:textbox>
                    <w:txbxContent>
                      <w:p w:rsidR="00C21E88" w:rsidRPr="002156B5" w:rsidRDefault="00C21E88" w:rsidP="002327F9">
                        <w:pPr>
                          <w:jc w:val="center"/>
                          <w:rPr>
                            <w:b/>
                            <w:color w:val="000000" w:themeColor="text1"/>
                            <w:sz w:val="16"/>
                          </w:rPr>
                        </w:pPr>
                        <w:r>
                          <w:rPr>
                            <w:b/>
                            <w:color w:val="000000" w:themeColor="text1"/>
                            <w:sz w:val="16"/>
                          </w:rPr>
                          <w:t>Le justificatif doit être transmis.</w:t>
                        </w:r>
                      </w:p>
                    </w:txbxContent>
                  </v:textbox>
                </v:roundrect>
              </v:group>
            </w:pict>
          </mc:Fallback>
        </mc:AlternateContent>
      </w:r>
    </w:p>
    <w:p w:rsidR="008151BA" w:rsidRDefault="008151BA" w:rsidP="00C03E71">
      <w:pPr>
        <w:rPr>
          <w:noProof/>
          <w:lang w:eastAsia="fr-FR"/>
        </w:rPr>
      </w:pPr>
    </w:p>
    <w:p w:rsidR="00C03E71" w:rsidRDefault="00C03E71" w:rsidP="00C03E71"/>
    <w:p w:rsidR="00C03E71" w:rsidRDefault="002327F9" w:rsidP="001B2FBF">
      <w:pPr>
        <w:rPr>
          <w:noProof/>
          <w:lang w:eastAsia="fr-FR"/>
        </w:rPr>
      </w:pPr>
      <w:r w:rsidRPr="00564E0B">
        <w:rPr>
          <w:noProof/>
          <w:lang w:eastAsia="fr-FR"/>
        </w:rPr>
        <mc:AlternateContent>
          <mc:Choice Requires="wps">
            <w:drawing>
              <wp:anchor distT="0" distB="0" distL="114300" distR="114300" simplePos="0" relativeHeight="252221952" behindDoc="0" locked="0" layoutInCell="1" allowOverlap="1" wp14:anchorId="170FD4BF" wp14:editId="556152F7">
                <wp:simplePos x="0" y="0"/>
                <wp:positionH relativeFrom="column">
                  <wp:posOffset>3533051</wp:posOffset>
                </wp:positionH>
                <wp:positionV relativeFrom="paragraph">
                  <wp:posOffset>4521835</wp:posOffset>
                </wp:positionV>
                <wp:extent cx="198755" cy="200660"/>
                <wp:effectExtent l="0" t="0" r="0" b="8890"/>
                <wp:wrapNone/>
                <wp:docPr id="627" name="Plus 627"/>
                <wp:cNvGraphicFramePr/>
                <a:graphic xmlns:a="http://schemas.openxmlformats.org/drawingml/2006/main">
                  <a:graphicData uri="http://schemas.microsoft.com/office/word/2010/wordprocessingShape">
                    <wps:wsp>
                      <wps:cNvSpPr/>
                      <wps:spPr>
                        <a:xfrm>
                          <a:off x="0" y="0"/>
                          <a:ext cx="198755" cy="200660"/>
                        </a:xfrm>
                        <a:prstGeom prst="mathPlus">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lus 627" o:spid="_x0000_s1026" style="position:absolute;margin-left:278.2pt;margin-top:356.05pt;width:15.65pt;height:15.8pt;z-index:25222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8755,2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" path="m26345,76956r49659,l76004,26597r46747,l122751,76956r49659,l172410,123704r-49659,l122751,174063r-46747,l76004,123704r-49659,l26345,76956xe" fillcolor="#9bbb59" strokecolor="#71893f" strokeweight="2pt">
                <v:path arrowok="t" o:connecttype="custom" o:connectlocs="26345,76956;76004,76956;76004,26597;122751,26597;122751,76956;172410,76956;172410,123704;122751,123704;122751,174063;76004,174063;76004,123704;26345,123704;26345,76956" o:connectangles="0,0,0,0,0,0,0,0,0,0,0,0,0"/>
              </v:shape>
            </w:pict>
          </mc:Fallback>
        </mc:AlternateContent>
      </w:r>
      <w:r w:rsidR="00065474">
        <w:rPr>
          <w:noProof/>
          <w:lang w:eastAsia="fr-FR"/>
        </w:rPr>
        <mc:AlternateContent>
          <mc:Choice Requires="wps">
            <w:drawing>
              <wp:anchor distT="0" distB="0" distL="114300" distR="114300" simplePos="0" relativeHeight="252215808" behindDoc="0" locked="0" layoutInCell="1" allowOverlap="1" wp14:anchorId="4174BD6A" wp14:editId="369350AB">
                <wp:simplePos x="0" y="0"/>
                <wp:positionH relativeFrom="column">
                  <wp:posOffset>2580271</wp:posOffset>
                </wp:positionH>
                <wp:positionV relativeFrom="paragraph">
                  <wp:posOffset>3696497</wp:posOffset>
                </wp:positionV>
                <wp:extent cx="2094551" cy="767080"/>
                <wp:effectExtent l="0" t="0" r="1270" b="0"/>
                <wp:wrapNone/>
                <wp:docPr id="618" name="Rectangle à coins arrondis 618"/>
                <wp:cNvGraphicFramePr/>
                <a:graphic xmlns:a="http://schemas.openxmlformats.org/drawingml/2006/main">
                  <a:graphicData uri="http://schemas.microsoft.com/office/word/2010/wordprocessingShape">
                    <wps:wsp>
                      <wps:cNvSpPr/>
                      <wps:spPr>
                        <a:xfrm>
                          <a:off x="0" y="0"/>
                          <a:ext cx="2094551" cy="767080"/>
                        </a:xfrm>
                        <a:prstGeom prst="roundRect">
                          <a:avLst/>
                        </a:prstGeom>
                        <a:solidFill>
                          <a:srgbClr val="1F497D">
                            <a:lumMod val="40000"/>
                            <a:lumOff val="60000"/>
                          </a:srgbClr>
                        </a:solidFill>
                        <a:ln w="25400" cap="flat" cmpd="sng" algn="ctr">
                          <a:noFill/>
                          <a:prstDash val="solid"/>
                        </a:ln>
                        <a:effectLst/>
                      </wps:spPr>
                      <wps:txbx>
                        <w:txbxContent>
                          <w:p w:rsidR="00C21E88" w:rsidRDefault="00C21E88" w:rsidP="00564E0B">
                            <w:pPr>
                              <w:jc w:val="center"/>
                              <w:rPr>
                                <w:b/>
                                <w:color w:val="000000" w:themeColor="text1"/>
                                <w:sz w:val="16"/>
                                <w:szCs w:val="16"/>
                              </w:rPr>
                            </w:pPr>
                            <w:r w:rsidRPr="00564E0B">
                              <w:rPr>
                                <w:b/>
                                <w:color w:val="000000" w:themeColor="text1"/>
                                <w:sz w:val="16"/>
                                <w:szCs w:val="16"/>
                              </w:rPr>
                              <w:t xml:space="preserve">Rémunération possible en points fixes : </w:t>
                            </w:r>
                          </w:p>
                          <w:p w:rsidR="00C21E88" w:rsidRDefault="00C21E88" w:rsidP="00564E0B">
                            <w:pPr>
                              <w:jc w:val="center"/>
                              <w:rPr>
                                <w:b/>
                                <w:color w:val="000000" w:themeColor="text1"/>
                                <w:sz w:val="16"/>
                                <w:szCs w:val="16"/>
                              </w:rPr>
                            </w:pPr>
                          </w:p>
                          <w:p w:rsidR="00C21E88" w:rsidRPr="00564E0B" w:rsidRDefault="00C21E88" w:rsidP="00564E0B">
                            <w:pPr>
                              <w:jc w:val="center"/>
                              <w:rPr>
                                <w:b/>
                                <w:color w:val="000000" w:themeColor="text1"/>
                                <w:sz w:val="16"/>
                                <w:szCs w:val="16"/>
                              </w:rPr>
                            </w:pPr>
                            <w:r w:rsidRPr="00564E0B">
                              <w:rPr>
                                <w:b/>
                                <w:color w:val="000000" w:themeColor="text1"/>
                                <w:sz w:val="16"/>
                                <w:szCs w:val="16"/>
                              </w:rPr>
                              <w:t>3 500 euros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618" o:spid="_x0000_s1385" style="position:absolute;margin-left:203.15pt;margin-top:291.05pt;width:164.95pt;height:60.4pt;z-index:25221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" fillcolor="#8eb4e3" stroked="f" strokeweight="2pt">
                <v:textbox>
                  <w:txbxContent>
                    <w:p w:rsidR="00C21E88" w:rsidRDefault="00C21E88" w:rsidP="00564E0B">
                      <w:pPr>
                        <w:jc w:val="center"/>
                        <w:rPr>
                          <w:b/>
                          <w:color w:val="000000" w:themeColor="text1"/>
                          <w:sz w:val="16"/>
                          <w:szCs w:val="16"/>
                        </w:rPr>
                      </w:pPr>
                      <w:r w:rsidRPr="00564E0B">
                        <w:rPr>
                          <w:b/>
                          <w:color w:val="000000" w:themeColor="text1"/>
                          <w:sz w:val="16"/>
                          <w:szCs w:val="16"/>
                        </w:rPr>
                        <w:t xml:space="preserve">Rémunération possible en points fixes : </w:t>
                      </w:r>
                    </w:p>
                    <w:p w:rsidR="00C21E88" w:rsidRDefault="00C21E88" w:rsidP="00564E0B">
                      <w:pPr>
                        <w:jc w:val="center"/>
                        <w:rPr>
                          <w:b/>
                          <w:color w:val="000000" w:themeColor="text1"/>
                          <w:sz w:val="16"/>
                          <w:szCs w:val="16"/>
                        </w:rPr>
                      </w:pPr>
                    </w:p>
                    <w:p w:rsidR="00C21E88" w:rsidRPr="00564E0B" w:rsidRDefault="00C21E88" w:rsidP="00564E0B">
                      <w:pPr>
                        <w:jc w:val="center"/>
                        <w:rPr>
                          <w:b/>
                          <w:color w:val="000000" w:themeColor="text1"/>
                          <w:sz w:val="16"/>
                          <w:szCs w:val="16"/>
                        </w:rPr>
                      </w:pPr>
                      <w:r w:rsidRPr="00564E0B">
                        <w:rPr>
                          <w:b/>
                          <w:color w:val="000000" w:themeColor="text1"/>
                          <w:sz w:val="16"/>
                          <w:szCs w:val="16"/>
                        </w:rPr>
                        <w:t>3 500 euros</w:t>
                      </w:r>
                    </w:p>
                  </w:txbxContent>
                </v:textbox>
              </v:roundrect>
            </w:pict>
          </mc:Fallback>
        </mc:AlternateContent>
      </w:r>
      <w:r w:rsidR="00C03E71">
        <w:br w:type="page"/>
      </w:r>
    </w:p>
    <w:p w:rsidR="00CD5741" w:rsidRPr="00942329" w:rsidRDefault="00942329" w:rsidP="00CD5741">
      <w:pPr>
        <w:pBdr>
          <w:bottom w:val="single" w:sz="8" w:space="1" w:color="E36C0A" w:themeColor="accent6" w:themeShade="BF"/>
        </w:pBdr>
        <w:jc w:val="center"/>
        <w:rPr>
          <w:rFonts w:asciiTheme="minorHAnsi" w:hAnsiTheme="minorHAnsi" w:cstheme="minorHAnsi"/>
          <w:b/>
          <w:noProof/>
          <w:color w:val="F79646" w:themeColor="accent6"/>
          <w:sz w:val="24"/>
          <w:szCs w:val="28"/>
          <w:lang w:eastAsia="fr-FR"/>
        </w:rPr>
      </w:pPr>
      <w:r w:rsidRPr="00942329">
        <w:rPr>
          <w:rFonts w:asciiTheme="minorHAnsi" w:hAnsiTheme="minorHAnsi" w:cstheme="minorHAnsi"/>
          <w:b/>
          <w:noProof/>
          <w:color w:val="1F497D"/>
          <w:szCs w:val="24"/>
          <w:lang w:eastAsia="fr-FR"/>
        </w:rPr>
        <w:lastRenderedPageBreak/>
        <mc:AlternateContent>
          <mc:Choice Requires="wps">
            <w:drawing>
              <wp:anchor distT="0" distB="0" distL="114300" distR="114300" simplePos="0" relativeHeight="252119552" behindDoc="0" locked="0" layoutInCell="1" allowOverlap="1" wp14:anchorId="001FD6B1" wp14:editId="607BE8B7">
                <wp:simplePos x="0" y="0"/>
                <wp:positionH relativeFrom="column">
                  <wp:posOffset>-241300</wp:posOffset>
                </wp:positionH>
                <wp:positionV relativeFrom="paragraph">
                  <wp:posOffset>-353060</wp:posOffset>
                </wp:positionV>
                <wp:extent cx="194400" cy="964800"/>
                <wp:effectExtent l="0" t="0" r="0" b="6985"/>
                <wp:wrapNone/>
                <wp:docPr id="504" name="Organigramme : Processus 504"/>
                <wp:cNvGraphicFramePr/>
                <a:graphic xmlns:a="http://schemas.openxmlformats.org/drawingml/2006/main">
                  <a:graphicData uri="http://schemas.microsoft.com/office/word/2010/wordprocessingShape">
                    <wps:wsp>
                      <wps:cNvSpPr/>
                      <wps:spPr>
                        <a:xfrm>
                          <a:off x="0" y="0"/>
                          <a:ext cx="194400" cy="964800"/>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Organigramme : Processus 504" o:spid="_x0000_s1026" type="#_x0000_t109" style="position:absolute;margin-left:-19pt;margin-top:-27.8pt;width:15.3pt;height:75.95pt;z-index:2521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" fillcolor="#f79646" stroked="f" strokeweight="2pt"/>
            </w:pict>
          </mc:Fallback>
        </mc:AlternateContent>
      </w:r>
    </w:p>
    <w:p w:rsidR="00CD5741" w:rsidRPr="00474C34" w:rsidRDefault="00CD5741" w:rsidP="008D3375">
      <w:pPr>
        <w:pBdr>
          <w:bottom w:val="single" w:sz="8" w:space="1" w:color="E36C0A" w:themeColor="accent6" w:themeShade="BF"/>
        </w:pBdr>
        <w:rPr>
          <w:rFonts w:ascii="Gill Sans Ultra Bold" w:hAnsi="Gill Sans Ultra Bold"/>
          <w:b/>
          <w:color w:val="F79646" w:themeColor="accent6"/>
          <w:sz w:val="28"/>
          <w:szCs w:val="28"/>
        </w:rPr>
      </w:pPr>
      <w:r w:rsidRPr="008D3375">
        <w:rPr>
          <w:rFonts w:ascii="Arial Black" w:hAnsi="Arial Black"/>
          <w:b/>
          <w:noProof/>
          <w:color w:val="F79646" w:themeColor="accent6"/>
          <w:sz w:val="28"/>
          <w:szCs w:val="28"/>
          <w:lang w:eastAsia="fr-FR"/>
        </w:rPr>
        <w:t>Précisions concernant la mesure de l’atteinte de l’indicateur</w:t>
      </w:r>
    </w:p>
    <w:p w:rsidR="00CD5741" w:rsidRDefault="00CD5741" w:rsidP="00CD5741">
      <w:pPr>
        <w:pBdr>
          <w:bottom w:val="single" w:sz="8" w:space="1" w:color="E36C0A" w:themeColor="accent6" w:themeShade="BF"/>
        </w:pBdr>
        <w:rPr>
          <w:b/>
          <w:color w:val="1F497D"/>
          <w:u w:val="single"/>
        </w:rPr>
      </w:pPr>
    </w:p>
    <w:p w:rsidR="00CD5741" w:rsidRDefault="00CD5741" w:rsidP="00C03E71">
      <w:pPr>
        <w:jc w:val="both"/>
        <w:rPr>
          <w:color w:val="1F497D"/>
        </w:rPr>
      </w:pPr>
    </w:p>
    <w:p w:rsidR="00C03E71" w:rsidRPr="006D18D4" w:rsidRDefault="00C03E71" w:rsidP="00C03E71">
      <w:pPr>
        <w:jc w:val="both"/>
        <w:rPr>
          <w:color w:val="1F497D"/>
        </w:rPr>
      </w:pPr>
      <w:r w:rsidRPr="006D18D4">
        <w:rPr>
          <w:color w:val="1F497D"/>
        </w:rPr>
        <w:t>Il n’est pas nécessaire que chaque professionnel associé de la structure soit équipé individuellement. La structure doit s’organiser pour acquérir un nombre de logiciels suffisant pour permettre un fonctionnement optimal</w:t>
      </w:r>
      <w:r>
        <w:rPr>
          <w:color w:val="1F497D"/>
        </w:rPr>
        <w:t>.</w:t>
      </w:r>
    </w:p>
    <w:p w:rsidR="00C03E71" w:rsidRPr="006D18D4" w:rsidRDefault="00C03E71" w:rsidP="00C03E71">
      <w:pPr>
        <w:rPr>
          <w:color w:val="1F497D"/>
        </w:rPr>
      </w:pPr>
    </w:p>
    <w:p w:rsidR="00C03E71" w:rsidRPr="006D18D4" w:rsidRDefault="00C03E71" w:rsidP="00C03E71">
      <w:pPr>
        <w:jc w:val="both"/>
        <w:rPr>
          <w:color w:val="1F497D"/>
        </w:rPr>
      </w:pPr>
      <w:r w:rsidRPr="006D18D4">
        <w:rPr>
          <w:color w:val="1F497D"/>
        </w:rPr>
        <w:t xml:space="preserve">L’équipement en logiciels par la structure peut se faire en plusieurs temps : la date prise en compte, pour la </w:t>
      </w:r>
      <w:proofErr w:type="spellStart"/>
      <w:r w:rsidRPr="006D18D4">
        <w:rPr>
          <w:color w:val="1F497D"/>
        </w:rPr>
        <w:t>proratisation</w:t>
      </w:r>
      <w:proofErr w:type="spellEnd"/>
      <w:r w:rsidRPr="006D18D4">
        <w:rPr>
          <w:color w:val="1F497D"/>
        </w:rPr>
        <w:t>, sera celle de la 1</w:t>
      </w:r>
      <w:r w:rsidRPr="006D18D4">
        <w:rPr>
          <w:color w:val="1F497D"/>
          <w:vertAlign w:val="superscript"/>
        </w:rPr>
        <w:t>ère</w:t>
      </w:r>
      <w:r w:rsidRPr="006D18D4">
        <w:rPr>
          <w:color w:val="1F497D"/>
        </w:rPr>
        <w:t xml:space="preserve"> acquisition de logiciel</w:t>
      </w:r>
      <w:r>
        <w:rPr>
          <w:color w:val="1F497D"/>
        </w:rPr>
        <w:t>s pour la structure.</w:t>
      </w:r>
      <w:r w:rsidRPr="006D18D4">
        <w:rPr>
          <w:color w:val="1F497D"/>
        </w:rPr>
        <w:t xml:space="preserve"> </w:t>
      </w:r>
    </w:p>
    <w:p w:rsidR="00C03E71" w:rsidRDefault="00C03E71" w:rsidP="00C03E71">
      <w:pPr>
        <w:rPr>
          <w:noProof/>
          <w:lang w:eastAsia="fr-FR"/>
        </w:rPr>
      </w:pPr>
    </w:p>
    <w:p w:rsidR="00C03E71" w:rsidRDefault="00C03E71" w:rsidP="00C03E71">
      <w:pPr>
        <w:ind w:left="708"/>
        <w:jc w:val="both"/>
        <w:rPr>
          <w:color w:val="1F497D"/>
        </w:rPr>
      </w:pPr>
    </w:p>
    <w:p w:rsidR="00C03E71" w:rsidRDefault="00C03E71" w:rsidP="00C03E71">
      <w:pPr>
        <w:rPr>
          <w:noProof/>
          <w:lang w:eastAsia="fr-FR"/>
        </w:rPr>
      </w:pPr>
    </w:p>
    <w:p w:rsidR="00150F72" w:rsidRDefault="00150F72" w:rsidP="00150F72">
      <w:pPr>
        <w:jc w:val="both"/>
        <w:rPr>
          <w:rFonts w:ascii="Arial Black" w:hAnsi="Arial Black"/>
          <w:b/>
          <w:color w:val="1F497D" w:themeColor="text2"/>
          <w:sz w:val="24"/>
        </w:rPr>
      </w:pPr>
      <w:r w:rsidRPr="00EE058F">
        <w:rPr>
          <w:rFonts w:ascii="Arial Black" w:hAnsi="Arial Black"/>
          <w:b/>
          <w:color w:val="1F497D" w:themeColor="text2"/>
          <w:sz w:val="24"/>
        </w:rPr>
        <w:t>Liste des professionnels au sens</w:t>
      </w:r>
      <w:r>
        <w:rPr>
          <w:rFonts w:ascii="Arial Black" w:hAnsi="Arial Black"/>
          <w:b/>
          <w:color w:val="1F497D" w:themeColor="text2"/>
          <w:sz w:val="24"/>
        </w:rPr>
        <w:t xml:space="preserve"> du code de la santé publique </w:t>
      </w:r>
    </w:p>
    <w:p w:rsidR="00150F72" w:rsidRDefault="00150F72" w:rsidP="00150F72">
      <w:pPr>
        <w:jc w:val="both"/>
        <w:rPr>
          <w:iCs/>
          <w:color w:val="000000"/>
        </w:rPr>
      </w:pPr>
    </w:p>
    <w:p w:rsidR="00150F72" w:rsidRPr="006C06DF" w:rsidRDefault="00150F72" w:rsidP="00AE4BF4">
      <w:pPr>
        <w:numPr>
          <w:ilvl w:val="1"/>
          <w:numId w:val="31"/>
        </w:numPr>
        <w:ind w:left="851" w:hanging="425"/>
        <w:jc w:val="both"/>
        <w:rPr>
          <w:i/>
          <w:iCs/>
          <w:color w:val="000000"/>
        </w:rPr>
      </w:pPr>
      <w:r w:rsidRPr="006C06DF">
        <w:rPr>
          <w:iCs/>
          <w:color w:val="000000"/>
        </w:rPr>
        <w:t>Professions médicales</w:t>
      </w:r>
      <w:r w:rsidRPr="006C06DF">
        <w:rPr>
          <w:i/>
          <w:iCs/>
          <w:color w:val="000000"/>
        </w:rPr>
        <w:t xml:space="preserve"> : </w:t>
      </w:r>
    </w:p>
    <w:p w:rsidR="00150F72" w:rsidRPr="00CD5741" w:rsidRDefault="00150F72" w:rsidP="00AE4BF4">
      <w:pPr>
        <w:pStyle w:val="Paragraphedeliste"/>
        <w:numPr>
          <w:ilvl w:val="0"/>
          <w:numId w:val="32"/>
        </w:numPr>
        <w:spacing w:after="0" w:line="240" w:lineRule="auto"/>
        <w:ind w:left="851" w:hanging="425"/>
        <w:jc w:val="both"/>
        <w:rPr>
          <w:i/>
          <w:iCs/>
          <w:color w:val="1F497D"/>
        </w:rPr>
      </w:pPr>
      <w:r w:rsidRPr="00CD5741">
        <w:rPr>
          <w:i/>
          <w:iCs/>
          <w:color w:val="1F497D"/>
        </w:rPr>
        <w:t xml:space="preserve">Médecins des différentes spécialités médicales, </w:t>
      </w:r>
    </w:p>
    <w:p w:rsidR="00150F72" w:rsidRPr="00CD5741" w:rsidRDefault="00150F72" w:rsidP="00AE4BF4">
      <w:pPr>
        <w:pStyle w:val="Paragraphedeliste"/>
        <w:numPr>
          <w:ilvl w:val="0"/>
          <w:numId w:val="32"/>
        </w:numPr>
        <w:spacing w:after="0" w:line="240" w:lineRule="auto"/>
        <w:ind w:left="851" w:hanging="425"/>
        <w:jc w:val="both"/>
        <w:rPr>
          <w:i/>
          <w:iCs/>
          <w:color w:val="1F497D"/>
        </w:rPr>
      </w:pPr>
      <w:r w:rsidRPr="00CD5741">
        <w:rPr>
          <w:i/>
          <w:iCs/>
          <w:color w:val="1F497D"/>
        </w:rPr>
        <w:t xml:space="preserve">Médecins à expertise particulière (MEP), </w:t>
      </w:r>
    </w:p>
    <w:p w:rsidR="00150F72" w:rsidRPr="00CD5741" w:rsidRDefault="00150F72" w:rsidP="00AE4BF4">
      <w:pPr>
        <w:pStyle w:val="Paragraphedeliste"/>
        <w:numPr>
          <w:ilvl w:val="0"/>
          <w:numId w:val="32"/>
        </w:numPr>
        <w:spacing w:after="0" w:line="240" w:lineRule="auto"/>
        <w:ind w:left="851" w:hanging="425"/>
        <w:jc w:val="both"/>
        <w:rPr>
          <w:i/>
          <w:iCs/>
          <w:color w:val="1F497D"/>
        </w:rPr>
      </w:pPr>
      <w:r w:rsidRPr="00CD5741">
        <w:rPr>
          <w:i/>
          <w:iCs/>
          <w:color w:val="1F497D"/>
        </w:rPr>
        <w:t xml:space="preserve">Sages-femmes, </w:t>
      </w:r>
    </w:p>
    <w:p w:rsidR="00150F72" w:rsidRPr="00CD5741" w:rsidRDefault="00150F72" w:rsidP="00AE4BF4">
      <w:pPr>
        <w:pStyle w:val="Paragraphedeliste"/>
        <w:numPr>
          <w:ilvl w:val="0"/>
          <w:numId w:val="32"/>
        </w:numPr>
        <w:spacing w:after="0" w:line="240" w:lineRule="auto"/>
        <w:ind w:left="851" w:hanging="425"/>
        <w:jc w:val="both"/>
        <w:rPr>
          <w:i/>
          <w:iCs/>
          <w:color w:val="1F497D"/>
        </w:rPr>
      </w:pPr>
      <w:r w:rsidRPr="00CD5741">
        <w:rPr>
          <w:i/>
          <w:iCs/>
          <w:color w:val="1F497D"/>
        </w:rPr>
        <w:t xml:space="preserve">Chirurgiens-dentistes ; </w:t>
      </w:r>
    </w:p>
    <w:p w:rsidR="00150F72" w:rsidRPr="00CD5741" w:rsidRDefault="00150F72" w:rsidP="00AE4BF4">
      <w:pPr>
        <w:pStyle w:val="Paragraphedeliste"/>
        <w:numPr>
          <w:ilvl w:val="0"/>
          <w:numId w:val="32"/>
        </w:numPr>
        <w:spacing w:after="0" w:line="240" w:lineRule="auto"/>
        <w:ind w:left="851" w:hanging="425"/>
        <w:jc w:val="both"/>
        <w:rPr>
          <w:i/>
          <w:iCs/>
          <w:color w:val="1F497D"/>
        </w:rPr>
      </w:pPr>
      <w:r w:rsidRPr="00CD5741">
        <w:rPr>
          <w:i/>
          <w:iCs/>
          <w:color w:val="1F497D"/>
        </w:rPr>
        <w:t xml:space="preserve">Pharmaciens ; </w:t>
      </w:r>
    </w:p>
    <w:p w:rsidR="00150F72" w:rsidRDefault="00150F72" w:rsidP="00AE4BF4">
      <w:pPr>
        <w:pStyle w:val="Paragraphedeliste"/>
        <w:numPr>
          <w:ilvl w:val="0"/>
          <w:numId w:val="32"/>
        </w:numPr>
        <w:spacing w:after="0" w:line="240" w:lineRule="auto"/>
        <w:ind w:left="851" w:hanging="425"/>
        <w:jc w:val="both"/>
        <w:rPr>
          <w:i/>
          <w:iCs/>
          <w:color w:val="1F497D"/>
        </w:rPr>
      </w:pPr>
      <w:r>
        <w:rPr>
          <w:i/>
          <w:iCs/>
          <w:color w:val="1F497D"/>
        </w:rPr>
        <w:t>Biologistes.</w:t>
      </w:r>
    </w:p>
    <w:p w:rsidR="00150F72" w:rsidRDefault="00150F72" w:rsidP="00150F72">
      <w:pPr>
        <w:ind w:left="851" w:hanging="425"/>
        <w:jc w:val="both"/>
        <w:rPr>
          <w:i/>
          <w:iCs/>
          <w:color w:val="1F497D"/>
        </w:rPr>
      </w:pPr>
    </w:p>
    <w:p w:rsidR="00150F72" w:rsidRDefault="00150F72" w:rsidP="00150F72">
      <w:pPr>
        <w:ind w:left="851" w:hanging="425"/>
        <w:jc w:val="both"/>
        <w:rPr>
          <w:i/>
          <w:iCs/>
          <w:color w:val="1F497D"/>
        </w:rPr>
      </w:pPr>
    </w:p>
    <w:p w:rsidR="00150F72" w:rsidRPr="00CD5741" w:rsidRDefault="00150F72" w:rsidP="00AE4BF4">
      <w:pPr>
        <w:numPr>
          <w:ilvl w:val="1"/>
          <w:numId w:val="31"/>
        </w:numPr>
        <w:ind w:left="851" w:hanging="425"/>
        <w:jc w:val="both"/>
        <w:rPr>
          <w:iCs/>
          <w:color w:val="000000"/>
        </w:rPr>
      </w:pPr>
      <w:r w:rsidRPr="006C06DF">
        <w:rPr>
          <w:iCs/>
          <w:color w:val="000000"/>
        </w:rPr>
        <w:t xml:space="preserve">Professions </w:t>
      </w:r>
      <w:r>
        <w:rPr>
          <w:iCs/>
          <w:color w:val="000000"/>
        </w:rPr>
        <w:t xml:space="preserve">d’auxiliaires médicaux </w:t>
      </w:r>
      <w:r w:rsidRPr="00CD5741">
        <w:rPr>
          <w:iCs/>
          <w:color w:val="000000"/>
        </w:rPr>
        <w:t>:</w:t>
      </w:r>
    </w:p>
    <w:p w:rsidR="00150F72" w:rsidRDefault="00150F72" w:rsidP="00AE4BF4">
      <w:pPr>
        <w:pStyle w:val="Paragraphedeliste"/>
        <w:numPr>
          <w:ilvl w:val="0"/>
          <w:numId w:val="32"/>
        </w:numPr>
        <w:spacing w:after="0" w:line="240" w:lineRule="auto"/>
        <w:ind w:left="851" w:hanging="425"/>
        <w:jc w:val="both"/>
        <w:rPr>
          <w:i/>
          <w:iCs/>
          <w:color w:val="1F497D"/>
        </w:rPr>
      </w:pPr>
      <w:r w:rsidRPr="001B2FF6">
        <w:rPr>
          <w:i/>
          <w:iCs/>
          <w:color w:val="1F497D"/>
        </w:rPr>
        <w:t>Infirmier(e)</w:t>
      </w:r>
      <w:r w:rsidR="00111F3A">
        <w:rPr>
          <w:i/>
          <w:iCs/>
          <w:color w:val="1F497D"/>
        </w:rPr>
        <w:t xml:space="preserve"> et Infirmier(e) IPA</w:t>
      </w:r>
      <w:r w:rsidRPr="001B2FF6">
        <w:rPr>
          <w:i/>
          <w:iCs/>
          <w:color w:val="1F497D"/>
        </w:rPr>
        <w:t>,</w:t>
      </w:r>
    </w:p>
    <w:p w:rsidR="00150F72" w:rsidRDefault="00150F72" w:rsidP="00AE4BF4">
      <w:pPr>
        <w:pStyle w:val="Paragraphedeliste"/>
        <w:numPr>
          <w:ilvl w:val="0"/>
          <w:numId w:val="32"/>
        </w:numPr>
        <w:spacing w:after="0" w:line="240" w:lineRule="auto"/>
        <w:ind w:left="851" w:hanging="425"/>
        <w:jc w:val="both"/>
        <w:rPr>
          <w:i/>
          <w:iCs/>
          <w:color w:val="1F497D"/>
        </w:rPr>
      </w:pPr>
      <w:r w:rsidRPr="001B2FF6">
        <w:rPr>
          <w:i/>
          <w:iCs/>
          <w:color w:val="1F497D"/>
        </w:rPr>
        <w:t xml:space="preserve">Masseur-Kinésithérapeute, </w:t>
      </w:r>
    </w:p>
    <w:p w:rsidR="00150F72" w:rsidRDefault="00150F72" w:rsidP="00AE4BF4">
      <w:pPr>
        <w:pStyle w:val="Paragraphedeliste"/>
        <w:numPr>
          <w:ilvl w:val="0"/>
          <w:numId w:val="32"/>
        </w:numPr>
        <w:spacing w:after="0" w:line="240" w:lineRule="auto"/>
        <w:ind w:left="851" w:hanging="425"/>
        <w:jc w:val="both"/>
        <w:rPr>
          <w:i/>
          <w:iCs/>
          <w:color w:val="1F497D"/>
        </w:rPr>
      </w:pPr>
      <w:r w:rsidRPr="001B2FF6">
        <w:rPr>
          <w:i/>
          <w:iCs/>
          <w:color w:val="1F497D"/>
        </w:rPr>
        <w:t>Pédicure-podologue, Ergothérapeute et Psychomotriciens,</w:t>
      </w:r>
    </w:p>
    <w:p w:rsidR="00150F72" w:rsidRDefault="00150F72" w:rsidP="00AE4BF4">
      <w:pPr>
        <w:pStyle w:val="Paragraphedeliste"/>
        <w:numPr>
          <w:ilvl w:val="0"/>
          <w:numId w:val="32"/>
        </w:numPr>
        <w:spacing w:after="0" w:line="240" w:lineRule="auto"/>
        <w:ind w:left="851" w:hanging="425"/>
        <w:jc w:val="both"/>
        <w:rPr>
          <w:i/>
          <w:iCs/>
          <w:color w:val="1F497D"/>
        </w:rPr>
      </w:pPr>
      <w:r w:rsidRPr="001B2FF6">
        <w:rPr>
          <w:i/>
          <w:iCs/>
          <w:color w:val="1F497D"/>
        </w:rPr>
        <w:t>Orthophoniste,</w:t>
      </w:r>
    </w:p>
    <w:p w:rsidR="00150F72" w:rsidRDefault="00150F72" w:rsidP="00AE4BF4">
      <w:pPr>
        <w:pStyle w:val="Paragraphedeliste"/>
        <w:numPr>
          <w:ilvl w:val="0"/>
          <w:numId w:val="32"/>
        </w:numPr>
        <w:spacing w:after="0" w:line="240" w:lineRule="auto"/>
        <w:ind w:left="851" w:hanging="425"/>
        <w:jc w:val="both"/>
        <w:rPr>
          <w:i/>
          <w:iCs/>
          <w:color w:val="1F497D"/>
        </w:rPr>
      </w:pPr>
      <w:r w:rsidRPr="001B2FF6">
        <w:rPr>
          <w:i/>
          <w:iCs/>
          <w:color w:val="1F497D"/>
        </w:rPr>
        <w:t xml:space="preserve">Orthoptiste, </w:t>
      </w:r>
    </w:p>
    <w:p w:rsidR="00150F72" w:rsidRDefault="00150F72" w:rsidP="00AE4BF4">
      <w:pPr>
        <w:pStyle w:val="Paragraphedeliste"/>
        <w:numPr>
          <w:ilvl w:val="0"/>
          <w:numId w:val="32"/>
        </w:numPr>
        <w:spacing w:after="0" w:line="240" w:lineRule="auto"/>
        <w:ind w:left="851" w:hanging="425"/>
        <w:jc w:val="both"/>
        <w:rPr>
          <w:i/>
          <w:iCs/>
          <w:color w:val="1F497D"/>
        </w:rPr>
      </w:pPr>
      <w:r w:rsidRPr="001B2FF6">
        <w:rPr>
          <w:i/>
          <w:iCs/>
          <w:color w:val="1F497D"/>
        </w:rPr>
        <w:t xml:space="preserve">Manipulateur d’électroradiologie médicale ou ERM et technicien de laboratoire médical, </w:t>
      </w:r>
    </w:p>
    <w:p w:rsidR="00150F72" w:rsidRDefault="00150F72" w:rsidP="00AE4BF4">
      <w:pPr>
        <w:pStyle w:val="Paragraphedeliste"/>
        <w:numPr>
          <w:ilvl w:val="0"/>
          <w:numId w:val="32"/>
        </w:numPr>
        <w:spacing w:after="0" w:line="240" w:lineRule="auto"/>
        <w:ind w:left="851" w:hanging="425"/>
        <w:jc w:val="both"/>
        <w:rPr>
          <w:i/>
          <w:iCs/>
          <w:color w:val="1F497D"/>
        </w:rPr>
      </w:pPr>
      <w:r w:rsidRPr="001B2FF6">
        <w:rPr>
          <w:i/>
          <w:iCs/>
          <w:color w:val="1F497D"/>
        </w:rPr>
        <w:t xml:space="preserve">Audioprothésiste, </w:t>
      </w:r>
    </w:p>
    <w:p w:rsidR="00150F72" w:rsidRDefault="00150F72" w:rsidP="00AE4BF4">
      <w:pPr>
        <w:pStyle w:val="Paragraphedeliste"/>
        <w:numPr>
          <w:ilvl w:val="0"/>
          <w:numId w:val="32"/>
        </w:numPr>
        <w:spacing w:after="0" w:line="240" w:lineRule="auto"/>
        <w:ind w:left="851" w:hanging="425"/>
        <w:jc w:val="both"/>
        <w:rPr>
          <w:i/>
          <w:iCs/>
          <w:color w:val="1F497D"/>
        </w:rPr>
      </w:pPr>
      <w:r w:rsidRPr="001B2FF6">
        <w:rPr>
          <w:i/>
          <w:iCs/>
          <w:color w:val="1F497D"/>
        </w:rPr>
        <w:t xml:space="preserve">Opticien-lunetiers, </w:t>
      </w:r>
    </w:p>
    <w:p w:rsidR="00150F72" w:rsidRDefault="00150F72" w:rsidP="00AE4BF4">
      <w:pPr>
        <w:pStyle w:val="Paragraphedeliste"/>
        <w:numPr>
          <w:ilvl w:val="0"/>
          <w:numId w:val="32"/>
        </w:numPr>
        <w:spacing w:after="0" w:line="240" w:lineRule="auto"/>
        <w:ind w:left="851" w:hanging="425"/>
        <w:jc w:val="both"/>
        <w:rPr>
          <w:i/>
          <w:iCs/>
          <w:color w:val="1F497D"/>
        </w:rPr>
      </w:pPr>
      <w:r w:rsidRPr="001B2FF6">
        <w:rPr>
          <w:i/>
          <w:iCs/>
          <w:color w:val="1F497D"/>
        </w:rPr>
        <w:t xml:space="preserve">Prothésiste et Orthésiste, </w:t>
      </w:r>
    </w:p>
    <w:p w:rsidR="00150F72" w:rsidRDefault="00150F72" w:rsidP="00AE4BF4">
      <w:pPr>
        <w:pStyle w:val="Paragraphedeliste"/>
        <w:numPr>
          <w:ilvl w:val="0"/>
          <w:numId w:val="32"/>
        </w:numPr>
        <w:spacing w:after="0" w:line="240" w:lineRule="auto"/>
        <w:ind w:left="851" w:hanging="425"/>
        <w:jc w:val="both"/>
        <w:rPr>
          <w:i/>
          <w:iCs/>
          <w:color w:val="1F497D"/>
        </w:rPr>
      </w:pPr>
      <w:r w:rsidRPr="001B2FF6">
        <w:rPr>
          <w:i/>
          <w:iCs/>
          <w:color w:val="1F497D"/>
        </w:rPr>
        <w:t xml:space="preserve">Diététicien, </w:t>
      </w:r>
    </w:p>
    <w:p w:rsidR="00150F72" w:rsidRDefault="00150F72" w:rsidP="00AE4BF4">
      <w:pPr>
        <w:pStyle w:val="Paragraphedeliste"/>
        <w:numPr>
          <w:ilvl w:val="0"/>
          <w:numId w:val="32"/>
        </w:numPr>
        <w:spacing w:after="0" w:line="240" w:lineRule="auto"/>
        <w:ind w:left="851" w:hanging="425"/>
        <w:jc w:val="both"/>
        <w:rPr>
          <w:i/>
          <w:iCs/>
          <w:color w:val="1F497D"/>
        </w:rPr>
      </w:pPr>
      <w:r w:rsidRPr="001B2FF6">
        <w:rPr>
          <w:i/>
          <w:iCs/>
          <w:color w:val="1F497D"/>
        </w:rPr>
        <w:t xml:space="preserve">Aide-soignant, </w:t>
      </w:r>
    </w:p>
    <w:p w:rsidR="00150F72" w:rsidRDefault="00150F72" w:rsidP="00AE4BF4">
      <w:pPr>
        <w:pStyle w:val="Paragraphedeliste"/>
        <w:numPr>
          <w:ilvl w:val="0"/>
          <w:numId w:val="32"/>
        </w:numPr>
        <w:spacing w:after="0" w:line="240" w:lineRule="auto"/>
        <w:ind w:left="851" w:hanging="425"/>
        <w:jc w:val="both"/>
        <w:rPr>
          <w:i/>
          <w:iCs/>
          <w:color w:val="1F497D"/>
        </w:rPr>
      </w:pPr>
      <w:r w:rsidRPr="001B2FF6">
        <w:rPr>
          <w:i/>
          <w:iCs/>
          <w:color w:val="1F497D"/>
        </w:rPr>
        <w:t xml:space="preserve">Auxiliaire de puériculture, </w:t>
      </w:r>
    </w:p>
    <w:p w:rsidR="00150F72" w:rsidRDefault="00150F72" w:rsidP="00AE4BF4">
      <w:pPr>
        <w:pStyle w:val="Paragraphedeliste"/>
        <w:numPr>
          <w:ilvl w:val="0"/>
          <w:numId w:val="32"/>
        </w:numPr>
        <w:spacing w:after="0" w:line="240" w:lineRule="auto"/>
        <w:ind w:left="851" w:hanging="425"/>
        <w:jc w:val="both"/>
        <w:rPr>
          <w:i/>
          <w:iCs/>
          <w:color w:val="1F497D"/>
        </w:rPr>
      </w:pPr>
      <w:r w:rsidRPr="001B2FF6">
        <w:rPr>
          <w:i/>
          <w:iCs/>
          <w:color w:val="1F497D"/>
        </w:rPr>
        <w:t xml:space="preserve">Ambulancier </w:t>
      </w:r>
    </w:p>
    <w:p w:rsidR="00150F72" w:rsidRDefault="00150F72" w:rsidP="00AE4BF4">
      <w:pPr>
        <w:pStyle w:val="Paragraphedeliste"/>
        <w:numPr>
          <w:ilvl w:val="0"/>
          <w:numId w:val="32"/>
        </w:numPr>
        <w:spacing w:after="0" w:line="240" w:lineRule="auto"/>
        <w:ind w:left="851" w:hanging="425"/>
        <w:rPr>
          <w:i/>
          <w:iCs/>
          <w:color w:val="1F497D"/>
        </w:rPr>
      </w:pPr>
      <w:r w:rsidRPr="00EE058F">
        <w:rPr>
          <w:i/>
          <w:iCs/>
          <w:color w:val="1F497D"/>
        </w:rPr>
        <w:t>Assistant dentaire.</w:t>
      </w:r>
    </w:p>
    <w:p w:rsidR="00A5287C" w:rsidRDefault="00A5287C">
      <w:pPr>
        <w:rPr>
          <w:noProof/>
          <w:lang w:eastAsia="fr-FR"/>
        </w:rPr>
      </w:pPr>
    </w:p>
    <w:p w:rsidR="00C03E71" w:rsidRDefault="00C03E71" w:rsidP="00C03E71">
      <w:pPr>
        <w:rPr>
          <w:noProof/>
          <w:lang w:eastAsia="fr-FR"/>
        </w:rPr>
      </w:pPr>
    </w:p>
    <w:p w:rsidR="00A5287C" w:rsidRDefault="00A5287C" w:rsidP="00C03E71">
      <w:pPr>
        <w:rPr>
          <w:noProof/>
          <w:lang w:eastAsia="fr-FR"/>
        </w:rPr>
      </w:pPr>
    </w:p>
    <w:p w:rsidR="00A5287C" w:rsidRDefault="00A5287C" w:rsidP="00C03E71">
      <w:pPr>
        <w:rPr>
          <w:noProof/>
          <w:lang w:eastAsia="fr-FR"/>
        </w:rPr>
      </w:pPr>
    </w:p>
    <w:p w:rsidR="00A5287C" w:rsidRDefault="00A5287C" w:rsidP="00C03E71">
      <w:pPr>
        <w:rPr>
          <w:noProof/>
          <w:lang w:eastAsia="fr-FR"/>
        </w:rPr>
      </w:pPr>
    </w:p>
    <w:p w:rsidR="00A5287C" w:rsidRDefault="00A5287C" w:rsidP="00C03E71">
      <w:pPr>
        <w:rPr>
          <w:noProof/>
          <w:lang w:eastAsia="fr-FR"/>
        </w:rPr>
      </w:pPr>
    </w:p>
    <w:p w:rsidR="00A5287C" w:rsidRDefault="00A5287C" w:rsidP="00C03E71">
      <w:pPr>
        <w:rPr>
          <w:noProof/>
          <w:lang w:eastAsia="fr-FR"/>
        </w:rPr>
      </w:pPr>
    </w:p>
    <w:p w:rsidR="00A5287C" w:rsidRDefault="00A5287C" w:rsidP="00C03E71">
      <w:pPr>
        <w:rPr>
          <w:noProof/>
          <w:lang w:eastAsia="fr-FR"/>
        </w:rPr>
      </w:pPr>
    </w:p>
    <w:p w:rsidR="00A5287C" w:rsidRDefault="00A5287C" w:rsidP="00C03E71">
      <w:pPr>
        <w:rPr>
          <w:noProof/>
          <w:lang w:eastAsia="fr-FR"/>
        </w:rPr>
      </w:pPr>
    </w:p>
    <w:p w:rsidR="00A5287C" w:rsidRDefault="00A5287C" w:rsidP="00C03E71">
      <w:pPr>
        <w:rPr>
          <w:noProof/>
          <w:lang w:eastAsia="fr-FR"/>
        </w:rPr>
      </w:pPr>
    </w:p>
    <w:p w:rsidR="00A5287C" w:rsidRDefault="00A5287C" w:rsidP="00C03E71">
      <w:pPr>
        <w:rPr>
          <w:noProof/>
          <w:lang w:eastAsia="fr-FR"/>
        </w:rPr>
      </w:pPr>
    </w:p>
    <w:p w:rsidR="00A5287C" w:rsidRDefault="00A5287C" w:rsidP="00C03E71">
      <w:pPr>
        <w:rPr>
          <w:noProof/>
          <w:lang w:eastAsia="fr-FR"/>
        </w:rPr>
      </w:pPr>
    </w:p>
    <w:p w:rsidR="00A5287C" w:rsidRDefault="00A5287C" w:rsidP="00C03E71">
      <w:pPr>
        <w:rPr>
          <w:noProof/>
          <w:lang w:eastAsia="fr-FR"/>
        </w:rPr>
      </w:pPr>
    </w:p>
    <w:p w:rsidR="00A5287C" w:rsidRDefault="00A5287C" w:rsidP="00C03E71">
      <w:pPr>
        <w:rPr>
          <w:noProof/>
          <w:lang w:eastAsia="fr-FR"/>
        </w:rPr>
      </w:pPr>
    </w:p>
    <w:p w:rsidR="00A5287C" w:rsidRDefault="00A5287C" w:rsidP="00C03E71">
      <w:pPr>
        <w:rPr>
          <w:noProof/>
          <w:lang w:eastAsia="fr-FR"/>
        </w:rPr>
      </w:pPr>
    </w:p>
    <w:p w:rsidR="00487A4E" w:rsidRDefault="00487A4E">
      <w:pPr>
        <w:rPr>
          <w:noProof/>
          <w:lang w:eastAsia="fr-FR"/>
        </w:rPr>
      </w:pPr>
      <w:r>
        <w:rPr>
          <w:noProof/>
          <w:lang w:eastAsia="fr-FR"/>
        </w:rPr>
        <w:br w:type="page"/>
      </w:r>
    </w:p>
    <w:p w:rsidR="00C03E71" w:rsidRPr="00942329" w:rsidRDefault="00942329" w:rsidP="00CD5741">
      <w:pPr>
        <w:pBdr>
          <w:bottom w:val="single" w:sz="8" w:space="1" w:color="E36C0A" w:themeColor="accent6" w:themeShade="BF"/>
        </w:pBdr>
        <w:jc w:val="center"/>
        <w:rPr>
          <w:rFonts w:asciiTheme="minorHAnsi" w:hAnsiTheme="minorHAnsi" w:cstheme="minorHAnsi"/>
          <w:b/>
          <w:noProof/>
          <w:color w:val="F79646" w:themeColor="accent6"/>
          <w:sz w:val="24"/>
          <w:szCs w:val="28"/>
          <w:lang w:eastAsia="fr-FR"/>
        </w:rPr>
      </w:pPr>
      <w:r w:rsidRPr="00942329">
        <w:rPr>
          <w:rFonts w:asciiTheme="minorHAnsi" w:hAnsiTheme="minorHAnsi" w:cstheme="minorHAnsi"/>
          <w:b/>
          <w:noProof/>
          <w:color w:val="1F497D"/>
          <w:szCs w:val="24"/>
          <w:lang w:eastAsia="fr-FR"/>
        </w:rPr>
        <w:lastRenderedPageBreak/>
        <mc:AlternateContent>
          <mc:Choice Requires="wps">
            <w:drawing>
              <wp:anchor distT="0" distB="0" distL="114300" distR="114300" simplePos="0" relativeHeight="252121600" behindDoc="0" locked="0" layoutInCell="1" allowOverlap="1" wp14:anchorId="154DB42A" wp14:editId="61057517">
                <wp:simplePos x="0" y="0"/>
                <wp:positionH relativeFrom="column">
                  <wp:posOffset>-241300</wp:posOffset>
                </wp:positionH>
                <wp:positionV relativeFrom="paragraph">
                  <wp:posOffset>-353060</wp:posOffset>
                </wp:positionV>
                <wp:extent cx="194400" cy="964800"/>
                <wp:effectExtent l="0" t="0" r="0" b="6985"/>
                <wp:wrapNone/>
                <wp:docPr id="505" name="Organigramme : Processus 505"/>
                <wp:cNvGraphicFramePr/>
                <a:graphic xmlns:a="http://schemas.openxmlformats.org/drawingml/2006/main">
                  <a:graphicData uri="http://schemas.microsoft.com/office/word/2010/wordprocessingShape">
                    <wps:wsp>
                      <wps:cNvSpPr/>
                      <wps:spPr>
                        <a:xfrm>
                          <a:off x="0" y="0"/>
                          <a:ext cx="194400" cy="964800"/>
                        </a:xfrm>
                        <a:prstGeom prst="flowChartProcess">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505" o:spid="_x0000_s1026" type="#_x0000_t109" style="position:absolute;margin-left:-19pt;margin-top:-27.8pt;width:15.3pt;height:75.95pt;z-index:2521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" fillcolor="#f79646" stroked="f" strokeweight="2pt"/>
            </w:pict>
          </mc:Fallback>
        </mc:AlternateContent>
      </w:r>
    </w:p>
    <w:p w:rsidR="00C03E71" w:rsidRPr="008D3375" w:rsidRDefault="00C03E71" w:rsidP="008D3375">
      <w:pPr>
        <w:pBdr>
          <w:bottom w:val="single" w:sz="8" w:space="1" w:color="E36C0A" w:themeColor="accent6" w:themeShade="BF"/>
        </w:pBdr>
        <w:rPr>
          <w:rFonts w:ascii="Arial Black" w:hAnsi="Arial Black"/>
          <w:b/>
          <w:noProof/>
          <w:color w:val="F79646" w:themeColor="accent6"/>
          <w:sz w:val="28"/>
          <w:szCs w:val="28"/>
          <w:lang w:eastAsia="fr-FR"/>
        </w:rPr>
      </w:pPr>
      <w:r w:rsidRPr="008D3375">
        <w:rPr>
          <w:rFonts w:ascii="Arial Black" w:hAnsi="Arial Black"/>
          <w:b/>
          <w:noProof/>
          <w:color w:val="F79646" w:themeColor="accent6"/>
          <w:sz w:val="28"/>
          <w:szCs w:val="28"/>
          <w:lang w:eastAsia="fr-FR"/>
        </w:rPr>
        <w:t>Précisions concernant le calcul de l’indicateur</w:t>
      </w:r>
    </w:p>
    <w:p w:rsidR="00C03E71" w:rsidRPr="00942329" w:rsidRDefault="00C03E71" w:rsidP="00CD5741">
      <w:pPr>
        <w:pBdr>
          <w:bottom w:val="single" w:sz="8" w:space="1" w:color="E36C0A" w:themeColor="accent6" w:themeShade="BF"/>
        </w:pBdr>
        <w:jc w:val="center"/>
        <w:rPr>
          <w:rFonts w:asciiTheme="minorHAnsi" w:hAnsiTheme="minorHAnsi" w:cstheme="minorHAnsi"/>
          <w:b/>
          <w:noProof/>
          <w:color w:val="F79646" w:themeColor="accent6"/>
          <w:sz w:val="24"/>
          <w:szCs w:val="28"/>
          <w:lang w:eastAsia="fr-FR"/>
        </w:rPr>
      </w:pPr>
    </w:p>
    <w:p w:rsidR="00CD5741" w:rsidRDefault="00CD5741" w:rsidP="00C03E71">
      <w:pPr>
        <w:jc w:val="both"/>
        <w:rPr>
          <w:color w:val="1F497D"/>
        </w:rPr>
      </w:pPr>
    </w:p>
    <w:p w:rsidR="00CD5741" w:rsidRDefault="00CD5741" w:rsidP="00C03E71">
      <w:pPr>
        <w:jc w:val="both"/>
        <w:rPr>
          <w:color w:val="1F497D"/>
        </w:rPr>
      </w:pPr>
    </w:p>
    <w:p w:rsidR="00C03E71" w:rsidRPr="00D91CCC" w:rsidRDefault="00150F72" w:rsidP="00C03E71">
      <w:pPr>
        <w:jc w:val="both"/>
        <w:rPr>
          <w:color w:val="1F497D"/>
        </w:rPr>
      </w:pPr>
      <w:r>
        <w:rPr>
          <w:color w:val="1F497D"/>
        </w:rPr>
        <w:t>C</w:t>
      </w:r>
      <w:r w:rsidR="00C03E71" w:rsidRPr="00D91CCC">
        <w:rPr>
          <w:color w:val="1F497D"/>
        </w:rPr>
        <w:t xml:space="preserve">et indicateur est calculé sur le nombre de professionnels de santé </w:t>
      </w:r>
      <w:r w:rsidR="00C03E71" w:rsidRPr="00D91CCC">
        <w:rPr>
          <w:b/>
          <w:color w:val="C0504D"/>
        </w:rPr>
        <w:t>associés</w:t>
      </w:r>
      <w:r w:rsidR="00C03E71" w:rsidRPr="00D91CCC">
        <w:rPr>
          <w:color w:val="1F497D"/>
        </w:rPr>
        <w:t xml:space="preserve"> </w:t>
      </w:r>
      <w:r w:rsidR="00C03E71">
        <w:rPr>
          <w:color w:val="1F497D"/>
        </w:rPr>
        <w:t>de</w:t>
      </w:r>
      <w:r w:rsidR="00C03E71" w:rsidRPr="00D91CCC">
        <w:rPr>
          <w:color w:val="1F497D"/>
        </w:rPr>
        <w:t xml:space="preserve"> la structure.</w:t>
      </w:r>
    </w:p>
    <w:p w:rsidR="00C03E71" w:rsidRDefault="00C03E71" w:rsidP="00C03E71">
      <w:pPr>
        <w:rPr>
          <w:color w:val="1F497D"/>
        </w:rPr>
      </w:pPr>
    </w:p>
    <w:p w:rsidR="00C03E71" w:rsidRPr="00AB1DE3" w:rsidRDefault="00C03E71" w:rsidP="00C03E71">
      <w:pPr>
        <w:rPr>
          <w:color w:val="1F497D"/>
        </w:rPr>
      </w:pPr>
      <w:r w:rsidRPr="00AB1DE3">
        <w:rPr>
          <w:color w:val="1F497D"/>
        </w:rPr>
        <w:t xml:space="preserve">NB : Les médecins ayant un statut de collaborateur libéral auprès d’un médecin exerçant en tant qu’associé d’une MSP peuvent être considérés en tant qu’ « associé » de la structure, même si ils ne figurent pas en tant que tels dans les statuts de la maison de santé. </w:t>
      </w:r>
    </w:p>
    <w:p w:rsidR="00C03E71" w:rsidRDefault="00C03E71" w:rsidP="00C03E71">
      <w:pPr>
        <w:rPr>
          <w:color w:val="1F497D"/>
        </w:rPr>
      </w:pPr>
    </w:p>
    <w:p w:rsidR="00C03E71" w:rsidRPr="00D91CCC" w:rsidRDefault="00C03E71" w:rsidP="00C03E71">
      <w:pPr>
        <w:rPr>
          <w:color w:val="1F497D"/>
        </w:rPr>
      </w:pPr>
    </w:p>
    <w:p w:rsidR="00C03E71" w:rsidRPr="00D91CCC" w:rsidRDefault="00C03E71" w:rsidP="00C03E71">
      <w:pPr>
        <w:rPr>
          <w:color w:val="1F497D"/>
        </w:rPr>
      </w:pPr>
    </w:p>
    <w:p w:rsidR="00C03E71" w:rsidRPr="00150F72" w:rsidRDefault="00C03E71" w:rsidP="00C03E71">
      <w:pPr>
        <w:rPr>
          <w:rFonts w:ascii="Arial Black" w:hAnsi="Arial Black"/>
          <w:b/>
          <w:noProof/>
          <w:color w:val="1F497D"/>
          <w:sz w:val="24"/>
          <w:lang w:eastAsia="fr-FR"/>
        </w:rPr>
      </w:pPr>
      <w:r w:rsidRPr="00150F72">
        <w:rPr>
          <w:rFonts w:ascii="Arial Black" w:hAnsi="Arial Black"/>
          <w:b/>
          <w:noProof/>
          <w:color w:val="1F497D"/>
          <w:sz w:val="24"/>
          <w:lang w:eastAsia="fr-FR"/>
        </w:rPr>
        <w:t>Exemples de calcul de la rémunération selon le nombre de professionnels associés de la structure :</w:t>
      </w:r>
    </w:p>
    <w:p w:rsidR="00C03E71" w:rsidRPr="00D91CCC" w:rsidRDefault="00C03E71" w:rsidP="00C03E71">
      <w:pPr>
        <w:rPr>
          <w:color w:val="1F497D"/>
        </w:rPr>
      </w:pPr>
    </w:p>
    <w:tbl>
      <w:tblPr>
        <w:tblStyle w:val="Tramemoyenne1-Accent1"/>
        <w:tblW w:w="0" w:type="auto"/>
        <w:tblLook w:val="04A0" w:firstRow="1" w:lastRow="0" w:firstColumn="1" w:lastColumn="0" w:noHBand="0" w:noVBand="1"/>
      </w:tblPr>
      <w:tblGrid>
        <w:gridCol w:w="4999"/>
        <w:gridCol w:w="4998"/>
      </w:tblGrid>
      <w:tr w:rsidR="00150F72" w:rsidRPr="00D91CCC" w:rsidTr="00A35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7" w:type="dxa"/>
            <w:gridSpan w:val="2"/>
            <w:shd w:val="clear" w:color="auto" w:fill="8DB3E2" w:themeFill="text2" w:themeFillTint="66"/>
          </w:tcPr>
          <w:p w:rsidR="00150F72" w:rsidRDefault="00150F72" w:rsidP="00150F72">
            <w:pPr>
              <w:jc w:val="center"/>
              <w:rPr>
                <w:color w:val="1F497D"/>
              </w:rPr>
            </w:pPr>
          </w:p>
          <w:p w:rsidR="00150F72" w:rsidRDefault="00150F72" w:rsidP="00150F72">
            <w:pPr>
              <w:jc w:val="center"/>
              <w:rPr>
                <w:color w:val="1F497D"/>
              </w:rPr>
            </w:pPr>
            <w:r>
              <w:rPr>
                <w:color w:val="1F497D"/>
              </w:rPr>
              <w:t>D</w:t>
            </w:r>
            <w:r w:rsidRPr="00D91CCC">
              <w:rPr>
                <w:color w:val="1F497D"/>
              </w:rPr>
              <w:t>ate d’effet au 01/01</w:t>
            </w:r>
          </w:p>
          <w:p w:rsidR="00150F72" w:rsidRPr="00D91CCC" w:rsidRDefault="00150F72" w:rsidP="00150F72">
            <w:pPr>
              <w:jc w:val="center"/>
              <w:rPr>
                <w:color w:val="1F497D"/>
              </w:rPr>
            </w:pPr>
          </w:p>
        </w:tc>
      </w:tr>
      <w:tr w:rsidR="00C03E71" w:rsidRPr="00D91CCC" w:rsidTr="00150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9" w:type="dxa"/>
            <w:tcBorders>
              <w:right w:val="single" w:sz="8" w:space="0" w:color="7BA0CD" w:themeColor="accent1" w:themeTint="BF"/>
            </w:tcBorders>
            <w:shd w:val="clear" w:color="auto" w:fill="8DB3E2" w:themeFill="text2" w:themeFillTint="66"/>
            <w:vAlign w:val="center"/>
          </w:tcPr>
          <w:p w:rsidR="00150F72" w:rsidRDefault="00150F72" w:rsidP="00150F72">
            <w:pPr>
              <w:rPr>
                <w:color w:val="1F497D"/>
              </w:rPr>
            </w:pPr>
          </w:p>
          <w:p w:rsidR="00150F72" w:rsidRDefault="00C03E71" w:rsidP="00150F72">
            <w:pPr>
              <w:rPr>
                <w:color w:val="1F497D"/>
              </w:rPr>
            </w:pPr>
            <w:r w:rsidRPr="00D91CCC">
              <w:rPr>
                <w:color w:val="1F497D"/>
              </w:rPr>
              <w:t xml:space="preserve">Pour une structure de 13 PS associés </w:t>
            </w:r>
          </w:p>
          <w:p w:rsidR="00150F72" w:rsidRPr="00D91CCC" w:rsidRDefault="00150F72" w:rsidP="00150F72">
            <w:pPr>
              <w:rPr>
                <w:color w:val="1F497D"/>
              </w:rPr>
            </w:pPr>
          </w:p>
        </w:tc>
        <w:tc>
          <w:tcPr>
            <w:tcW w:w="4998" w:type="dxa"/>
            <w:tcBorders>
              <w:left w:val="single" w:sz="8" w:space="0" w:color="7BA0CD" w:themeColor="accent1" w:themeTint="BF"/>
            </w:tcBorders>
            <w:shd w:val="clear" w:color="auto" w:fill="8DB3E2" w:themeFill="text2" w:themeFillTint="66"/>
            <w:vAlign w:val="center"/>
          </w:tcPr>
          <w:p w:rsidR="00150F72" w:rsidRDefault="00150F72" w:rsidP="00150F72">
            <w:pPr>
              <w:cnfStyle w:val="000000100000" w:firstRow="0" w:lastRow="0" w:firstColumn="0" w:lastColumn="0" w:oddVBand="0" w:evenVBand="0" w:oddHBand="1" w:evenHBand="0" w:firstRowFirstColumn="0" w:firstRowLastColumn="0" w:lastRowFirstColumn="0" w:lastRowLastColumn="0"/>
              <w:rPr>
                <w:b/>
                <w:color w:val="1F497D"/>
              </w:rPr>
            </w:pPr>
          </w:p>
          <w:p w:rsidR="00C03E71" w:rsidRDefault="00C03E71" w:rsidP="00150F72">
            <w:pPr>
              <w:cnfStyle w:val="000000100000" w:firstRow="0" w:lastRow="0" w:firstColumn="0" w:lastColumn="0" w:oddVBand="0" w:evenVBand="0" w:oddHBand="1" w:evenHBand="0" w:firstRowFirstColumn="0" w:firstRowLastColumn="0" w:lastRowFirstColumn="0" w:lastRowLastColumn="0"/>
              <w:rPr>
                <w:b/>
                <w:color w:val="1F497D"/>
              </w:rPr>
            </w:pPr>
            <w:r w:rsidRPr="00150F72">
              <w:rPr>
                <w:b/>
                <w:color w:val="1F497D"/>
              </w:rPr>
              <w:t xml:space="preserve">Pour une structure de 20 PS associés </w:t>
            </w:r>
          </w:p>
          <w:p w:rsidR="00150F72" w:rsidRPr="00150F72" w:rsidRDefault="00150F72" w:rsidP="00150F72">
            <w:pPr>
              <w:cnfStyle w:val="000000100000" w:firstRow="0" w:lastRow="0" w:firstColumn="0" w:lastColumn="0" w:oddVBand="0" w:evenVBand="0" w:oddHBand="1" w:evenHBand="0" w:firstRowFirstColumn="0" w:firstRowLastColumn="0" w:lastRowFirstColumn="0" w:lastRowLastColumn="0"/>
              <w:rPr>
                <w:b/>
                <w:color w:val="1F497D"/>
              </w:rPr>
            </w:pPr>
          </w:p>
        </w:tc>
      </w:tr>
      <w:tr w:rsidR="00C03E71" w:rsidRPr="00D91CCC" w:rsidTr="00150F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9" w:type="dxa"/>
            <w:tcBorders>
              <w:right w:val="single" w:sz="8" w:space="0" w:color="7BA0CD" w:themeColor="accent1" w:themeTint="BF"/>
            </w:tcBorders>
          </w:tcPr>
          <w:p w:rsidR="00150F72" w:rsidRDefault="00150F72" w:rsidP="008A0CF8">
            <w:pPr>
              <w:rPr>
                <w:b w:val="0"/>
                <w:color w:val="1F497D"/>
              </w:rPr>
            </w:pPr>
          </w:p>
          <w:p w:rsidR="00C03E71" w:rsidRPr="00150F72" w:rsidRDefault="00C03E71" w:rsidP="008A0CF8">
            <w:pPr>
              <w:rPr>
                <w:color w:val="1F497D"/>
              </w:rPr>
            </w:pPr>
            <w:r w:rsidRPr="00150F72">
              <w:rPr>
                <w:color w:val="1F497D"/>
              </w:rPr>
              <w:t>Nombre de points</w:t>
            </w:r>
          </w:p>
          <w:p w:rsidR="00C03E71" w:rsidRPr="00150F72" w:rsidRDefault="00C03E71" w:rsidP="008A0CF8">
            <w:pPr>
              <w:ind w:left="214"/>
              <w:rPr>
                <w:b w:val="0"/>
                <w:color w:val="1F497D"/>
              </w:rPr>
            </w:pPr>
            <w:r w:rsidRPr="00150F72">
              <w:rPr>
                <w:b w:val="0"/>
                <w:color w:val="1F497D"/>
              </w:rPr>
              <w:t>= 500 points fixes + 200 points variables x 13 PS</w:t>
            </w:r>
          </w:p>
          <w:p w:rsidR="00C03E71" w:rsidRPr="00150F72" w:rsidRDefault="00C03E71" w:rsidP="008A0CF8">
            <w:pPr>
              <w:ind w:left="214"/>
              <w:rPr>
                <w:b w:val="0"/>
                <w:color w:val="1F497D"/>
              </w:rPr>
            </w:pPr>
            <w:r w:rsidRPr="00150F72">
              <w:rPr>
                <w:b w:val="0"/>
                <w:color w:val="1F497D"/>
              </w:rPr>
              <w:t>= 500 + 2 600</w:t>
            </w:r>
          </w:p>
          <w:p w:rsidR="00C03E71" w:rsidRPr="00150F72" w:rsidRDefault="00C03E71" w:rsidP="008A0CF8">
            <w:pPr>
              <w:ind w:left="214"/>
              <w:rPr>
                <w:b w:val="0"/>
                <w:color w:val="1F497D"/>
              </w:rPr>
            </w:pPr>
            <w:r w:rsidRPr="00150F72">
              <w:rPr>
                <w:b w:val="0"/>
                <w:color w:val="1F497D"/>
              </w:rPr>
              <w:t>= 3 100 points</w:t>
            </w:r>
          </w:p>
          <w:p w:rsidR="00C03E71" w:rsidRPr="00150F72" w:rsidRDefault="00C03E71" w:rsidP="008A0CF8">
            <w:pPr>
              <w:ind w:left="214"/>
              <w:rPr>
                <w:b w:val="0"/>
                <w:color w:val="1F497D"/>
              </w:rPr>
            </w:pPr>
          </w:p>
          <w:p w:rsidR="00150F72" w:rsidRPr="00150F72" w:rsidRDefault="00150F72" w:rsidP="008A0CF8">
            <w:pPr>
              <w:rPr>
                <w:b w:val="0"/>
                <w:color w:val="1F497D"/>
              </w:rPr>
            </w:pPr>
          </w:p>
          <w:p w:rsidR="00C03E71" w:rsidRPr="00150F72" w:rsidRDefault="00C03E71" w:rsidP="008A0CF8">
            <w:pPr>
              <w:rPr>
                <w:color w:val="1F497D"/>
              </w:rPr>
            </w:pPr>
            <w:r w:rsidRPr="00150F72">
              <w:rPr>
                <w:color w:val="1F497D"/>
              </w:rPr>
              <w:t>Rémunération</w:t>
            </w:r>
          </w:p>
          <w:p w:rsidR="00C03E71" w:rsidRPr="00150F72" w:rsidRDefault="00C03E71" w:rsidP="008A0CF8">
            <w:pPr>
              <w:ind w:left="214"/>
              <w:rPr>
                <w:b w:val="0"/>
                <w:color w:val="1F497D"/>
              </w:rPr>
            </w:pPr>
            <w:r w:rsidRPr="00150F72">
              <w:rPr>
                <w:b w:val="0"/>
                <w:color w:val="1F497D"/>
              </w:rPr>
              <w:t>= 3 100 points x 7 euros = 21 700 euros</w:t>
            </w:r>
          </w:p>
        </w:tc>
        <w:tc>
          <w:tcPr>
            <w:tcW w:w="4998" w:type="dxa"/>
            <w:tcBorders>
              <w:left w:val="single" w:sz="8" w:space="0" w:color="7BA0CD" w:themeColor="accent1" w:themeTint="BF"/>
            </w:tcBorders>
          </w:tcPr>
          <w:p w:rsidR="00150F72" w:rsidRDefault="00150F72" w:rsidP="008A0CF8">
            <w:pPr>
              <w:cnfStyle w:val="000000010000" w:firstRow="0" w:lastRow="0" w:firstColumn="0" w:lastColumn="0" w:oddVBand="0" w:evenVBand="0" w:oddHBand="0" w:evenHBand="1" w:firstRowFirstColumn="0" w:firstRowLastColumn="0" w:lastRowFirstColumn="0" w:lastRowLastColumn="0"/>
              <w:rPr>
                <w:color w:val="1F497D"/>
              </w:rPr>
            </w:pPr>
          </w:p>
          <w:p w:rsidR="00C03E71" w:rsidRPr="00150F72" w:rsidRDefault="00C03E71" w:rsidP="008A0CF8">
            <w:pPr>
              <w:cnfStyle w:val="000000010000" w:firstRow="0" w:lastRow="0" w:firstColumn="0" w:lastColumn="0" w:oddVBand="0" w:evenVBand="0" w:oddHBand="0" w:evenHBand="1" w:firstRowFirstColumn="0" w:firstRowLastColumn="0" w:lastRowFirstColumn="0" w:lastRowLastColumn="0"/>
              <w:rPr>
                <w:b/>
                <w:color w:val="1F497D"/>
              </w:rPr>
            </w:pPr>
            <w:r w:rsidRPr="00150F72">
              <w:rPr>
                <w:b/>
                <w:color w:val="1F497D"/>
              </w:rPr>
              <w:t>Nombre de points</w:t>
            </w:r>
          </w:p>
          <w:p w:rsidR="00C03E71" w:rsidRPr="00150F72" w:rsidRDefault="00C03E71" w:rsidP="008A0CF8">
            <w:pPr>
              <w:ind w:left="214"/>
              <w:cnfStyle w:val="000000010000" w:firstRow="0" w:lastRow="0" w:firstColumn="0" w:lastColumn="0" w:oddVBand="0" w:evenVBand="0" w:oddHBand="0" w:evenHBand="1" w:firstRowFirstColumn="0" w:firstRowLastColumn="0" w:lastRowFirstColumn="0" w:lastRowLastColumn="0"/>
              <w:rPr>
                <w:color w:val="1F497D"/>
              </w:rPr>
            </w:pPr>
            <w:r w:rsidRPr="00150F72">
              <w:rPr>
                <w:color w:val="1F497D"/>
              </w:rPr>
              <w:t xml:space="preserve">= 500 points fixes + 200 points variables × 16 PS + 150 points variables × 4 </w:t>
            </w:r>
          </w:p>
          <w:p w:rsidR="00C03E71" w:rsidRPr="00150F72" w:rsidRDefault="00C03E71" w:rsidP="008A0CF8">
            <w:pPr>
              <w:ind w:left="214"/>
              <w:cnfStyle w:val="000000010000" w:firstRow="0" w:lastRow="0" w:firstColumn="0" w:lastColumn="0" w:oddVBand="0" w:evenVBand="0" w:oddHBand="0" w:evenHBand="1" w:firstRowFirstColumn="0" w:firstRowLastColumn="0" w:lastRowFirstColumn="0" w:lastRowLastColumn="0"/>
              <w:rPr>
                <w:color w:val="1F497D"/>
              </w:rPr>
            </w:pPr>
            <w:r w:rsidRPr="00150F72">
              <w:rPr>
                <w:color w:val="1F497D"/>
              </w:rPr>
              <w:t>= 500 + 3 200 + 600</w:t>
            </w:r>
          </w:p>
          <w:p w:rsidR="00C03E71" w:rsidRPr="00150F72" w:rsidRDefault="00C03E71" w:rsidP="008A0CF8">
            <w:pPr>
              <w:ind w:left="214"/>
              <w:cnfStyle w:val="000000010000" w:firstRow="0" w:lastRow="0" w:firstColumn="0" w:lastColumn="0" w:oddVBand="0" w:evenVBand="0" w:oddHBand="0" w:evenHBand="1" w:firstRowFirstColumn="0" w:firstRowLastColumn="0" w:lastRowFirstColumn="0" w:lastRowLastColumn="0"/>
              <w:rPr>
                <w:color w:val="1F497D"/>
              </w:rPr>
            </w:pPr>
            <w:r w:rsidRPr="00150F72">
              <w:rPr>
                <w:color w:val="1F497D"/>
              </w:rPr>
              <w:t>= 4 300 points</w:t>
            </w:r>
          </w:p>
          <w:p w:rsidR="00C03E71" w:rsidRPr="00150F72" w:rsidRDefault="00C03E71" w:rsidP="008A0CF8">
            <w:pPr>
              <w:cnfStyle w:val="000000010000" w:firstRow="0" w:lastRow="0" w:firstColumn="0" w:lastColumn="0" w:oddVBand="0" w:evenVBand="0" w:oddHBand="0" w:evenHBand="1" w:firstRowFirstColumn="0" w:firstRowLastColumn="0" w:lastRowFirstColumn="0" w:lastRowLastColumn="0"/>
              <w:rPr>
                <w:color w:val="1F497D"/>
              </w:rPr>
            </w:pPr>
          </w:p>
          <w:p w:rsidR="00C03E71" w:rsidRPr="00150F72" w:rsidRDefault="00C03E71" w:rsidP="008A0CF8">
            <w:pPr>
              <w:cnfStyle w:val="000000010000" w:firstRow="0" w:lastRow="0" w:firstColumn="0" w:lastColumn="0" w:oddVBand="0" w:evenVBand="0" w:oddHBand="0" w:evenHBand="1" w:firstRowFirstColumn="0" w:firstRowLastColumn="0" w:lastRowFirstColumn="0" w:lastRowLastColumn="0"/>
              <w:rPr>
                <w:b/>
                <w:color w:val="1F497D"/>
              </w:rPr>
            </w:pPr>
            <w:r w:rsidRPr="00150F72">
              <w:rPr>
                <w:b/>
                <w:color w:val="1F497D"/>
              </w:rPr>
              <w:t xml:space="preserve">Rémunération </w:t>
            </w:r>
          </w:p>
          <w:p w:rsidR="00C03E71" w:rsidRPr="00150F72" w:rsidRDefault="00C03E71" w:rsidP="008A0CF8">
            <w:pPr>
              <w:ind w:left="214"/>
              <w:cnfStyle w:val="000000010000" w:firstRow="0" w:lastRow="0" w:firstColumn="0" w:lastColumn="0" w:oddVBand="0" w:evenVBand="0" w:oddHBand="0" w:evenHBand="1" w:firstRowFirstColumn="0" w:firstRowLastColumn="0" w:lastRowFirstColumn="0" w:lastRowLastColumn="0"/>
              <w:rPr>
                <w:color w:val="1F497D"/>
              </w:rPr>
            </w:pPr>
            <w:r w:rsidRPr="00150F72">
              <w:rPr>
                <w:color w:val="1F497D"/>
              </w:rPr>
              <w:t>= 4 300 points × 7 euros = 30 100 euros.</w:t>
            </w:r>
          </w:p>
          <w:p w:rsidR="00C03E71" w:rsidRPr="00150F72" w:rsidRDefault="00C03E71" w:rsidP="008A0CF8">
            <w:pPr>
              <w:ind w:left="214"/>
              <w:cnfStyle w:val="000000010000" w:firstRow="0" w:lastRow="0" w:firstColumn="0" w:lastColumn="0" w:oddVBand="0" w:evenVBand="0" w:oddHBand="0" w:evenHBand="1" w:firstRowFirstColumn="0" w:firstRowLastColumn="0" w:lastRowFirstColumn="0" w:lastRowLastColumn="0"/>
              <w:rPr>
                <w:color w:val="1F497D"/>
              </w:rPr>
            </w:pPr>
          </w:p>
        </w:tc>
      </w:tr>
      <w:tr w:rsidR="00C03E71" w:rsidRPr="00D91CCC" w:rsidTr="00150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7" w:type="dxa"/>
            <w:gridSpan w:val="2"/>
          </w:tcPr>
          <w:p w:rsidR="00C03E71" w:rsidRPr="00150F72" w:rsidRDefault="00C03E71" w:rsidP="008A0CF8">
            <w:pPr>
              <w:rPr>
                <w:color w:val="1F497D"/>
              </w:rPr>
            </w:pPr>
            <w:r w:rsidRPr="00150F72">
              <w:rPr>
                <w:color w:val="1F497D"/>
              </w:rPr>
              <w:t>En cas d’acquisition du logiciel en cours d’année d’exercice, le nombre de points est proratisée en fonction de cette date</w:t>
            </w:r>
          </w:p>
        </w:tc>
      </w:tr>
    </w:tbl>
    <w:p w:rsidR="00C03E71" w:rsidRPr="00D91CCC" w:rsidRDefault="00C03E71" w:rsidP="00C03E71">
      <w:pPr>
        <w:pStyle w:val="Paragraphedeliste"/>
        <w:spacing w:after="0" w:line="240" w:lineRule="auto"/>
        <w:ind w:left="0"/>
        <w:rPr>
          <w:color w:val="1F497D"/>
        </w:rPr>
      </w:pPr>
    </w:p>
    <w:p w:rsidR="00C03E71" w:rsidRDefault="00C03E71" w:rsidP="00C03E71">
      <w:pPr>
        <w:jc w:val="center"/>
        <w:rPr>
          <w:b/>
          <w:sz w:val="32"/>
          <w:szCs w:val="32"/>
        </w:rPr>
      </w:pPr>
    </w:p>
    <w:p w:rsidR="00487A4E" w:rsidRDefault="00487A4E" w:rsidP="00C03E71">
      <w:pPr>
        <w:jc w:val="center"/>
        <w:rPr>
          <w:b/>
          <w:sz w:val="32"/>
          <w:szCs w:val="32"/>
        </w:rPr>
      </w:pPr>
    </w:p>
    <w:p w:rsidR="00487A4E" w:rsidRDefault="00487A4E" w:rsidP="00C03E71">
      <w:pPr>
        <w:jc w:val="center"/>
        <w:rPr>
          <w:b/>
          <w:sz w:val="32"/>
          <w:szCs w:val="32"/>
        </w:rPr>
      </w:pPr>
    </w:p>
    <w:p w:rsidR="00487A4E" w:rsidRDefault="00487A4E" w:rsidP="00C03E71">
      <w:pPr>
        <w:jc w:val="center"/>
        <w:rPr>
          <w:b/>
          <w:sz w:val="32"/>
          <w:szCs w:val="32"/>
        </w:rPr>
      </w:pPr>
    </w:p>
    <w:p w:rsidR="00487A4E" w:rsidRDefault="00487A4E" w:rsidP="00C03E71">
      <w:pPr>
        <w:jc w:val="center"/>
        <w:rPr>
          <w:b/>
          <w:sz w:val="32"/>
          <w:szCs w:val="32"/>
        </w:rPr>
      </w:pPr>
    </w:p>
    <w:p w:rsidR="00487A4E" w:rsidRDefault="00487A4E" w:rsidP="00C03E71">
      <w:pPr>
        <w:jc w:val="center"/>
        <w:rPr>
          <w:b/>
          <w:sz w:val="32"/>
          <w:szCs w:val="32"/>
        </w:rPr>
      </w:pPr>
    </w:p>
    <w:p w:rsidR="00487A4E" w:rsidRDefault="00487A4E" w:rsidP="00C03E71">
      <w:pPr>
        <w:jc w:val="center"/>
        <w:rPr>
          <w:b/>
          <w:sz w:val="32"/>
          <w:szCs w:val="32"/>
        </w:rPr>
      </w:pPr>
    </w:p>
    <w:p w:rsidR="00487A4E" w:rsidRDefault="00487A4E" w:rsidP="00C03E71">
      <w:pPr>
        <w:jc w:val="center"/>
        <w:rPr>
          <w:b/>
          <w:sz w:val="32"/>
          <w:szCs w:val="32"/>
        </w:rPr>
      </w:pPr>
    </w:p>
    <w:p w:rsidR="00487A4E" w:rsidRDefault="00487A4E" w:rsidP="00C03E71">
      <w:pPr>
        <w:jc w:val="center"/>
        <w:rPr>
          <w:b/>
          <w:sz w:val="32"/>
          <w:szCs w:val="32"/>
        </w:rPr>
      </w:pPr>
    </w:p>
    <w:p w:rsidR="00487A4E" w:rsidRDefault="00487A4E" w:rsidP="00C03E71">
      <w:pPr>
        <w:jc w:val="center"/>
        <w:rPr>
          <w:b/>
          <w:sz w:val="32"/>
          <w:szCs w:val="32"/>
        </w:rPr>
      </w:pPr>
    </w:p>
    <w:p w:rsidR="00487A4E" w:rsidRDefault="00487A4E" w:rsidP="00C03E71">
      <w:pPr>
        <w:jc w:val="center"/>
        <w:rPr>
          <w:b/>
          <w:sz w:val="32"/>
          <w:szCs w:val="32"/>
        </w:rPr>
      </w:pPr>
    </w:p>
    <w:p w:rsidR="00487A4E" w:rsidRDefault="00487A4E" w:rsidP="00C03E71">
      <w:pPr>
        <w:jc w:val="center"/>
        <w:rPr>
          <w:b/>
          <w:sz w:val="32"/>
          <w:szCs w:val="32"/>
        </w:rPr>
      </w:pPr>
    </w:p>
    <w:p w:rsidR="00F6633B" w:rsidRPr="00F6633B" w:rsidRDefault="00F6633B" w:rsidP="00F6633B"/>
    <w:p w:rsidR="00F6633B" w:rsidRPr="00F6633B" w:rsidRDefault="00F6633B" w:rsidP="00F6633B"/>
    <w:bookmarkStart w:id="33" w:name="_Toc115961567"/>
    <w:p w:rsidR="00F6633B" w:rsidRPr="00B17852" w:rsidRDefault="00F6633B" w:rsidP="00AE4BF4">
      <w:pPr>
        <w:pStyle w:val="Titre1"/>
        <w:numPr>
          <w:ilvl w:val="0"/>
          <w:numId w:val="29"/>
        </w:numPr>
        <w:spacing w:after="120" w:line="276" w:lineRule="auto"/>
        <w:ind w:left="0" w:firstLine="0"/>
        <w:jc w:val="left"/>
        <w:rPr>
          <w:rFonts w:ascii="Arial Black" w:hAnsi="Arial Black"/>
          <w:b w:val="0"/>
          <w:color w:val="E36C0A" w:themeColor="accent6" w:themeShade="BF"/>
          <w:sz w:val="24"/>
          <w:szCs w:val="24"/>
        </w:rPr>
      </w:pPr>
      <w:r w:rsidRPr="00B17852">
        <w:rPr>
          <w:rFonts w:ascii="Arial Black" w:hAnsi="Arial Black"/>
          <w:noProof/>
          <w:color w:val="F79646" w:themeColor="accent6"/>
          <w:sz w:val="24"/>
          <w:szCs w:val="24"/>
          <w:lang w:eastAsia="fr-FR"/>
        </w:rPr>
        <w:lastRenderedPageBreak/>
        <mc:AlternateContent>
          <mc:Choice Requires="wps">
            <w:drawing>
              <wp:anchor distT="0" distB="0" distL="114300" distR="114300" simplePos="0" relativeHeight="252089856" behindDoc="0" locked="0" layoutInCell="1" allowOverlap="1" wp14:anchorId="2969D849" wp14:editId="5C9B35B2">
                <wp:simplePos x="0" y="0"/>
                <wp:positionH relativeFrom="column">
                  <wp:posOffset>-343112</wp:posOffset>
                </wp:positionH>
                <wp:positionV relativeFrom="paragraph">
                  <wp:posOffset>213360</wp:posOffset>
                </wp:positionV>
                <wp:extent cx="3225800" cy="0"/>
                <wp:effectExtent l="0" t="0" r="12700" b="19050"/>
                <wp:wrapNone/>
                <wp:docPr id="488" name="Connecteur droit 488"/>
                <wp:cNvGraphicFramePr/>
                <a:graphic xmlns:a="http://schemas.openxmlformats.org/drawingml/2006/main">
                  <a:graphicData uri="http://schemas.microsoft.com/office/word/2010/wordprocessingShape">
                    <wps:wsp>
                      <wps:cNvCnPr/>
                      <wps:spPr>
                        <a:xfrm>
                          <a:off x="0" y="0"/>
                          <a:ext cx="3225800" cy="0"/>
                        </a:xfrm>
                        <a:prstGeom prst="line">
                          <a:avLst/>
                        </a:prstGeom>
                        <a:noFill/>
                        <a:ln w="12700"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488" o:spid="_x0000_s1026" style="position:absolute;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6.8pt" to="22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" strokecolor="#f69240" strokeweight="1pt"/>
            </w:pict>
          </mc:Fallback>
        </mc:AlternateContent>
      </w:r>
      <w:r w:rsidRPr="00B17852">
        <w:rPr>
          <w:rFonts w:ascii="Arial Black" w:hAnsi="Arial Black"/>
          <w:color w:val="E36C0A" w:themeColor="accent6" w:themeShade="BF"/>
          <w:sz w:val="24"/>
          <w:szCs w:val="24"/>
        </w:rPr>
        <w:t>Axe 3</w:t>
      </w:r>
      <w:r w:rsidRPr="00B17852">
        <w:rPr>
          <w:rFonts w:ascii="Arial Black" w:hAnsi="Arial Black"/>
          <w:color w:val="FFFFFF" w:themeColor="background1"/>
          <w:sz w:val="24"/>
          <w:szCs w:val="24"/>
        </w:rPr>
        <w:t xml:space="preserve"> - SYSTÈME D’INFORMATION</w:t>
      </w:r>
      <w:bookmarkEnd w:id="33"/>
    </w:p>
    <w:p w:rsidR="00F6633B" w:rsidRPr="00B17852" w:rsidRDefault="00F6633B" w:rsidP="00F6633B">
      <w:pPr>
        <w:ind w:left="709"/>
        <w:rPr>
          <w:rFonts w:ascii="Arial Black" w:hAnsi="Arial Black"/>
          <w:b/>
          <w:color w:val="E36C0A" w:themeColor="accent6" w:themeShade="BF"/>
        </w:rPr>
      </w:pPr>
      <w:r w:rsidRPr="00B17852">
        <w:rPr>
          <w:rFonts w:ascii="Arial Black" w:hAnsi="Arial Black"/>
          <w:color w:val="E36C0A" w:themeColor="accent6" w:themeShade="BF"/>
          <w:sz w:val="24"/>
          <w:szCs w:val="24"/>
        </w:rPr>
        <w:t>SYSTÈME D’INFORMATION</w:t>
      </w:r>
    </w:p>
    <w:p w:rsidR="00F6633B" w:rsidRDefault="00F6633B" w:rsidP="00F6633B"/>
    <w:p w:rsidR="00F6633B" w:rsidRDefault="00F6633B" w:rsidP="00F6633B"/>
    <w:p w:rsidR="00F6633B" w:rsidRDefault="00F6633B" w:rsidP="00F6633B"/>
    <w:p w:rsidR="00F6633B" w:rsidRPr="008C3282" w:rsidRDefault="00F6633B" w:rsidP="00F6633B"/>
    <w:p w:rsidR="00F6633B" w:rsidRPr="00EE058F" w:rsidRDefault="00F6633B" w:rsidP="00F6633B">
      <w:pPr>
        <w:pStyle w:val="Titre2"/>
        <w:rPr>
          <w:rFonts w:ascii="Arial Black" w:hAnsi="Arial Black" w:cstheme="minorHAnsi"/>
        </w:rPr>
      </w:pPr>
      <w:bookmarkStart w:id="34" w:name="_Toc115961568"/>
      <w:r w:rsidRPr="00EE058F">
        <w:rPr>
          <w:rFonts w:ascii="Arial Black" w:hAnsi="Arial Black" w:cstheme="minorHAnsi"/>
        </w:rPr>
        <w:t>Indicateur Optionnel</w:t>
      </w:r>
      <w:bookmarkEnd w:id="34"/>
    </w:p>
    <w:p w:rsidR="00F6633B" w:rsidRDefault="00F6633B" w:rsidP="00F6633B"/>
    <w:p w:rsidR="00F6633B" w:rsidRDefault="00F6633B" w:rsidP="00F6633B"/>
    <w:p w:rsidR="00F6633B" w:rsidRDefault="00F6633B" w:rsidP="00F6633B"/>
    <w:p w:rsidR="00F6633B" w:rsidRDefault="00F6633B" w:rsidP="00F6633B"/>
    <w:p w:rsidR="00F6633B" w:rsidRDefault="00F6633B" w:rsidP="00F6633B"/>
    <w:p w:rsidR="00F6633B" w:rsidRDefault="00F6633B" w:rsidP="00F6633B"/>
    <w:p w:rsidR="00F6633B" w:rsidRDefault="00F6633B" w:rsidP="00F6633B"/>
    <w:tbl>
      <w:tblPr>
        <w:tblStyle w:val="Grillemoyenne3-Accent6"/>
        <w:tblW w:w="10740" w:type="dxa"/>
        <w:tblLayout w:type="fixed"/>
        <w:tblLook w:val="04A0" w:firstRow="1" w:lastRow="0" w:firstColumn="1" w:lastColumn="0" w:noHBand="0" w:noVBand="1"/>
      </w:tblPr>
      <w:tblGrid>
        <w:gridCol w:w="2235"/>
        <w:gridCol w:w="5811"/>
        <w:gridCol w:w="2694"/>
      </w:tblGrid>
      <w:tr w:rsidR="00F6633B" w:rsidRPr="00177B43" w:rsidTr="00D3716F">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2235" w:type="dxa"/>
            <w:vAlign w:val="center"/>
          </w:tcPr>
          <w:p w:rsidR="00F6633B" w:rsidRDefault="00F6633B" w:rsidP="00D3716F">
            <w:pPr>
              <w:jc w:val="center"/>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 xml:space="preserve">Rémunération </w:t>
            </w:r>
          </w:p>
          <w:p w:rsidR="00F6633B" w:rsidRPr="00177B43" w:rsidRDefault="00F6633B" w:rsidP="00D3716F">
            <w:pPr>
              <w:jc w:val="center"/>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fixe ou variable</w:t>
            </w:r>
          </w:p>
        </w:tc>
        <w:tc>
          <w:tcPr>
            <w:tcW w:w="5811" w:type="dxa"/>
            <w:vAlign w:val="center"/>
          </w:tcPr>
          <w:p w:rsidR="00F6633B" w:rsidRPr="00177B43" w:rsidRDefault="00F6633B" w:rsidP="00D3716F">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1F497D" w:themeColor="text2"/>
                <w:sz w:val="20"/>
                <w:szCs w:val="20"/>
                <w:lang w:eastAsia="fr-FR"/>
              </w:rPr>
            </w:pPr>
            <w:r w:rsidRPr="00177B43">
              <w:rPr>
                <w:rFonts w:eastAsia="Times New Roman" w:cs="Calibri"/>
                <w:color w:val="1F497D" w:themeColor="text2"/>
                <w:sz w:val="20"/>
                <w:szCs w:val="20"/>
                <w:lang w:eastAsia="fr-FR"/>
              </w:rPr>
              <w:t>Indicateur</w:t>
            </w:r>
          </w:p>
        </w:tc>
        <w:tc>
          <w:tcPr>
            <w:tcW w:w="2694" w:type="dxa"/>
            <w:vAlign w:val="center"/>
          </w:tcPr>
          <w:p w:rsidR="00F6633B" w:rsidRPr="00177B43" w:rsidRDefault="00F6633B" w:rsidP="00D3716F">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i/>
                <w:color w:val="1F497D" w:themeColor="text2"/>
                <w:sz w:val="20"/>
                <w:szCs w:val="20"/>
                <w:lang w:eastAsia="fr-FR"/>
              </w:rPr>
            </w:pPr>
            <w:r w:rsidRPr="00177B43">
              <w:rPr>
                <w:rFonts w:eastAsia="Times New Roman" w:cs="Calibri"/>
                <w:bCs w:val="0"/>
                <w:color w:val="1F497D" w:themeColor="text2"/>
                <w:sz w:val="20"/>
                <w:szCs w:val="20"/>
                <w:lang w:eastAsia="fr-FR"/>
              </w:rPr>
              <w:t>Nombre de points pour une atteinte de l’objectif à 100 %</w:t>
            </w:r>
          </w:p>
        </w:tc>
      </w:tr>
      <w:tr w:rsidR="00F6633B" w:rsidRPr="00177B43" w:rsidTr="00D3716F">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F6633B" w:rsidRPr="00177B43" w:rsidRDefault="00A903A0" w:rsidP="00D3716F">
            <w:pPr>
              <w:jc w:val="center"/>
              <w:rPr>
                <w:rFonts w:eastAsia="Times New Roman" w:cs="Calibri"/>
                <w:color w:val="1F497D" w:themeColor="text2"/>
                <w:sz w:val="20"/>
                <w:szCs w:val="20"/>
                <w:lang w:eastAsia="fr-FR"/>
              </w:rPr>
            </w:pPr>
            <w:r>
              <w:rPr>
                <w:rFonts w:eastAsia="Times New Roman" w:cs="Calibri"/>
                <w:color w:val="1F497D" w:themeColor="text2"/>
                <w:sz w:val="20"/>
                <w:szCs w:val="20"/>
                <w:lang w:eastAsia="fr-FR"/>
              </w:rPr>
              <w:t>Fixe</w:t>
            </w:r>
          </w:p>
        </w:tc>
        <w:tc>
          <w:tcPr>
            <w:tcW w:w="5811" w:type="dxa"/>
          </w:tcPr>
          <w:p w:rsidR="00A903A0" w:rsidRDefault="00A903A0" w:rsidP="00A903A0">
            <w:pPr>
              <w:jc w:val="both"/>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A903A0" w:rsidRPr="00A903A0" w:rsidRDefault="00A903A0" w:rsidP="00A903A0">
            <w:pPr>
              <w:jc w:val="both"/>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r w:rsidRPr="00A903A0">
              <w:rPr>
                <w:rFonts w:eastAsia="Times New Roman" w:cs="Calibri"/>
                <w:b/>
                <w:bCs/>
                <w:color w:val="1F497D" w:themeColor="text2"/>
                <w:sz w:val="20"/>
                <w:szCs w:val="20"/>
                <w:lang w:eastAsia="fr-FR"/>
              </w:rPr>
              <w:t>Système d’information de niveau avanc</w:t>
            </w:r>
            <w:r>
              <w:rPr>
                <w:rFonts w:eastAsia="Times New Roman" w:cs="Calibri"/>
                <w:b/>
                <w:bCs/>
                <w:color w:val="1F497D" w:themeColor="text2"/>
                <w:sz w:val="20"/>
                <w:szCs w:val="20"/>
                <w:lang w:eastAsia="fr-FR"/>
              </w:rPr>
              <w:t>é</w:t>
            </w:r>
          </w:p>
          <w:p w:rsidR="00A903A0" w:rsidRDefault="00A903A0" w:rsidP="00A903A0">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p>
          <w:p w:rsidR="00F6633B" w:rsidRDefault="00A903A0" w:rsidP="00A903A0">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r w:rsidRPr="00A903A0">
              <w:rPr>
                <w:rFonts w:eastAsia="Times New Roman" w:cs="Calibri"/>
                <w:color w:val="1F497D" w:themeColor="text2"/>
                <w:sz w:val="20"/>
                <w:szCs w:val="20"/>
                <w:lang w:eastAsia="fr-FR"/>
              </w:rPr>
              <w:t xml:space="preserve">La structure dispose d’un système d’information </w:t>
            </w:r>
            <w:r>
              <w:rPr>
                <w:rFonts w:eastAsia="Times New Roman" w:cs="Calibri"/>
                <w:color w:val="1F497D" w:themeColor="text2"/>
                <w:sz w:val="20"/>
                <w:szCs w:val="20"/>
                <w:lang w:eastAsia="fr-FR"/>
              </w:rPr>
              <w:t xml:space="preserve">de </w:t>
            </w:r>
            <w:r w:rsidRPr="00A903A0">
              <w:rPr>
                <w:rFonts w:eastAsia="Times New Roman" w:cs="Calibri"/>
                <w:color w:val="1F497D" w:themeColor="text2"/>
                <w:sz w:val="20"/>
                <w:szCs w:val="20"/>
                <w:lang w:eastAsia="fr-FR"/>
              </w:rPr>
              <w:t>niveau « </w:t>
            </w:r>
            <w:r>
              <w:rPr>
                <w:rFonts w:eastAsia="Times New Roman" w:cs="Calibri"/>
                <w:color w:val="1F497D" w:themeColor="text2"/>
                <w:sz w:val="20"/>
                <w:szCs w:val="20"/>
                <w:lang w:eastAsia="fr-FR"/>
              </w:rPr>
              <w:t>avancé</w:t>
            </w:r>
            <w:r w:rsidRPr="00A903A0">
              <w:rPr>
                <w:rFonts w:eastAsia="Times New Roman" w:cs="Calibri"/>
                <w:color w:val="1F497D" w:themeColor="text2"/>
                <w:sz w:val="20"/>
                <w:szCs w:val="20"/>
                <w:lang w:eastAsia="fr-FR"/>
              </w:rPr>
              <w:t> »</w:t>
            </w:r>
            <w:r>
              <w:rPr>
                <w:rFonts w:eastAsia="Times New Roman" w:cs="Calibri"/>
                <w:color w:val="1F497D" w:themeColor="text2"/>
                <w:sz w:val="20"/>
                <w:szCs w:val="20"/>
                <w:lang w:eastAsia="fr-FR"/>
              </w:rPr>
              <w:t xml:space="preserve"> </w:t>
            </w:r>
            <w:r w:rsidRPr="00A903A0">
              <w:rPr>
                <w:rFonts w:eastAsia="Times New Roman" w:cs="Calibri"/>
                <w:color w:val="1F497D" w:themeColor="text2"/>
                <w:sz w:val="20"/>
                <w:szCs w:val="20"/>
                <w:lang w:eastAsia="fr-FR"/>
              </w:rPr>
              <w:t>labellisé par l’A</w:t>
            </w:r>
            <w:r>
              <w:rPr>
                <w:rFonts w:eastAsia="Times New Roman" w:cs="Calibri"/>
                <w:color w:val="1F497D" w:themeColor="text2"/>
                <w:sz w:val="20"/>
                <w:szCs w:val="20"/>
                <w:lang w:eastAsia="fr-FR"/>
              </w:rPr>
              <w:t>NS.</w:t>
            </w:r>
          </w:p>
          <w:p w:rsidR="00A903A0" w:rsidRPr="00177B43" w:rsidRDefault="00A903A0" w:rsidP="00A903A0">
            <w:pPr>
              <w:jc w:val="both"/>
              <w:cnfStyle w:val="000000100000" w:firstRow="0" w:lastRow="0" w:firstColumn="0" w:lastColumn="0" w:oddVBand="0" w:evenVBand="0" w:oddHBand="1" w:evenHBand="0" w:firstRowFirstColumn="0" w:firstRowLastColumn="0" w:lastRowFirstColumn="0" w:lastRowLastColumn="0"/>
              <w:rPr>
                <w:rFonts w:eastAsia="Times New Roman" w:cs="Calibri"/>
                <w:color w:val="1F497D" w:themeColor="text2"/>
                <w:sz w:val="20"/>
                <w:szCs w:val="20"/>
                <w:lang w:eastAsia="fr-FR"/>
              </w:rPr>
            </w:pPr>
          </w:p>
        </w:tc>
        <w:tc>
          <w:tcPr>
            <w:tcW w:w="2694" w:type="dxa"/>
          </w:tcPr>
          <w:p w:rsidR="00A903A0" w:rsidRDefault="00A903A0" w:rsidP="00D371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A903A0" w:rsidRDefault="00A903A0" w:rsidP="00D371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p>
          <w:p w:rsidR="00F6633B" w:rsidRPr="00177B43" w:rsidRDefault="00A903A0" w:rsidP="00D371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1F497D" w:themeColor="text2"/>
                <w:sz w:val="20"/>
                <w:szCs w:val="20"/>
                <w:lang w:eastAsia="fr-FR"/>
              </w:rPr>
            </w:pPr>
            <w:r>
              <w:rPr>
                <w:rFonts w:eastAsia="Times New Roman" w:cs="Calibri"/>
                <w:b/>
                <w:bCs/>
                <w:color w:val="1F497D" w:themeColor="text2"/>
                <w:sz w:val="20"/>
                <w:szCs w:val="20"/>
                <w:lang w:eastAsia="fr-FR"/>
              </w:rPr>
              <w:t>100 points</w:t>
            </w:r>
          </w:p>
        </w:tc>
      </w:tr>
    </w:tbl>
    <w:p w:rsidR="00F6633B" w:rsidRPr="00C03E71" w:rsidRDefault="00F6633B" w:rsidP="00F6633B"/>
    <w:p w:rsidR="008E2AF2" w:rsidRPr="004613C9" w:rsidRDefault="004613C9" w:rsidP="004613C9">
      <w:pPr>
        <w:jc w:val="center"/>
        <w:rPr>
          <w:b/>
          <w:color w:val="1F497D"/>
          <w:sz w:val="32"/>
          <w:szCs w:val="32"/>
        </w:rPr>
      </w:pPr>
      <w:r>
        <w:br w:type="page"/>
      </w:r>
    </w:p>
    <w:p w:rsidR="002366E8" w:rsidRDefault="008C3282">
      <w:pPr>
        <w:rPr>
          <w:b/>
          <w:sz w:val="24"/>
          <w:szCs w:val="24"/>
        </w:rPr>
      </w:pPr>
      <w:r w:rsidRPr="008C3282">
        <w:rPr>
          <w:b/>
          <w:noProof/>
          <w:color w:val="1F497D" w:themeColor="text2"/>
          <w:sz w:val="32"/>
          <w:szCs w:val="32"/>
          <w:lang w:eastAsia="fr-FR"/>
        </w:rPr>
        <w:lastRenderedPageBreak/>
        <mc:AlternateContent>
          <mc:Choice Requires="wpg">
            <w:drawing>
              <wp:anchor distT="0" distB="0" distL="114300" distR="114300" simplePos="0" relativeHeight="252077568" behindDoc="0" locked="0" layoutInCell="1" allowOverlap="1" wp14:anchorId="4967CAF3" wp14:editId="2DE1AB96">
                <wp:simplePos x="0" y="0"/>
                <wp:positionH relativeFrom="column">
                  <wp:posOffset>-376555</wp:posOffset>
                </wp:positionH>
                <wp:positionV relativeFrom="paragraph">
                  <wp:posOffset>-291465</wp:posOffset>
                </wp:positionV>
                <wp:extent cx="2852848" cy="706754"/>
                <wp:effectExtent l="0" t="0" r="5080" b="0"/>
                <wp:wrapNone/>
                <wp:docPr id="479" name="Groupe 479"/>
                <wp:cNvGraphicFramePr/>
                <a:graphic xmlns:a="http://schemas.openxmlformats.org/drawingml/2006/main">
                  <a:graphicData uri="http://schemas.microsoft.com/office/word/2010/wordprocessingGroup">
                    <wpg:wgp>
                      <wpg:cNvGrpSpPr/>
                      <wpg:grpSpPr>
                        <a:xfrm>
                          <a:off x="0" y="0"/>
                          <a:ext cx="2852848" cy="706754"/>
                          <a:chOff x="0" y="0"/>
                          <a:chExt cx="2852848" cy="706754"/>
                        </a:xfrm>
                      </wpg:grpSpPr>
                      <wps:wsp>
                        <wps:cNvPr id="480" name="Zone de texte 2"/>
                        <wps:cNvSpPr txBox="1">
                          <a:spLocks noChangeArrowheads="1"/>
                        </wps:cNvSpPr>
                        <wps:spPr bwMode="auto">
                          <a:xfrm>
                            <a:off x="124254" y="0"/>
                            <a:ext cx="2728594" cy="706754"/>
                          </a:xfrm>
                          <a:prstGeom prst="rect">
                            <a:avLst/>
                          </a:prstGeom>
                          <a:solidFill>
                            <a:srgbClr val="FFFFFF"/>
                          </a:solidFill>
                          <a:ln w="9525">
                            <a:noFill/>
                            <a:miter lim="800000"/>
                            <a:headEnd/>
                            <a:tailEnd/>
                          </a:ln>
                        </wps:spPr>
                        <wps:txbx>
                          <w:txbxContent>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3</w:t>
                              </w:r>
                            </w:p>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SYSTÈME D’INFORMATION</w:t>
                              </w:r>
                            </w:p>
                          </w:txbxContent>
                        </wps:txbx>
                        <wps:bodyPr rot="0" vert="horz" wrap="square" lIns="91440" tIns="45720" rIns="91440" bIns="45720" anchor="t" anchorCtr="0">
                          <a:spAutoFit/>
                        </wps:bodyPr>
                      </wps:wsp>
                      <wps:wsp>
                        <wps:cNvPr id="481" name="Connecteur droit 481"/>
                        <wps:cNvCnPr/>
                        <wps:spPr>
                          <a:xfrm>
                            <a:off x="0" y="255404"/>
                            <a:ext cx="2607733" cy="0"/>
                          </a:xfrm>
                          <a:prstGeom prst="line">
                            <a:avLst/>
                          </a:prstGeom>
                          <a:noFill/>
                          <a:ln w="15875" cap="flat" cmpd="sng" algn="ctr">
                            <a:solidFill>
                              <a:srgbClr val="F79646">
                                <a:lumMod val="75000"/>
                              </a:srgbClr>
                            </a:solidFill>
                            <a:prstDash val="solid"/>
                          </a:ln>
                          <a:effectLst/>
                        </wps:spPr>
                        <wps:bodyPr/>
                      </wps:wsp>
                    </wpg:wgp>
                  </a:graphicData>
                </a:graphic>
              </wp:anchor>
            </w:drawing>
          </mc:Choice>
          <mc:Fallback>
            <w:pict>
              <v:group id="Groupe 479" o:spid="_x0000_s1386" style="position:absolute;margin-left:-29.65pt;margin-top:-22.95pt;width:224.65pt;height:55.65pt;z-index:252077568" coordsize="28528,7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">
                <v:shape id="Zone de texte 2" o:spid="_x0000_s1387" type="#_x0000_t202" style="position:absolute;left:1242;width:27286;height:7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3k8EA&#10;AADcAAAADwAAAGRycy9kb3ducmV2LnhtbERPS2vCQBC+F/wPywi91Y3SiqSuUgRBxEN9HDwO2Wk2&#10;TXY2ZldN/33nIHj8+N7zZe8bdaMuVoENjEcZKOIi2IpLA6fj+m0GKiZki01gMvBHEZaLwcsccxvu&#10;vKfbIZVKQjjmaMCl1OZax8KRxzgKLbFwP6HzmAR2pbYd3iXcN3qSZVPtsWJpcNjSylFRH65eSnax&#10;uO7D5Xe8q/XZ1VP8+HZbY16H/dcnqER9eoof7o018D6T+XJGjoB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X95PBAAAA3AAAAA8AAAAAAAAAAAAAAAAAmAIAAGRycy9kb3du&#10;cmV2LnhtbFBLBQYAAAAABAAEAPUAAACGAwAAAAA=&#10;" stroked="f">
                  <v:textbox style="mso-fit-shape-to-text:t">
                    <w:txbxContent>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Axe 3</w:t>
                        </w:r>
                      </w:p>
                      <w:p w:rsidR="00C21E88" w:rsidRPr="001B2FBF" w:rsidRDefault="00C21E88" w:rsidP="008C3282">
                        <w:pPr>
                          <w:spacing w:after="120" w:line="276" w:lineRule="auto"/>
                          <w:rPr>
                            <w:rFonts w:ascii="Arial Black" w:hAnsi="Arial Black"/>
                            <w:color w:val="E36C0A" w:themeColor="accent6" w:themeShade="BF"/>
                          </w:rPr>
                        </w:pPr>
                        <w:r w:rsidRPr="001B2FBF">
                          <w:rPr>
                            <w:rFonts w:ascii="Arial Black" w:hAnsi="Arial Black"/>
                            <w:color w:val="E36C0A" w:themeColor="accent6" w:themeShade="BF"/>
                          </w:rPr>
                          <w:t>SYSTÈME D’INFORMATION</w:t>
                        </w:r>
                      </w:p>
                    </w:txbxContent>
                  </v:textbox>
                </v:shape>
                <v:line id="Connecteur droit 481" o:spid="_x0000_s1388" style="position:absolute;visibility:visible;mso-wrap-style:square" from="0,2554" to="26077,2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VKsMUAAADcAAAADwAAAGRycy9kb3ducmV2LnhtbESPQWvCQBSE7wX/w/IEb3WjSAnRNQTF&#10;KjkUmoZCbo/sMwlm34bsVtN/3y0Uehxm5html06mF3caXWdZwWoZgSCure64UVB+nJ5jEM4ja+wt&#10;k4JvcpDuZ087TLR98DvdC9+IAGGXoILW+yGR0tUtGXRLOxAH72pHgz7IsZF6xEeAm16uo+hFGuw4&#10;LLQ40KGl+lZ8GQXdUORYH8vMVG/557o4V+Wrr5RazKdsC8LT5P/Df+2LVrCJV/B7Jhw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VKsMUAAADcAAAADwAAAAAAAAAA&#10;AAAAAAChAgAAZHJzL2Rvd25yZXYueG1sUEsFBgAAAAAEAAQA+QAAAJMDAAAAAA==&#10;" strokecolor="#e46c0a" strokeweight="1.25pt"/>
              </v:group>
            </w:pict>
          </mc:Fallback>
        </mc:AlternateContent>
      </w:r>
    </w:p>
    <w:p w:rsidR="00E92E21" w:rsidRDefault="00E92E21">
      <w:pPr>
        <w:rPr>
          <w:b/>
          <w:sz w:val="24"/>
          <w:szCs w:val="24"/>
        </w:rPr>
      </w:pPr>
    </w:p>
    <w:p w:rsidR="00E92E21" w:rsidRDefault="00E92E21">
      <w:pPr>
        <w:rPr>
          <w:b/>
          <w:sz w:val="24"/>
          <w:szCs w:val="24"/>
        </w:rPr>
      </w:pPr>
    </w:p>
    <w:p w:rsidR="00E92E21" w:rsidRDefault="00E92E21">
      <w:pPr>
        <w:rPr>
          <w:b/>
          <w:sz w:val="24"/>
          <w:szCs w:val="24"/>
        </w:rPr>
      </w:pPr>
    </w:p>
    <w:p w:rsidR="00E92E21" w:rsidRDefault="00E92E21">
      <w:pPr>
        <w:rPr>
          <w:b/>
          <w:sz w:val="24"/>
          <w:szCs w:val="24"/>
        </w:rPr>
      </w:pPr>
    </w:p>
    <w:p w:rsidR="00C976A6" w:rsidRPr="001F7DC2" w:rsidRDefault="00C976A6" w:rsidP="001F7DC2">
      <w:pPr>
        <w:pStyle w:val="Titre2"/>
        <w:ind w:left="720"/>
        <w:jc w:val="both"/>
        <w:rPr>
          <w:rFonts w:ascii="Arial Black" w:hAnsi="Arial Black" w:cstheme="minorHAnsi"/>
          <w:color w:val="1F497D" w:themeColor="text2"/>
          <w:sz w:val="24"/>
        </w:rPr>
      </w:pPr>
      <w:bookmarkStart w:id="35" w:name="_Toc115961569"/>
      <w:r w:rsidRPr="001F7DC2">
        <w:rPr>
          <w:rFonts w:ascii="Arial Black" w:hAnsi="Arial Black" w:cstheme="minorHAnsi"/>
          <w:color w:val="1F497D" w:themeColor="text2"/>
          <w:sz w:val="24"/>
        </w:rPr>
        <w:t xml:space="preserve">SYSTEME D’INFORMATION </w:t>
      </w:r>
      <w:r w:rsidR="002C6671" w:rsidRPr="001F7DC2">
        <w:rPr>
          <w:rFonts w:ascii="Arial Black" w:hAnsi="Arial Black" w:cstheme="minorHAnsi"/>
          <w:color w:val="1F497D" w:themeColor="text2"/>
          <w:sz w:val="24"/>
        </w:rPr>
        <w:t>DE</w:t>
      </w:r>
      <w:r w:rsidRPr="001F7DC2">
        <w:rPr>
          <w:rFonts w:ascii="Arial Black" w:hAnsi="Arial Black" w:cstheme="minorHAnsi"/>
          <w:color w:val="1F497D" w:themeColor="text2"/>
          <w:sz w:val="24"/>
        </w:rPr>
        <w:t xml:space="preserve"> NIVEAU AVANCE</w:t>
      </w:r>
      <w:bookmarkEnd w:id="35"/>
    </w:p>
    <w:p w:rsidR="00C976A6" w:rsidRPr="0061674F" w:rsidRDefault="00E92E21" w:rsidP="00C976A6">
      <w:pPr>
        <w:ind w:left="708"/>
      </w:pPr>
      <w:r>
        <w:rPr>
          <w:noProof/>
          <w:lang w:eastAsia="fr-FR"/>
        </w:rPr>
        <mc:AlternateContent>
          <mc:Choice Requires="wps">
            <w:drawing>
              <wp:anchor distT="0" distB="0" distL="114300" distR="114300" simplePos="0" relativeHeight="252037632" behindDoc="0" locked="0" layoutInCell="1" allowOverlap="1" wp14:anchorId="45807521" wp14:editId="6C1A5272">
                <wp:simplePos x="0" y="0"/>
                <wp:positionH relativeFrom="column">
                  <wp:posOffset>472440</wp:posOffset>
                </wp:positionH>
                <wp:positionV relativeFrom="paragraph">
                  <wp:posOffset>57074</wp:posOffset>
                </wp:positionV>
                <wp:extent cx="6729730" cy="0"/>
                <wp:effectExtent l="0" t="0" r="13970" b="19050"/>
                <wp:wrapNone/>
                <wp:docPr id="373" name="Connecteur droit 373"/>
                <wp:cNvGraphicFramePr/>
                <a:graphic xmlns:a="http://schemas.openxmlformats.org/drawingml/2006/main">
                  <a:graphicData uri="http://schemas.microsoft.com/office/word/2010/wordprocessingShape">
                    <wps:wsp>
                      <wps:cNvCnPr/>
                      <wps:spPr>
                        <a:xfrm>
                          <a:off x="0" y="0"/>
                          <a:ext cx="672973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373" o:spid="_x0000_s1026" style="position:absolute;z-index:25203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2pt,4.5pt" to="567.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" strokecolor="#4a7ebb"/>
            </w:pict>
          </mc:Fallback>
        </mc:AlternateContent>
      </w:r>
    </w:p>
    <w:p w:rsidR="00FC5634" w:rsidRDefault="00AE4BF4" w:rsidP="009D0FB1">
      <w:pPr>
        <w:rPr>
          <w:noProof/>
          <w:lang w:eastAsia="fr-FR"/>
        </w:rPr>
      </w:pPr>
      <w:r>
        <w:rPr>
          <w:noProof/>
          <w:lang w:eastAsia="fr-FR"/>
        </w:rPr>
        <mc:AlternateContent>
          <mc:Choice Requires="wpg">
            <w:drawing>
              <wp:anchor distT="0" distB="0" distL="114300" distR="114300" simplePos="0" relativeHeight="252231168" behindDoc="0" locked="0" layoutInCell="1" allowOverlap="1" wp14:anchorId="03314904" wp14:editId="14CAD395">
                <wp:simplePos x="0" y="0"/>
                <wp:positionH relativeFrom="column">
                  <wp:posOffset>225158</wp:posOffset>
                </wp:positionH>
                <wp:positionV relativeFrom="paragraph">
                  <wp:posOffset>100463</wp:posOffset>
                </wp:positionV>
                <wp:extent cx="6535946" cy="6021292"/>
                <wp:effectExtent l="0" t="0" r="0" b="0"/>
                <wp:wrapNone/>
                <wp:docPr id="651" name="Groupe 651"/>
                <wp:cNvGraphicFramePr/>
                <a:graphic xmlns:a="http://schemas.openxmlformats.org/drawingml/2006/main">
                  <a:graphicData uri="http://schemas.microsoft.com/office/word/2010/wordprocessingGroup">
                    <wpg:wgp>
                      <wpg:cNvGrpSpPr/>
                      <wpg:grpSpPr>
                        <a:xfrm>
                          <a:off x="0" y="0"/>
                          <a:ext cx="6535946" cy="6021292"/>
                          <a:chOff x="90773" y="0"/>
                          <a:chExt cx="6536337" cy="6021292"/>
                        </a:xfrm>
                      </wpg:grpSpPr>
                      <wpg:grpSp>
                        <wpg:cNvPr id="653" name="Groupe 653"/>
                        <wpg:cNvGrpSpPr/>
                        <wpg:grpSpPr>
                          <a:xfrm>
                            <a:off x="90773" y="0"/>
                            <a:ext cx="6519404" cy="6021292"/>
                            <a:chOff x="-355805" y="0"/>
                            <a:chExt cx="6519679" cy="6021903"/>
                          </a:xfrm>
                        </wpg:grpSpPr>
                        <wps:wsp>
                          <wps:cNvPr id="671" name="Zone de texte 2"/>
                          <wps:cNvSpPr txBox="1">
                            <a:spLocks noChangeArrowheads="1"/>
                          </wps:cNvSpPr>
                          <wps:spPr bwMode="auto">
                            <a:xfrm>
                              <a:off x="-350885" y="5317"/>
                              <a:ext cx="2152936" cy="228600"/>
                            </a:xfrm>
                            <a:prstGeom prst="rect">
                              <a:avLst/>
                            </a:prstGeom>
                            <a:solidFill>
                              <a:sysClr val="window" lastClr="FFFFFF">
                                <a:lumMod val="85000"/>
                              </a:sysClr>
                            </a:solidFill>
                            <a:ln w="0">
                              <a:noFill/>
                              <a:miter lim="800000"/>
                              <a:headEnd/>
                              <a:tailEnd/>
                            </a:ln>
                          </wps:spPr>
                          <wps:txbx>
                            <w:txbxContent>
                              <w:p w:rsidR="00C21E88" w:rsidRDefault="00C21E88" w:rsidP="00AE4BF4">
                                <w:pPr>
                                  <w:jc w:val="center"/>
                                </w:pPr>
                                <w:r w:rsidRPr="00DB739E">
                                  <w:rPr>
                                    <w:rFonts w:cs="Calibri"/>
                                    <w:b/>
                                    <w:sz w:val="18"/>
                                  </w:rPr>
                                  <w:t xml:space="preserve">Indicateur </w:t>
                                </w:r>
                                <w:r>
                                  <w:rPr>
                                    <w:rFonts w:cs="Calibri"/>
                                    <w:b/>
                                    <w:sz w:val="18"/>
                                  </w:rPr>
                                  <w:t>S</w:t>
                                </w:r>
                                <w:r w:rsidRPr="00DB739E">
                                  <w:rPr>
                                    <w:rFonts w:cs="Calibri"/>
                                    <w:b/>
                                    <w:sz w:val="18"/>
                                  </w:rPr>
                                  <w:t>ocle-prérequis</w:t>
                                </w:r>
                              </w:p>
                            </w:txbxContent>
                          </wps:txbx>
                          <wps:bodyPr rot="0" vert="horz" wrap="square" lIns="91440" tIns="45720" rIns="91440" bIns="45720" anchor="t" anchorCtr="0">
                            <a:spAutoFit/>
                          </wps:bodyPr>
                        </wps:wsp>
                        <wps:wsp>
                          <wps:cNvPr id="672" name="Zone de texte 2"/>
                          <wps:cNvSpPr txBox="1">
                            <a:spLocks noChangeArrowheads="1"/>
                          </wps:cNvSpPr>
                          <wps:spPr bwMode="auto">
                            <a:xfrm>
                              <a:off x="2004268" y="0"/>
                              <a:ext cx="2147874" cy="228600"/>
                            </a:xfrm>
                            <a:prstGeom prst="rect">
                              <a:avLst/>
                            </a:prstGeom>
                            <a:solidFill>
                              <a:sysClr val="window" lastClr="FFFFFF">
                                <a:lumMod val="85000"/>
                              </a:sysClr>
                            </a:solidFill>
                            <a:ln w="0">
                              <a:noFill/>
                              <a:miter lim="800000"/>
                              <a:headEnd/>
                              <a:tailEnd/>
                            </a:ln>
                          </wps:spPr>
                          <wps:txbx>
                            <w:txbxContent>
                              <w:p w:rsidR="00C21E88" w:rsidRDefault="00C21E88" w:rsidP="00AE4BF4">
                                <w:pPr>
                                  <w:jc w:val="center"/>
                                </w:pPr>
                                <w:r>
                                  <w:rPr>
                                    <w:rFonts w:cs="Calibri"/>
                                    <w:b/>
                                    <w:sz w:val="18"/>
                                  </w:rPr>
                                  <w:t>Précisions sur l’indicateur</w:t>
                                </w:r>
                              </w:p>
                            </w:txbxContent>
                          </wps:txbx>
                          <wps:bodyPr rot="0" vert="horz" wrap="square" lIns="91440" tIns="45720" rIns="91440" bIns="45720" anchor="t" anchorCtr="0">
                            <a:spAutoFit/>
                          </wps:bodyPr>
                        </wps:wsp>
                        <wps:wsp>
                          <wps:cNvPr id="675" name="Zone de texte 2"/>
                          <wps:cNvSpPr txBox="1">
                            <a:spLocks noChangeArrowheads="1"/>
                          </wps:cNvSpPr>
                          <wps:spPr bwMode="auto">
                            <a:xfrm>
                              <a:off x="4359349" y="0"/>
                              <a:ext cx="1802218" cy="372140"/>
                            </a:xfrm>
                            <a:prstGeom prst="rect">
                              <a:avLst/>
                            </a:prstGeom>
                            <a:solidFill>
                              <a:sysClr val="window" lastClr="FFFFFF">
                                <a:lumMod val="85000"/>
                              </a:sysClr>
                            </a:solidFill>
                            <a:ln w="0">
                              <a:noFill/>
                              <a:miter lim="800000"/>
                              <a:headEnd/>
                              <a:tailEnd/>
                            </a:ln>
                          </wps:spPr>
                          <wps:txbx>
                            <w:txbxContent>
                              <w:p w:rsidR="00C21E88" w:rsidRDefault="00C21E88" w:rsidP="00AE4BF4">
                                <w:pPr>
                                  <w:jc w:val="center"/>
                                </w:pPr>
                                <w:r>
                                  <w:rPr>
                                    <w:rFonts w:cs="Calibri"/>
                                    <w:b/>
                                    <w:sz w:val="18"/>
                                  </w:rPr>
                                  <w:t>Conditions exigées pour la rémunération</w:t>
                                </w:r>
                              </w:p>
                            </w:txbxContent>
                          </wps:txbx>
                          <wps:bodyPr rot="0" vert="horz" wrap="square" lIns="91440" tIns="45720" rIns="91440" bIns="45720" anchor="t" anchorCtr="0">
                            <a:spAutoFit/>
                          </wps:bodyPr>
                        </wps:wsp>
                        <wps:wsp>
                          <wps:cNvPr id="677" name="Rectangle à coins arrondis 677"/>
                          <wps:cNvSpPr/>
                          <wps:spPr>
                            <a:xfrm>
                              <a:off x="-329619" y="510330"/>
                              <a:ext cx="2091722" cy="1073455"/>
                            </a:xfrm>
                            <a:prstGeom prst="roundRect">
                              <a:avLst/>
                            </a:prstGeom>
                            <a:solidFill>
                              <a:sysClr val="window" lastClr="FFFFFF"/>
                            </a:solidFill>
                            <a:ln w="25400" cap="flat" cmpd="sng" algn="ctr">
                              <a:solidFill>
                                <a:srgbClr val="4F81BD"/>
                              </a:solidFill>
                              <a:prstDash val="solid"/>
                            </a:ln>
                            <a:effectLst/>
                          </wps:spPr>
                          <wps:txbx>
                            <w:txbxContent>
                              <w:p w:rsidR="00C21E88" w:rsidRPr="00564E0B" w:rsidRDefault="00C21E88" w:rsidP="00AE4BF4">
                                <w:pPr>
                                  <w:jc w:val="both"/>
                                  <w:rPr>
                                    <w:rFonts w:asciiTheme="minorHAnsi" w:eastAsia="+mn-ea" w:hAnsiTheme="minorHAnsi" w:cstheme="minorHAnsi"/>
                                    <w:bCs/>
                                    <w:sz w:val="16"/>
                                    <w:szCs w:val="24"/>
                                    <w:lang w:eastAsia="fr-FR"/>
                                  </w:rPr>
                                </w:pPr>
                                <w:r w:rsidRPr="00564E0B">
                                  <w:rPr>
                                    <w:rFonts w:asciiTheme="minorHAnsi" w:eastAsia="+mn-ea" w:hAnsiTheme="minorHAnsi" w:cstheme="minorHAnsi"/>
                                    <w:b/>
                                    <w:bCs/>
                                    <w:sz w:val="16"/>
                                    <w:szCs w:val="24"/>
                                    <w:lang w:eastAsia="fr-FR"/>
                                  </w:rPr>
                                  <w:t>Mise en place d’un système d’information labellisé e-santé par l’Agence du Numérique en Santé (ANS) de niveau « </w:t>
                                </w:r>
                                <w:r>
                                  <w:rPr>
                                    <w:rFonts w:asciiTheme="minorHAnsi" w:eastAsia="+mn-ea" w:hAnsiTheme="minorHAnsi" w:cstheme="minorHAnsi"/>
                                    <w:b/>
                                    <w:bCs/>
                                    <w:sz w:val="16"/>
                                    <w:szCs w:val="24"/>
                                    <w:lang w:eastAsia="fr-FR"/>
                                  </w:rPr>
                                  <w:t>avancé</w:t>
                                </w:r>
                                <w:r w:rsidRPr="00564E0B">
                                  <w:rPr>
                                    <w:rFonts w:asciiTheme="minorHAnsi" w:eastAsia="+mn-ea" w:hAnsiTheme="minorHAnsi" w:cstheme="minorHAnsi"/>
                                    <w:b/>
                                    <w:bCs/>
                                    <w:sz w:val="16"/>
                                    <w:szCs w:val="24"/>
                                    <w:lang w:eastAsia="fr-FR"/>
                                  </w:rPr>
                                  <w:t> »</w:t>
                                </w:r>
                                <w:r w:rsidRPr="00564E0B">
                                  <w:rPr>
                                    <w:rFonts w:asciiTheme="minorHAnsi" w:eastAsia="+mn-ea" w:hAnsiTheme="minorHAnsi" w:cstheme="minorHAnsi"/>
                                    <w:bCs/>
                                    <w:sz w:val="16"/>
                                    <w:szCs w:val="24"/>
                                    <w:lang w:eastAsia="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à coins arrondis 680"/>
                          <wps:cNvSpPr/>
                          <wps:spPr>
                            <a:xfrm>
                              <a:off x="4406829" y="505000"/>
                              <a:ext cx="1757045" cy="1297402"/>
                            </a:xfrm>
                            <a:prstGeom prst="roundRect">
                              <a:avLst/>
                            </a:prstGeom>
                            <a:solidFill>
                              <a:sysClr val="window" lastClr="FFFFFF"/>
                            </a:solidFill>
                            <a:ln w="25400" cap="flat" cmpd="sng" algn="ctr">
                              <a:solidFill>
                                <a:srgbClr val="4F81BD"/>
                              </a:solidFill>
                              <a:prstDash val="solid"/>
                            </a:ln>
                            <a:effectLst/>
                          </wps:spPr>
                          <wps:txbx>
                            <w:txbxContent>
                              <w:p w:rsidR="00C21E88" w:rsidRDefault="00C21E88" w:rsidP="00AE4BF4">
                                <w:pPr>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 xml:space="preserve">Cet indicateur est </w:t>
                                </w:r>
                                <w:r>
                                  <w:rPr>
                                    <w:rFonts w:asciiTheme="minorHAnsi" w:eastAsia="+mn-ea" w:hAnsiTheme="minorHAnsi" w:cstheme="minorHAnsi"/>
                                    <w:b/>
                                    <w:bCs/>
                                    <w:color w:val="C0504D" w:themeColor="accent2"/>
                                    <w:sz w:val="16"/>
                                    <w:szCs w:val="24"/>
                                    <w:lang w:eastAsia="fr-FR"/>
                                  </w:rPr>
                                  <w:t>optionnel</w:t>
                                </w:r>
                                <w:r w:rsidRPr="00564E0B">
                                  <w:rPr>
                                    <w:rFonts w:asciiTheme="minorHAnsi" w:eastAsia="+mn-ea" w:hAnsiTheme="minorHAnsi" w:cstheme="minorHAnsi"/>
                                    <w:b/>
                                    <w:bCs/>
                                    <w:sz w:val="16"/>
                                    <w:szCs w:val="24"/>
                                    <w:lang w:eastAsia="fr-FR"/>
                                  </w:rPr>
                                  <w:t xml:space="preserve">, </w:t>
                                </w:r>
                                <w:r>
                                  <w:rPr>
                                    <w:rFonts w:asciiTheme="minorHAnsi" w:eastAsia="+mn-ea" w:hAnsiTheme="minorHAnsi" w:cstheme="minorHAnsi"/>
                                    <w:b/>
                                    <w:bCs/>
                                    <w:sz w:val="16"/>
                                    <w:szCs w:val="24"/>
                                    <w:lang w:eastAsia="fr-FR"/>
                                  </w:rPr>
                                  <w:t>la structure choisit si elle le remplit ou pas.</w:t>
                                </w:r>
                              </w:p>
                              <w:p w:rsidR="00C21E88" w:rsidRDefault="00C21E88" w:rsidP="00AE4BF4">
                                <w:pPr>
                                  <w:jc w:val="both"/>
                                  <w:rPr>
                                    <w:rFonts w:asciiTheme="minorHAnsi" w:eastAsia="+mn-ea" w:hAnsiTheme="minorHAnsi" w:cstheme="minorHAnsi"/>
                                    <w:b/>
                                    <w:bCs/>
                                    <w:sz w:val="16"/>
                                    <w:szCs w:val="24"/>
                                    <w:lang w:eastAsia="fr-FR"/>
                                  </w:rPr>
                                </w:pPr>
                              </w:p>
                              <w:p w:rsidR="00C21E88" w:rsidRPr="00564E0B" w:rsidRDefault="00C21E88" w:rsidP="00AE4BF4">
                                <w:pPr>
                                  <w:jc w:val="both"/>
                                  <w:rPr>
                                    <w:rFonts w:asciiTheme="minorHAnsi" w:eastAsia="+mn-ea" w:hAnsiTheme="minorHAnsi" w:cstheme="minorHAnsi"/>
                                    <w:b/>
                                    <w:bCs/>
                                    <w:sz w:val="16"/>
                                    <w:szCs w:val="24"/>
                                    <w:lang w:eastAsia="fr-FR"/>
                                  </w:rPr>
                                </w:pPr>
                                <w:r>
                                  <w:rPr>
                                    <w:rFonts w:asciiTheme="minorHAnsi" w:eastAsia="+mn-ea" w:hAnsiTheme="minorHAnsi" w:cstheme="minorHAnsi"/>
                                    <w:b/>
                                    <w:bCs/>
                                    <w:sz w:val="16"/>
                                    <w:szCs w:val="24"/>
                                    <w:lang w:eastAsia="fr-FR"/>
                                  </w:rPr>
                                  <w:t>C’est un bonus de rémunération pour la structure.</w:t>
                                </w:r>
                              </w:p>
                              <w:p w:rsidR="00C21E88" w:rsidRPr="00564E0B" w:rsidRDefault="00C21E88" w:rsidP="00AE4BF4">
                                <w:pPr>
                                  <w:jc w:val="both"/>
                                  <w:rPr>
                                    <w:rFonts w:asciiTheme="minorHAnsi" w:eastAsia="+mn-ea" w:hAnsiTheme="minorHAnsi" w:cstheme="minorHAnsi"/>
                                    <w:b/>
                                    <w:bCs/>
                                    <w:sz w:val="16"/>
                                    <w:szCs w:val="24"/>
                                    <w:lang w:eastAsia="fr-FR"/>
                                  </w:rPr>
                                </w:pPr>
                              </w:p>
                              <w:p w:rsidR="00C21E88" w:rsidRPr="00564E0B" w:rsidRDefault="00C21E88" w:rsidP="00AE4BF4">
                                <w:pPr>
                                  <w:jc w:val="both"/>
                                  <w:rPr>
                                    <w:rFonts w:asciiTheme="minorHAnsi" w:eastAsia="+mn-ea" w:hAnsiTheme="minorHAnsi" w:cstheme="minorHAnsi"/>
                                    <w:b/>
                                    <w:bCs/>
                                    <w:sz w:val="16"/>
                                    <w:szCs w:val="24"/>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à coins arrondis 681"/>
                          <wps:cNvSpPr/>
                          <wps:spPr>
                            <a:xfrm>
                              <a:off x="-329619" y="3038636"/>
                              <a:ext cx="2059728" cy="740950"/>
                            </a:xfrm>
                            <a:prstGeom prst="roundRect">
                              <a:avLst/>
                            </a:prstGeom>
                            <a:solidFill>
                              <a:srgbClr val="1F497D">
                                <a:lumMod val="40000"/>
                                <a:lumOff val="60000"/>
                              </a:srgbClr>
                            </a:solidFill>
                            <a:ln w="25400" cap="flat" cmpd="sng" algn="ctr">
                              <a:noFill/>
                              <a:prstDash val="solid"/>
                            </a:ln>
                            <a:effectLst/>
                          </wps:spPr>
                          <wps:txbx>
                            <w:txbxContent>
                              <w:p w:rsidR="00C21E88" w:rsidRDefault="00C21E88" w:rsidP="00AE4BF4">
                                <w:pPr>
                                  <w:jc w:val="center"/>
                                  <w:rPr>
                                    <w:b/>
                                    <w:color w:val="000000" w:themeColor="text1"/>
                                    <w:sz w:val="16"/>
                                  </w:rPr>
                                </w:pPr>
                                <w:r>
                                  <w:rPr>
                                    <w:b/>
                                    <w:color w:val="000000" w:themeColor="text1"/>
                                    <w:sz w:val="16"/>
                                  </w:rPr>
                                  <w:t>Points fixes : 1</w:t>
                                </w:r>
                                <w:r w:rsidRPr="002156B5">
                                  <w:rPr>
                                    <w:b/>
                                    <w:color w:val="000000" w:themeColor="text1"/>
                                    <w:sz w:val="16"/>
                                  </w:rPr>
                                  <w:t>00 points</w:t>
                                </w:r>
                              </w:p>
                              <w:p w:rsidR="00C21E88" w:rsidRPr="002156B5" w:rsidRDefault="00C21E88" w:rsidP="00AE4BF4">
                                <w:pPr>
                                  <w:jc w:val="center"/>
                                  <w:rPr>
                                    <w:b/>
                                    <w:color w:val="000000" w:themeColor="text1"/>
                                    <w:sz w:val="16"/>
                                  </w:rPr>
                                </w:pPr>
                                <w:r>
                                  <w:rPr>
                                    <w:b/>
                                    <w:color w:val="000000" w:themeColor="text1"/>
                                    <w:sz w:val="16"/>
                                  </w:rPr>
                                  <w:t>Cumul possible avec l’indicateur concernant le système d’information de niveau 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à coins arrondis 682"/>
                          <wps:cNvSpPr/>
                          <wps:spPr>
                            <a:xfrm>
                              <a:off x="-355805" y="4965322"/>
                              <a:ext cx="2091797" cy="405130"/>
                            </a:xfrm>
                            <a:prstGeom prst="roundRect">
                              <a:avLst/>
                            </a:prstGeom>
                            <a:solidFill>
                              <a:srgbClr val="8064A2">
                                <a:lumMod val="60000"/>
                                <a:lumOff val="40000"/>
                              </a:srgbClr>
                            </a:solidFill>
                            <a:ln w="25400" cap="flat" cmpd="sng" algn="ctr">
                              <a:noFill/>
                              <a:prstDash val="solid"/>
                            </a:ln>
                            <a:effectLst/>
                          </wps:spPr>
                          <wps:txbx>
                            <w:txbxContent>
                              <w:p w:rsidR="00C21E88" w:rsidRPr="002156B5" w:rsidRDefault="00C21E88" w:rsidP="00AE4BF4">
                                <w:pPr>
                                  <w:jc w:val="center"/>
                                  <w:rPr>
                                    <w:b/>
                                    <w:color w:val="000000" w:themeColor="text1"/>
                                    <w:sz w:val="16"/>
                                  </w:rPr>
                                </w:pPr>
                                <w:r>
                                  <w:rPr>
                                    <w:b/>
                                    <w:color w:val="000000" w:themeColor="text1"/>
                                    <w:sz w:val="16"/>
                                  </w:rPr>
                                  <w:t>Justificatif : 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à coins arrondis 683"/>
                          <wps:cNvSpPr/>
                          <wps:spPr>
                            <a:xfrm>
                              <a:off x="2124110" y="3038636"/>
                              <a:ext cx="2139677" cy="767793"/>
                            </a:xfrm>
                            <a:prstGeom prst="roundRect">
                              <a:avLst/>
                            </a:prstGeom>
                            <a:solidFill>
                              <a:srgbClr val="1F497D">
                                <a:lumMod val="40000"/>
                                <a:lumOff val="60000"/>
                              </a:srgbClr>
                            </a:solidFill>
                            <a:ln w="25400" cap="flat" cmpd="sng" algn="ctr">
                              <a:noFill/>
                              <a:prstDash val="solid"/>
                            </a:ln>
                            <a:effectLst/>
                          </wps:spPr>
                          <wps:txbx>
                            <w:txbxContent>
                              <w:p w:rsidR="00C21E88" w:rsidRPr="00AE4BF4" w:rsidRDefault="00C21E88" w:rsidP="00AE4BF4">
                                <w:pPr>
                                  <w:jc w:val="center"/>
                                  <w:rPr>
                                    <w:b/>
                                    <w:color w:val="000000" w:themeColor="text1"/>
                                    <w:sz w:val="16"/>
                                    <w:szCs w:val="16"/>
                                  </w:rPr>
                                </w:pPr>
                                <w:r w:rsidRPr="00AE4BF4">
                                  <w:rPr>
                                    <w:b/>
                                    <w:color w:val="000000" w:themeColor="text1"/>
                                    <w:sz w:val="16"/>
                                    <w:szCs w:val="16"/>
                                  </w:rPr>
                                  <w:t>Rémunération possible fixe : 700 euros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Rectangle à coins arrondis 684"/>
                          <wps:cNvSpPr/>
                          <wps:spPr>
                            <a:xfrm>
                              <a:off x="2070650" y="509929"/>
                              <a:ext cx="2166456" cy="2323743"/>
                            </a:xfrm>
                            <a:prstGeom prst="roundRect">
                              <a:avLst/>
                            </a:prstGeom>
                            <a:solidFill>
                              <a:sysClr val="window" lastClr="FFFFFF"/>
                            </a:solidFill>
                            <a:ln w="25400" cap="flat" cmpd="sng" algn="ctr">
                              <a:solidFill>
                                <a:srgbClr val="4F81BD"/>
                              </a:solidFill>
                              <a:prstDash val="solid"/>
                            </a:ln>
                            <a:effectLst/>
                          </wps:spPr>
                          <wps:txbx>
                            <w:txbxContent>
                              <w:p w:rsidR="00C21E88" w:rsidRPr="00564E0B" w:rsidRDefault="00C21E88" w:rsidP="00AE4BF4">
                                <w:pPr>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Le système doit être labellisé par l’ANS de niveau « </w:t>
                                </w:r>
                                <w:r>
                                  <w:rPr>
                                    <w:rFonts w:asciiTheme="minorHAnsi" w:eastAsia="+mn-ea" w:hAnsiTheme="minorHAnsi" w:cstheme="minorHAnsi"/>
                                    <w:b/>
                                    <w:bCs/>
                                    <w:sz w:val="16"/>
                                    <w:szCs w:val="24"/>
                                    <w:lang w:eastAsia="fr-FR"/>
                                  </w:rPr>
                                  <w:t>avancé</w:t>
                                </w:r>
                                <w:r w:rsidRPr="00564E0B">
                                  <w:rPr>
                                    <w:rFonts w:asciiTheme="minorHAnsi" w:eastAsia="+mn-ea" w:hAnsiTheme="minorHAnsi" w:cstheme="minorHAnsi"/>
                                    <w:b/>
                                    <w:bCs/>
                                    <w:sz w:val="16"/>
                                    <w:szCs w:val="24"/>
                                    <w:lang w:eastAsia="fr-FR"/>
                                  </w:rPr>
                                  <w:t xml:space="preserve"> ». Il intègre les fonctionnalités </w:t>
                                </w:r>
                                <w:r>
                                  <w:rPr>
                                    <w:rFonts w:asciiTheme="minorHAnsi" w:eastAsia="+mn-ea" w:hAnsiTheme="minorHAnsi" w:cstheme="minorHAnsi"/>
                                    <w:b/>
                                    <w:bCs/>
                                    <w:sz w:val="16"/>
                                    <w:szCs w:val="24"/>
                                    <w:lang w:eastAsia="fr-FR"/>
                                  </w:rPr>
                                  <w:t xml:space="preserve">supplémentaires </w:t>
                                </w:r>
                                <w:r w:rsidRPr="00564E0B">
                                  <w:rPr>
                                    <w:rFonts w:asciiTheme="minorHAnsi" w:eastAsia="+mn-ea" w:hAnsiTheme="minorHAnsi" w:cstheme="minorHAnsi"/>
                                    <w:b/>
                                    <w:bCs/>
                                    <w:sz w:val="16"/>
                                    <w:szCs w:val="24"/>
                                    <w:lang w:eastAsia="fr-FR"/>
                                  </w:rPr>
                                  <w:t xml:space="preserve"> </w:t>
                                </w:r>
                                <w:r>
                                  <w:rPr>
                                    <w:rFonts w:asciiTheme="minorHAnsi" w:eastAsia="+mn-ea" w:hAnsiTheme="minorHAnsi" w:cstheme="minorHAnsi"/>
                                    <w:b/>
                                    <w:bCs/>
                                    <w:sz w:val="16"/>
                                    <w:szCs w:val="24"/>
                                    <w:lang w:eastAsia="fr-FR"/>
                                  </w:rPr>
                                  <w:t>utiles</w:t>
                                </w:r>
                                <w:r w:rsidRPr="00564E0B">
                                  <w:rPr>
                                    <w:rFonts w:asciiTheme="minorHAnsi" w:eastAsia="+mn-ea" w:hAnsiTheme="minorHAnsi" w:cstheme="minorHAnsi"/>
                                    <w:b/>
                                    <w:bCs/>
                                    <w:sz w:val="16"/>
                                    <w:szCs w:val="24"/>
                                    <w:lang w:eastAsia="fr-FR"/>
                                  </w:rPr>
                                  <w:t xml:space="preserve"> au fonctionnement de la structure.</w:t>
                                </w:r>
                              </w:p>
                              <w:p w:rsidR="00C21E88" w:rsidRPr="00564E0B" w:rsidRDefault="00C21E88" w:rsidP="00AE4BF4">
                                <w:pPr>
                                  <w:jc w:val="both"/>
                                  <w:rPr>
                                    <w:rFonts w:asciiTheme="minorHAnsi" w:eastAsia="+mn-ea" w:hAnsiTheme="minorHAnsi" w:cstheme="minorHAnsi"/>
                                    <w:b/>
                                    <w:bCs/>
                                    <w:sz w:val="16"/>
                                    <w:szCs w:val="24"/>
                                    <w:lang w:eastAsia="fr-FR"/>
                                  </w:rPr>
                                </w:pPr>
                              </w:p>
                              <w:p w:rsidR="00C21E88" w:rsidRPr="00564E0B" w:rsidRDefault="00C21E88" w:rsidP="00AE4BF4">
                                <w:pPr>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 xml:space="preserve">La liste des logiciels labellisés e-santé est accessible sur le site  de l’ANS : </w:t>
                                </w:r>
                                <w:hyperlink r:id="rId23" w:history="1">
                                  <w:r w:rsidRPr="00564E0B">
                                    <w:rPr>
                                      <w:rStyle w:val="Lienhypertexte"/>
                                      <w:rFonts w:asciiTheme="minorHAnsi" w:eastAsia="+mn-ea" w:hAnsiTheme="minorHAnsi" w:cstheme="minorHAnsi"/>
                                      <w:b/>
                                      <w:bCs/>
                                      <w:sz w:val="16"/>
                                      <w:szCs w:val="24"/>
                                      <w:lang w:eastAsia="fr-FR"/>
                                    </w:rPr>
                                    <w:t>https://esante.gouv.fr/offres-services/label-esante/solutions-labellisees</w:t>
                                  </w:r>
                                </w:hyperlink>
                              </w:p>
                              <w:p w:rsidR="00C21E88" w:rsidRPr="00564E0B" w:rsidRDefault="00C21E88" w:rsidP="00AE4BF4">
                                <w:pPr>
                                  <w:jc w:val="both"/>
                                  <w:rPr>
                                    <w:rFonts w:asciiTheme="minorHAnsi" w:eastAsia="+mn-ea" w:hAnsiTheme="minorHAnsi" w:cstheme="minorHAnsi"/>
                                    <w:b/>
                                    <w:bCs/>
                                    <w:sz w:val="16"/>
                                    <w:szCs w:val="24"/>
                                    <w:lang w:eastAsia="fr-FR"/>
                                  </w:rPr>
                                </w:pPr>
                              </w:p>
                              <w:p w:rsidR="00C21E88" w:rsidRPr="00564E0B" w:rsidRDefault="00C21E88" w:rsidP="00AE4BF4">
                                <w:pPr>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Les dossiers des patients sont informatisés et partagés :</w:t>
                                </w:r>
                              </w:p>
                              <w:p w:rsidR="00C21E88" w:rsidRPr="00564E0B" w:rsidRDefault="00C21E88" w:rsidP="00AE4BF4">
                                <w:pPr>
                                  <w:pStyle w:val="Paragraphedeliste"/>
                                  <w:numPr>
                                    <w:ilvl w:val="0"/>
                                    <w:numId w:val="56"/>
                                  </w:numPr>
                                  <w:spacing w:after="0" w:line="240" w:lineRule="auto"/>
                                  <w:ind w:left="142" w:hanging="142"/>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au moyen d’habilitations différenciées,</w:t>
                                </w:r>
                              </w:p>
                              <w:p w:rsidR="00C21E88" w:rsidRPr="00564E0B" w:rsidRDefault="00C21E88" w:rsidP="00AE4BF4">
                                <w:pPr>
                                  <w:pStyle w:val="Paragraphedeliste"/>
                                  <w:numPr>
                                    <w:ilvl w:val="0"/>
                                    <w:numId w:val="56"/>
                                  </w:numPr>
                                  <w:spacing w:after="0" w:line="240" w:lineRule="auto"/>
                                  <w:ind w:left="142" w:hanging="142"/>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entre les PS intervenant dans la prise en charge du patient</w:t>
                                </w:r>
                                <w:r>
                                  <w:rPr>
                                    <w:rFonts w:asciiTheme="minorHAnsi" w:eastAsia="+mn-ea" w:hAnsiTheme="minorHAnsi" w:cstheme="minorHAnsi"/>
                                    <w:b/>
                                    <w:bCs/>
                                    <w:sz w:val="16"/>
                                    <w:szCs w:val="24"/>
                                    <w:lang w:eastAsia="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Rectangle à coins arrondis 685"/>
                          <wps:cNvSpPr/>
                          <wps:spPr>
                            <a:xfrm>
                              <a:off x="2153709" y="4977266"/>
                              <a:ext cx="2095224" cy="1044637"/>
                            </a:xfrm>
                            <a:prstGeom prst="roundRect">
                              <a:avLst/>
                            </a:prstGeom>
                            <a:solidFill>
                              <a:srgbClr val="8064A2">
                                <a:lumMod val="60000"/>
                                <a:lumOff val="40000"/>
                              </a:srgbClr>
                            </a:solidFill>
                            <a:ln w="25400" cap="flat" cmpd="sng" algn="ctr">
                              <a:noFill/>
                              <a:prstDash val="solid"/>
                            </a:ln>
                            <a:effectLst/>
                          </wps:spPr>
                          <wps:txbx>
                            <w:txbxContent>
                              <w:p w:rsidR="00C21E88" w:rsidRPr="002327F9" w:rsidRDefault="00C21E88" w:rsidP="00AE4BF4">
                                <w:pPr>
                                  <w:rPr>
                                    <w:b/>
                                    <w:color w:val="000000" w:themeColor="text1"/>
                                    <w:sz w:val="16"/>
                                  </w:rPr>
                                </w:pPr>
                                <w:r w:rsidRPr="002327F9">
                                  <w:rPr>
                                    <w:b/>
                                    <w:color w:val="000000" w:themeColor="text1"/>
                                    <w:sz w:val="14"/>
                                  </w:rPr>
                                  <w:t>La</w:t>
                                </w:r>
                                <w:r w:rsidRPr="002327F9">
                                  <w:rPr>
                                    <w:b/>
                                    <w:color w:val="000000" w:themeColor="text1"/>
                                    <w:sz w:val="16"/>
                                  </w:rPr>
                                  <w:t xml:space="preserve"> structure doit transmettre les documents attestant :</w:t>
                                </w:r>
                              </w:p>
                              <w:p w:rsidR="00C21E88" w:rsidRPr="002327F9" w:rsidRDefault="00C21E88" w:rsidP="00AE4BF4">
                                <w:pPr>
                                  <w:pStyle w:val="Paragraphedeliste"/>
                                  <w:numPr>
                                    <w:ilvl w:val="0"/>
                                    <w:numId w:val="59"/>
                                  </w:numPr>
                                  <w:spacing w:after="0" w:line="240" w:lineRule="auto"/>
                                  <w:ind w:left="142" w:hanging="142"/>
                                  <w:rPr>
                                    <w:b/>
                                    <w:color w:val="000000" w:themeColor="text1"/>
                                    <w:sz w:val="16"/>
                                  </w:rPr>
                                </w:pPr>
                                <w:r w:rsidRPr="002327F9">
                                  <w:rPr>
                                    <w:b/>
                                    <w:color w:val="000000" w:themeColor="text1"/>
                                    <w:sz w:val="16"/>
                                  </w:rPr>
                                  <w:t xml:space="preserve">La labellisation de l’ANS et </w:t>
                                </w:r>
                                <w:r>
                                  <w:rPr>
                                    <w:b/>
                                    <w:color w:val="000000" w:themeColor="text1"/>
                                    <w:sz w:val="16"/>
                                  </w:rPr>
                                  <w:t xml:space="preserve">de </w:t>
                                </w:r>
                                <w:r w:rsidRPr="002327F9">
                                  <w:rPr>
                                    <w:b/>
                                    <w:color w:val="000000" w:themeColor="text1"/>
                                    <w:sz w:val="16"/>
                                  </w:rPr>
                                  <w:t>niveau « </w:t>
                                </w:r>
                                <w:r>
                                  <w:rPr>
                                    <w:b/>
                                    <w:color w:val="000000" w:themeColor="text1"/>
                                    <w:sz w:val="16"/>
                                  </w:rPr>
                                  <w:t>avancé</w:t>
                                </w:r>
                                <w:r w:rsidRPr="002327F9">
                                  <w:rPr>
                                    <w:b/>
                                    <w:color w:val="000000" w:themeColor="text1"/>
                                    <w:sz w:val="16"/>
                                  </w:rPr>
                                  <w:t> » du logiciel,</w:t>
                                </w:r>
                              </w:p>
                              <w:p w:rsidR="00C21E88" w:rsidRPr="002327F9" w:rsidRDefault="00C21E88" w:rsidP="00AE4BF4">
                                <w:pPr>
                                  <w:pStyle w:val="Paragraphedeliste"/>
                                  <w:numPr>
                                    <w:ilvl w:val="0"/>
                                    <w:numId w:val="59"/>
                                  </w:numPr>
                                  <w:spacing w:after="0" w:line="240" w:lineRule="auto"/>
                                  <w:ind w:left="142" w:hanging="142"/>
                                  <w:rPr>
                                    <w:b/>
                                    <w:color w:val="000000" w:themeColor="text1"/>
                                    <w:sz w:val="16"/>
                                  </w:rPr>
                                </w:pPr>
                                <w:r w:rsidRPr="002327F9">
                                  <w:rPr>
                                    <w:b/>
                                    <w:color w:val="000000" w:themeColor="text1"/>
                                    <w:sz w:val="16"/>
                                  </w:rPr>
                                  <w:t>La date d’acquisition du logiciel,</w:t>
                                </w:r>
                              </w:p>
                              <w:p w:rsidR="00C21E88" w:rsidRPr="002327F9" w:rsidRDefault="00C21E88" w:rsidP="00AE4BF4">
                                <w:pPr>
                                  <w:pStyle w:val="Paragraphedeliste"/>
                                  <w:numPr>
                                    <w:ilvl w:val="0"/>
                                    <w:numId w:val="59"/>
                                  </w:numPr>
                                  <w:spacing w:after="0" w:line="240" w:lineRule="auto"/>
                                  <w:ind w:left="142" w:hanging="142"/>
                                  <w:rPr>
                                    <w:b/>
                                    <w:color w:val="000000" w:themeColor="text1"/>
                                    <w:sz w:val="16"/>
                                  </w:rPr>
                                </w:pPr>
                                <w:r w:rsidRPr="002327F9">
                                  <w:rPr>
                                    <w:b/>
                                    <w:color w:val="000000" w:themeColor="text1"/>
                                    <w:sz w:val="16"/>
                                  </w:rPr>
                                  <w:t>Une copie des factures du logiciel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2" name="Rectangle à coins arrondis 692"/>
                        <wps:cNvSpPr/>
                        <wps:spPr>
                          <a:xfrm>
                            <a:off x="90774" y="4152014"/>
                            <a:ext cx="2115820" cy="467360"/>
                          </a:xfrm>
                          <a:prstGeom prst="roundRect">
                            <a:avLst/>
                          </a:prstGeom>
                          <a:solidFill>
                            <a:srgbClr val="EEECE1">
                              <a:lumMod val="75000"/>
                            </a:srgbClr>
                          </a:solidFill>
                          <a:ln w="25400" cap="flat" cmpd="sng" algn="ctr">
                            <a:noFill/>
                            <a:prstDash val="solid"/>
                          </a:ln>
                          <a:effectLst/>
                        </wps:spPr>
                        <wps:txbx>
                          <w:txbxContent>
                            <w:p w:rsidR="00C21E88" w:rsidRDefault="00C21E88" w:rsidP="00AE4BF4">
                              <w:pPr>
                                <w:jc w:val="center"/>
                                <w:rPr>
                                  <w:b/>
                                  <w:color w:val="000000" w:themeColor="text1"/>
                                  <w:sz w:val="14"/>
                                </w:rPr>
                              </w:pPr>
                              <w:r>
                                <w:rPr>
                                  <w:b/>
                                  <w:color w:val="000000" w:themeColor="text1"/>
                                  <w:sz w:val="14"/>
                                </w:rPr>
                                <w:t>Proratisé</w:t>
                              </w:r>
                            </w:p>
                            <w:p w:rsidR="00C21E88" w:rsidRPr="00B62EC5" w:rsidRDefault="00C21E88" w:rsidP="00AE4BF4">
                              <w:pPr>
                                <w:jc w:val="center"/>
                                <w:rPr>
                                  <w:b/>
                                  <w:i/>
                                  <w:color w:val="000000" w:themeColor="text1"/>
                                  <w:sz w:val="14"/>
                                </w:rPr>
                              </w:pPr>
                              <w:r>
                                <w:rPr>
                                  <w:b/>
                                  <w:color w:val="000000" w:themeColor="text1"/>
                                  <w:sz w:val="14"/>
                                </w:rPr>
                                <w:t>Le nombre de points est proratisé en fonction de la date d’acquisition du logiciel</w:t>
                              </w:r>
                            </w:p>
                            <w:p w:rsidR="00C21E88" w:rsidRPr="00F52D61" w:rsidRDefault="00C21E88" w:rsidP="00AE4BF4">
                              <w:pPr>
                                <w:pStyle w:val="Paragraphedeliste"/>
                                <w:spacing w:after="0" w:line="240" w:lineRule="auto"/>
                                <w:ind w:left="142"/>
                                <w:rPr>
                                  <w:b/>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Rectangle à coins arrondis 693"/>
                        <wps:cNvSpPr/>
                        <wps:spPr>
                          <a:xfrm>
                            <a:off x="2600057" y="4152014"/>
                            <a:ext cx="2083435" cy="467360"/>
                          </a:xfrm>
                          <a:prstGeom prst="roundRect">
                            <a:avLst/>
                          </a:prstGeom>
                          <a:solidFill>
                            <a:srgbClr val="EEECE1">
                              <a:lumMod val="75000"/>
                            </a:srgbClr>
                          </a:solidFill>
                          <a:ln w="25400" cap="flat" cmpd="sng" algn="ctr">
                            <a:noFill/>
                            <a:prstDash val="solid"/>
                          </a:ln>
                          <a:effectLst/>
                        </wps:spPr>
                        <wps:txbx>
                          <w:txbxContent>
                            <w:p w:rsidR="00C21E88" w:rsidRPr="00296F7D" w:rsidRDefault="00C21E88" w:rsidP="00AE4BF4">
                              <w:pPr>
                                <w:jc w:val="center"/>
                                <w:rPr>
                                  <w:rFonts w:asciiTheme="minorHAnsi" w:hAnsiTheme="minorHAnsi" w:cstheme="minorHAnsi"/>
                                  <w:b/>
                                  <w:color w:val="000000" w:themeColor="text1"/>
                                  <w:sz w:val="14"/>
                                </w:rPr>
                              </w:pPr>
                              <w:r>
                                <w:rPr>
                                  <w:rFonts w:asciiTheme="minorHAnsi" w:hAnsiTheme="minorHAnsi" w:cstheme="minorHAnsi"/>
                                  <w:b/>
                                  <w:iCs/>
                                  <w:color w:val="000000" w:themeColor="text1"/>
                                  <w:sz w:val="14"/>
                                </w:rPr>
                                <w:t xml:space="preserve">La rémunération est versée au prorata </w:t>
                              </w:r>
                              <w:proofErr w:type="spellStart"/>
                              <w:r>
                                <w:rPr>
                                  <w:rFonts w:asciiTheme="minorHAnsi" w:hAnsiTheme="minorHAnsi" w:cstheme="minorHAnsi"/>
                                  <w:b/>
                                  <w:iCs/>
                                  <w:color w:val="000000" w:themeColor="text1"/>
                                  <w:sz w:val="14"/>
                                </w:rPr>
                                <w:t>temporis</w:t>
                              </w:r>
                              <w:proofErr w:type="spellEnd"/>
                              <w:r>
                                <w:rPr>
                                  <w:rFonts w:asciiTheme="minorHAnsi" w:hAnsiTheme="minorHAnsi" w:cstheme="minorHAnsi"/>
                                  <w:b/>
                                  <w:iCs/>
                                  <w:color w:val="000000" w:themeColor="text1"/>
                                  <w:sz w:val="14"/>
                                </w:rPr>
                                <w:t xml:space="preserve"> à compter de la date d’acquisition du logiciel.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Rectangle à coins arrondis 694"/>
                        <wps:cNvSpPr/>
                        <wps:spPr>
                          <a:xfrm>
                            <a:off x="4997700" y="4986670"/>
                            <a:ext cx="1629410" cy="404495"/>
                          </a:xfrm>
                          <a:prstGeom prst="roundRect">
                            <a:avLst/>
                          </a:prstGeom>
                          <a:solidFill>
                            <a:srgbClr val="8064A2">
                              <a:lumMod val="60000"/>
                              <a:lumOff val="40000"/>
                            </a:srgbClr>
                          </a:solidFill>
                          <a:ln w="25400" cap="flat" cmpd="sng" algn="ctr">
                            <a:noFill/>
                            <a:prstDash val="solid"/>
                          </a:ln>
                          <a:effectLst/>
                        </wps:spPr>
                        <wps:txbx>
                          <w:txbxContent>
                            <w:p w:rsidR="00C21E88" w:rsidRPr="002156B5" w:rsidRDefault="00C21E88" w:rsidP="00AE4BF4">
                              <w:pPr>
                                <w:jc w:val="center"/>
                                <w:rPr>
                                  <w:b/>
                                  <w:color w:val="000000" w:themeColor="text1"/>
                                  <w:sz w:val="16"/>
                                </w:rPr>
                              </w:pPr>
                              <w:r>
                                <w:rPr>
                                  <w:b/>
                                  <w:color w:val="000000" w:themeColor="text1"/>
                                  <w:sz w:val="16"/>
                                </w:rPr>
                                <w:t>Le justificatif doit être transmis.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651" o:spid="_x0000_s1389" style="position:absolute;margin-left:17.75pt;margin-top:7.9pt;width:514.65pt;height:474.1pt;z-index:252231168;mso-width-relative:margin;mso-height-relative:margin" coordorigin="907" coordsize="65363,6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">
                <v:group id="Groupe 653" o:spid="_x0000_s1390" style="position:absolute;left:907;width:65194;height:60212" coordorigin="-3558" coordsize="65196,60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Zone de texte 2" o:spid="_x0000_s1391" type="#_x0000_t202" style="position:absolute;left:-3508;top:53;width:2152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9EV8EA&#10;AADcAAAADwAAAGRycy9kb3ducmV2LnhtbESPQYvCMBSE7wv+h/AEb2uqgi7VKCIIXrWCeHs0b5ti&#10;81KTaOu/N8LCHoeZ+YZZbXrbiCf5UDtWMBlnIIhLp2uuFJyL/fcPiBCRNTaOScGLAmzWg68V5tp1&#10;fKTnKVYiQTjkqMDE2OZShtKQxTB2LXHyfp23GJP0ldQeuwS3jZxm2VxarDktGGxpZ6i8nR5WQTuT&#10;ul5Uh/ujuxT7qy6OM381So2G/XYJIlIf/8N/7YNWMF9M4HMmHQ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RFfBAAAA3AAAAA8AAAAAAAAAAAAAAAAAmAIAAGRycy9kb3du&#10;cmV2LnhtbFBLBQYAAAAABAAEAPUAAACGAwAAAAA=&#10;" fillcolor="#d9d9d9" stroked="f" strokeweight="0">
                    <v:textbox style="mso-fit-shape-to-text:t">
                      <w:txbxContent>
                        <w:p w:rsidR="00C21E88" w:rsidRDefault="00C21E88" w:rsidP="00AE4BF4">
                          <w:pPr>
                            <w:jc w:val="center"/>
                          </w:pPr>
                          <w:r w:rsidRPr="00DB739E">
                            <w:rPr>
                              <w:rFonts w:cs="Calibri"/>
                              <w:b/>
                              <w:sz w:val="18"/>
                            </w:rPr>
                            <w:t xml:space="preserve">Indicateur </w:t>
                          </w:r>
                          <w:r>
                            <w:rPr>
                              <w:rFonts w:cs="Calibri"/>
                              <w:b/>
                              <w:sz w:val="18"/>
                            </w:rPr>
                            <w:t>S</w:t>
                          </w:r>
                          <w:r w:rsidRPr="00DB739E">
                            <w:rPr>
                              <w:rFonts w:cs="Calibri"/>
                              <w:b/>
                              <w:sz w:val="18"/>
                            </w:rPr>
                            <w:t>ocle-prérequis</w:t>
                          </w:r>
                        </w:p>
                      </w:txbxContent>
                    </v:textbox>
                  </v:shape>
                  <v:shape id="Zone de texte 2" o:spid="_x0000_s1392" type="#_x0000_t202" style="position:absolute;left:20042;width:214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aIMEA&#10;AADcAAAADwAAAGRycy9kb3ducmV2LnhtbESPQYvCMBSE7wv+h/AEb2uqgi7VKCIIXrWCeHs0b5ti&#10;81KTaOu/N8LCHoeZ+YZZbXrbiCf5UDtWMBlnIIhLp2uuFJyL/fcPiBCRNTaOScGLAmzWg68V5tp1&#10;fKTnKVYiQTjkqMDE2OZShtKQxTB2LXHyfp23GJP0ldQeuwS3jZxm2VxarDktGGxpZ6i8nR5WQTuT&#10;ul5Uh/ujuxT7qy6OM381So2G/XYJIlIf/8N/7YNWMF9M4XMmHQ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t2iDBAAAA3AAAAA8AAAAAAAAAAAAAAAAAmAIAAGRycy9kb3du&#10;cmV2LnhtbFBLBQYAAAAABAAEAPUAAACGAwAAAAA=&#10;" fillcolor="#d9d9d9" stroked="f" strokeweight="0">
                    <v:textbox style="mso-fit-shape-to-text:t">
                      <w:txbxContent>
                        <w:p w:rsidR="00C21E88" w:rsidRDefault="00C21E88" w:rsidP="00AE4BF4">
                          <w:pPr>
                            <w:jc w:val="center"/>
                          </w:pPr>
                          <w:r>
                            <w:rPr>
                              <w:rFonts w:cs="Calibri"/>
                              <w:b/>
                              <w:sz w:val="18"/>
                            </w:rPr>
                            <w:t>Précisions sur l’indicateur</w:t>
                          </w:r>
                        </w:p>
                      </w:txbxContent>
                    </v:textbox>
                  </v:shape>
                  <v:shape id="Zone de texte 2" o:spid="_x0000_s1393" type="#_x0000_t202" style="position:absolute;left:43593;width:1802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CVMIA&#10;AADcAAAADwAAAGRycy9kb3ducmV2LnhtbESPQYvCMBSE74L/ITzBm6aurEo1iiwIXrUL4u3RPJti&#10;81KTaOu/3yws7HGYmW+Yza63jXiRD7VjBbNpBoK4dLrmSsF3cZisQISIrLFxTAreFGC3HQ42mGvX&#10;8Yle51iJBOGQowITY5tLGUpDFsPUtcTJuzlvMSbpK6k9dgluG/mRZQtpsea0YLClL0Pl/fy0Ctq5&#10;1PWyOj6e3aU4XHVxmvurUWo86vdrEJH6+B/+ax+1gsXyE37PpCM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EJUwgAAANwAAAAPAAAAAAAAAAAAAAAAAJgCAABkcnMvZG93&#10;bnJldi54bWxQSwUGAAAAAAQABAD1AAAAhwMAAAAA&#10;" fillcolor="#d9d9d9" stroked="f" strokeweight="0">
                    <v:textbox style="mso-fit-shape-to-text:t">
                      <w:txbxContent>
                        <w:p w:rsidR="00C21E88" w:rsidRDefault="00C21E88" w:rsidP="00AE4BF4">
                          <w:pPr>
                            <w:jc w:val="center"/>
                          </w:pPr>
                          <w:r>
                            <w:rPr>
                              <w:rFonts w:cs="Calibri"/>
                              <w:b/>
                              <w:sz w:val="18"/>
                            </w:rPr>
                            <w:t>Conditions exigées pour la rémunération</w:t>
                          </w:r>
                        </w:p>
                      </w:txbxContent>
                    </v:textbox>
                  </v:shape>
                  <v:roundrect id="Rectangle à coins arrondis 677" o:spid="_x0000_s1394" style="position:absolute;left:-3296;top:5103;width:20917;height:10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R8fMUA&#10;AADcAAAADwAAAGRycy9kb3ducmV2LnhtbESPQUvDQBSE74L/YXmCN7tpD6mm3RaRCh56SfSgt9fs&#10;axKafRt2X5v4712h0OMwM98w6+3kenWhEDvPBuazDBRx7W3HjYGvz/enZ1BRkC32nsnAL0XYbu7v&#10;1lhYP3JJl0oalSAcCzTQigyF1rFuyWGc+YE4eUcfHEqSodE24JjgrteLLMu1w47TQosDvbVUn6qz&#10;M3AoX+T7/CNlGPMqr+b1fr8L0ZjHh+l1BUpoklv42v6wBvLlEv7PpCO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Hx8xQAAANwAAAAPAAAAAAAAAAAAAAAAAJgCAABkcnMv&#10;ZG93bnJldi54bWxQSwUGAAAAAAQABAD1AAAAigMAAAAA&#10;" fillcolor="window" strokecolor="#4f81bd" strokeweight="2pt">
                    <v:textbox>
                      <w:txbxContent>
                        <w:p w:rsidR="00C21E88" w:rsidRPr="00564E0B" w:rsidRDefault="00C21E88" w:rsidP="00AE4BF4">
                          <w:pPr>
                            <w:jc w:val="both"/>
                            <w:rPr>
                              <w:rFonts w:asciiTheme="minorHAnsi" w:eastAsia="+mn-ea" w:hAnsiTheme="minorHAnsi" w:cstheme="minorHAnsi"/>
                              <w:bCs/>
                              <w:sz w:val="16"/>
                              <w:szCs w:val="24"/>
                              <w:lang w:eastAsia="fr-FR"/>
                            </w:rPr>
                          </w:pPr>
                          <w:r w:rsidRPr="00564E0B">
                            <w:rPr>
                              <w:rFonts w:asciiTheme="minorHAnsi" w:eastAsia="+mn-ea" w:hAnsiTheme="minorHAnsi" w:cstheme="minorHAnsi"/>
                              <w:b/>
                              <w:bCs/>
                              <w:sz w:val="16"/>
                              <w:szCs w:val="24"/>
                              <w:lang w:eastAsia="fr-FR"/>
                            </w:rPr>
                            <w:t>Mise en place d’un système d’information labellisé e-santé par l’Agence du Numérique en Santé (ANS) de niveau « </w:t>
                          </w:r>
                          <w:r>
                            <w:rPr>
                              <w:rFonts w:asciiTheme="minorHAnsi" w:eastAsia="+mn-ea" w:hAnsiTheme="minorHAnsi" w:cstheme="minorHAnsi"/>
                              <w:b/>
                              <w:bCs/>
                              <w:sz w:val="16"/>
                              <w:szCs w:val="24"/>
                              <w:lang w:eastAsia="fr-FR"/>
                            </w:rPr>
                            <w:t>avancé</w:t>
                          </w:r>
                          <w:r w:rsidRPr="00564E0B">
                            <w:rPr>
                              <w:rFonts w:asciiTheme="minorHAnsi" w:eastAsia="+mn-ea" w:hAnsiTheme="minorHAnsi" w:cstheme="minorHAnsi"/>
                              <w:b/>
                              <w:bCs/>
                              <w:sz w:val="16"/>
                              <w:szCs w:val="24"/>
                              <w:lang w:eastAsia="fr-FR"/>
                            </w:rPr>
                            <w:t> »</w:t>
                          </w:r>
                          <w:r w:rsidRPr="00564E0B">
                            <w:rPr>
                              <w:rFonts w:asciiTheme="minorHAnsi" w:eastAsia="+mn-ea" w:hAnsiTheme="minorHAnsi" w:cstheme="minorHAnsi"/>
                              <w:bCs/>
                              <w:sz w:val="16"/>
                              <w:szCs w:val="24"/>
                              <w:lang w:eastAsia="fr-FR"/>
                            </w:rPr>
                            <w:t xml:space="preserve"> </w:t>
                          </w:r>
                        </w:p>
                      </w:txbxContent>
                    </v:textbox>
                  </v:roundrect>
                  <v:roundrect id="Rectangle à coins arrondis 680" o:spid="_x0000_s1395" style="position:absolute;left:44068;top:5050;width:17570;height:129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UL8EA&#10;AADcAAAADwAAAGRycy9kb3ducmV2LnhtbERPPW/CMBDdK/U/WFeJDRwYIkgxqKpaiYElgaHdrvGR&#10;RMTnyD5I+Pf1UKnj0/ve7ifXqzuF2Hk2sFxkoIhrbztuDJxPn/M1qCjIFnvPZOBBEfa756ctFtaP&#10;XNK9kkalEI4FGmhFhkLrWLfkMC78QJy4iw8OJcHQaBtwTOGu16ssy7XDjlNDiwO9t1Rfq5sz8FNu&#10;5Ov2LWUY8yqvlvXx+BGiMbOX6e0VlNAk/+I/98EayNdpfjqTjoD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4lC/BAAAA3AAAAA8AAAAAAAAAAAAAAAAAmAIAAGRycy9kb3du&#10;cmV2LnhtbFBLBQYAAAAABAAEAPUAAACGAwAAAAA=&#10;" fillcolor="window" strokecolor="#4f81bd" strokeweight="2pt">
                    <v:textbox>
                      <w:txbxContent>
                        <w:p w:rsidR="00C21E88" w:rsidRDefault="00C21E88" w:rsidP="00AE4BF4">
                          <w:pPr>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 xml:space="preserve">Cet indicateur est </w:t>
                          </w:r>
                          <w:r>
                            <w:rPr>
                              <w:rFonts w:asciiTheme="minorHAnsi" w:eastAsia="+mn-ea" w:hAnsiTheme="minorHAnsi" w:cstheme="minorHAnsi"/>
                              <w:b/>
                              <w:bCs/>
                              <w:color w:val="C0504D" w:themeColor="accent2"/>
                              <w:sz w:val="16"/>
                              <w:szCs w:val="24"/>
                              <w:lang w:eastAsia="fr-FR"/>
                            </w:rPr>
                            <w:t>optionnel</w:t>
                          </w:r>
                          <w:r w:rsidRPr="00564E0B">
                            <w:rPr>
                              <w:rFonts w:asciiTheme="minorHAnsi" w:eastAsia="+mn-ea" w:hAnsiTheme="minorHAnsi" w:cstheme="minorHAnsi"/>
                              <w:b/>
                              <w:bCs/>
                              <w:sz w:val="16"/>
                              <w:szCs w:val="24"/>
                              <w:lang w:eastAsia="fr-FR"/>
                            </w:rPr>
                            <w:t xml:space="preserve">, </w:t>
                          </w:r>
                          <w:r>
                            <w:rPr>
                              <w:rFonts w:asciiTheme="minorHAnsi" w:eastAsia="+mn-ea" w:hAnsiTheme="minorHAnsi" w:cstheme="minorHAnsi"/>
                              <w:b/>
                              <w:bCs/>
                              <w:sz w:val="16"/>
                              <w:szCs w:val="24"/>
                              <w:lang w:eastAsia="fr-FR"/>
                            </w:rPr>
                            <w:t>la structure choisit si elle le remplit ou pas.</w:t>
                          </w:r>
                        </w:p>
                        <w:p w:rsidR="00C21E88" w:rsidRDefault="00C21E88" w:rsidP="00AE4BF4">
                          <w:pPr>
                            <w:jc w:val="both"/>
                            <w:rPr>
                              <w:rFonts w:asciiTheme="minorHAnsi" w:eastAsia="+mn-ea" w:hAnsiTheme="minorHAnsi" w:cstheme="minorHAnsi"/>
                              <w:b/>
                              <w:bCs/>
                              <w:sz w:val="16"/>
                              <w:szCs w:val="24"/>
                              <w:lang w:eastAsia="fr-FR"/>
                            </w:rPr>
                          </w:pPr>
                        </w:p>
                        <w:p w:rsidR="00C21E88" w:rsidRPr="00564E0B" w:rsidRDefault="00C21E88" w:rsidP="00AE4BF4">
                          <w:pPr>
                            <w:jc w:val="both"/>
                            <w:rPr>
                              <w:rFonts w:asciiTheme="minorHAnsi" w:eastAsia="+mn-ea" w:hAnsiTheme="minorHAnsi" w:cstheme="minorHAnsi"/>
                              <w:b/>
                              <w:bCs/>
                              <w:sz w:val="16"/>
                              <w:szCs w:val="24"/>
                              <w:lang w:eastAsia="fr-FR"/>
                            </w:rPr>
                          </w:pPr>
                          <w:r>
                            <w:rPr>
                              <w:rFonts w:asciiTheme="minorHAnsi" w:eastAsia="+mn-ea" w:hAnsiTheme="minorHAnsi" w:cstheme="minorHAnsi"/>
                              <w:b/>
                              <w:bCs/>
                              <w:sz w:val="16"/>
                              <w:szCs w:val="24"/>
                              <w:lang w:eastAsia="fr-FR"/>
                            </w:rPr>
                            <w:t>C’est un bonus de rémunération pour la structure.</w:t>
                          </w:r>
                        </w:p>
                        <w:p w:rsidR="00C21E88" w:rsidRPr="00564E0B" w:rsidRDefault="00C21E88" w:rsidP="00AE4BF4">
                          <w:pPr>
                            <w:jc w:val="both"/>
                            <w:rPr>
                              <w:rFonts w:asciiTheme="minorHAnsi" w:eastAsia="+mn-ea" w:hAnsiTheme="minorHAnsi" w:cstheme="minorHAnsi"/>
                              <w:b/>
                              <w:bCs/>
                              <w:sz w:val="16"/>
                              <w:szCs w:val="24"/>
                              <w:lang w:eastAsia="fr-FR"/>
                            </w:rPr>
                          </w:pPr>
                        </w:p>
                        <w:p w:rsidR="00C21E88" w:rsidRPr="00564E0B" w:rsidRDefault="00C21E88" w:rsidP="00AE4BF4">
                          <w:pPr>
                            <w:jc w:val="both"/>
                            <w:rPr>
                              <w:rFonts w:asciiTheme="minorHAnsi" w:eastAsia="+mn-ea" w:hAnsiTheme="minorHAnsi" w:cstheme="minorHAnsi"/>
                              <w:b/>
                              <w:bCs/>
                              <w:sz w:val="16"/>
                              <w:szCs w:val="24"/>
                              <w:lang w:eastAsia="fr-FR"/>
                            </w:rPr>
                          </w:pPr>
                        </w:p>
                      </w:txbxContent>
                    </v:textbox>
                  </v:roundrect>
                  <v:roundrect id="Rectangle à coins arrondis 681" o:spid="_x0000_s1396" style="position:absolute;left:-3296;top:30386;width:20597;height:74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fjUsUA&#10;AADcAAAADwAAAGRycy9kb3ducmV2LnhtbESPwWrDMBBE74H+g9hCLyGW00MIjpXgGhp6CjgpLb0t&#10;1sYysVbGUmz376tCocdhZt4w+WG2nRhp8K1jBeskBUFcO91yo+D98rragvABWWPnmBR8k4fD/mGR&#10;Y6bdxBWN59CICGGfoQITQp9J6WtDFn3ieuLoXd1gMUQ5NFIPOEW47eRzmm6kxZbjgsGeSkP17Xy3&#10;Ck5H8+XGF1t+dJ/LasLqVEi5VOrpcS52IALN4T/8137TCjbbNfyei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NSxQAAANwAAAAPAAAAAAAAAAAAAAAAAJgCAABkcnMv&#10;ZG93bnJldi54bWxQSwUGAAAAAAQABAD1AAAAigMAAAAA&#10;" fillcolor="#8eb4e3" stroked="f" strokeweight="2pt">
                    <v:textbox>
                      <w:txbxContent>
                        <w:p w:rsidR="00C21E88" w:rsidRDefault="00C21E88" w:rsidP="00AE4BF4">
                          <w:pPr>
                            <w:jc w:val="center"/>
                            <w:rPr>
                              <w:b/>
                              <w:color w:val="000000" w:themeColor="text1"/>
                              <w:sz w:val="16"/>
                            </w:rPr>
                          </w:pPr>
                          <w:r>
                            <w:rPr>
                              <w:b/>
                              <w:color w:val="000000" w:themeColor="text1"/>
                              <w:sz w:val="16"/>
                            </w:rPr>
                            <w:t>Points fixes : 1</w:t>
                          </w:r>
                          <w:r w:rsidRPr="002156B5">
                            <w:rPr>
                              <w:b/>
                              <w:color w:val="000000" w:themeColor="text1"/>
                              <w:sz w:val="16"/>
                            </w:rPr>
                            <w:t>00 points</w:t>
                          </w:r>
                        </w:p>
                        <w:p w:rsidR="00C21E88" w:rsidRPr="002156B5" w:rsidRDefault="00C21E88" w:rsidP="00AE4BF4">
                          <w:pPr>
                            <w:jc w:val="center"/>
                            <w:rPr>
                              <w:b/>
                              <w:color w:val="000000" w:themeColor="text1"/>
                              <w:sz w:val="16"/>
                            </w:rPr>
                          </w:pPr>
                          <w:r>
                            <w:rPr>
                              <w:b/>
                              <w:color w:val="000000" w:themeColor="text1"/>
                              <w:sz w:val="16"/>
                            </w:rPr>
                            <w:t>Cumul possible avec l’indicateur concernant le système d’information de niveau standard.</w:t>
                          </w:r>
                        </w:p>
                      </w:txbxContent>
                    </v:textbox>
                  </v:roundrect>
                  <v:roundrect id="Rectangle à coins arrondis 682" o:spid="_x0000_s1397" style="position:absolute;left:-3558;top:49653;width:20917;height:40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OkMQA&#10;AADcAAAADwAAAGRycy9kb3ducmV2LnhtbESPzWrDMBCE74W8g9hAb40cH5LgRjalEAgtPdSJ74u1&#10;/mmslWKpsfP2VaHQ4zAz3zD7YjaDuNHoe8sK1qsEBHFtdc+tgvPp8LQD4QOyxsEyKbiThyJfPOwx&#10;03biT7qVoRURwj5DBV0ILpPS1x0Z9CvriKPX2NFgiHJspR5xinAzyDRJNtJgz3GhQ0evHdWX8tso&#10;qL7uzdY117eqvDg6pZPevtsPpR6X88sziEBz+A//tY9awWaX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hDpDEAAAA3AAAAA8AAAAAAAAAAAAAAAAAmAIAAGRycy9k&#10;b3ducmV2LnhtbFBLBQYAAAAABAAEAPUAAACJAwAAAAA=&#10;" fillcolor="#b3a2c7" stroked="f" strokeweight="2pt">
                    <v:textbox>
                      <w:txbxContent>
                        <w:p w:rsidR="00C21E88" w:rsidRPr="002156B5" w:rsidRDefault="00C21E88" w:rsidP="00AE4BF4">
                          <w:pPr>
                            <w:jc w:val="center"/>
                            <w:rPr>
                              <w:b/>
                              <w:color w:val="000000" w:themeColor="text1"/>
                              <w:sz w:val="16"/>
                            </w:rPr>
                          </w:pPr>
                          <w:r>
                            <w:rPr>
                              <w:b/>
                              <w:color w:val="000000" w:themeColor="text1"/>
                              <w:sz w:val="16"/>
                            </w:rPr>
                            <w:t>Justificatif : OUI</w:t>
                          </w:r>
                        </w:p>
                      </w:txbxContent>
                    </v:textbox>
                  </v:roundrect>
                  <v:roundrect id="Rectangle à coins arrondis 683" o:spid="_x0000_s1398" style="position:absolute;left:21241;top:30386;width:21396;height:76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nYvsQA&#10;AADcAAAADwAAAGRycy9kb3ducmV2LnhtbESPQWvCQBSE74L/YXmCF6mbKoikrqJCS09CVJTeHtnX&#10;bDD7NmS3SfrvXUHwOMzMN8xq09tKtNT40rGC92kCgjh3uuRCwfn0+bYE4QOyxsoxKfgnD5v1cLDC&#10;VLuOM2qPoRARwj5FBSaEOpXS54Ys+qmriaP36xqLIcqmkLrBLsJtJWdJspAWS44LBmvaG8pvxz+r&#10;4PBlfly7s/tLdZ1kHWaHrZQTpcajfvsBIlAfXuFn+1srWCzn8DgTj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2L7EAAAA3AAAAA8AAAAAAAAAAAAAAAAAmAIAAGRycy9k&#10;b3ducmV2LnhtbFBLBQYAAAAABAAEAPUAAACJAwAAAAA=&#10;" fillcolor="#8eb4e3" stroked="f" strokeweight="2pt">
                    <v:textbox>
                      <w:txbxContent>
                        <w:p w:rsidR="00C21E88" w:rsidRPr="00AE4BF4" w:rsidRDefault="00C21E88" w:rsidP="00AE4BF4">
                          <w:pPr>
                            <w:jc w:val="center"/>
                            <w:rPr>
                              <w:b/>
                              <w:color w:val="000000" w:themeColor="text1"/>
                              <w:sz w:val="16"/>
                              <w:szCs w:val="16"/>
                            </w:rPr>
                          </w:pPr>
                          <w:r w:rsidRPr="00AE4BF4">
                            <w:rPr>
                              <w:b/>
                              <w:color w:val="000000" w:themeColor="text1"/>
                              <w:sz w:val="16"/>
                              <w:szCs w:val="16"/>
                            </w:rPr>
                            <w:t>Rémunération possible fixe : 700 euros</w:t>
                          </w:r>
                        </w:p>
                      </w:txbxContent>
                    </v:textbox>
                  </v:roundrect>
                  <v:roundrect id="Rectangle à coins arrondis 684" o:spid="_x0000_s1399" style="position:absolute;left:20706;top:5099;width:21665;height:232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OSLMUA&#10;AADcAAAADwAAAGRycy9kb3ducmV2LnhtbESPQUvDQBSE74L/YXmCN7tpkVDTbotIBQ+9JPWgt9fs&#10;axKafRt2X5v4711B6HGYmW+Y9XZyvbpSiJ1nA/NZBoq49rbjxsDn4f1pCSoKssXeMxn4oQjbzf3d&#10;GgvrRy7pWkmjEoRjgQZakaHQOtYtOYwzPxAn7+SDQ0kyNNoGHBPc9XqRZbl22HFaaHGgt5bqc3Vx&#10;Bo7li3xdvqUMY17l1bze73chGvP4ML2uQAlNcgv/tz+sgXz5DH9n0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Q5IsxQAAANwAAAAPAAAAAAAAAAAAAAAAAJgCAABkcnMv&#10;ZG93bnJldi54bWxQSwUGAAAAAAQABAD1AAAAigMAAAAA&#10;" fillcolor="window" strokecolor="#4f81bd" strokeweight="2pt">
                    <v:textbox>
                      <w:txbxContent>
                        <w:p w:rsidR="00C21E88" w:rsidRPr="00564E0B" w:rsidRDefault="00C21E88" w:rsidP="00AE4BF4">
                          <w:pPr>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Le système doit être labellisé par l’ANS de niveau « </w:t>
                          </w:r>
                          <w:r>
                            <w:rPr>
                              <w:rFonts w:asciiTheme="minorHAnsi" w:eastAsia="+mn-ea" w:hAnsiTheme="minorHAnsi" w:cstheme="minorHAnsi"/>
                              <w:b/>
                              <w:bCs/>
                              <w:sz w:val="16"/>
                              <w:szCs w:val="24"/>
                              <w:lang w:eastAsia="fr-FR"/>
                            </w:rPr>
                            <w:t>avancé</w:t>
                          </w:r>
                          <w:r w:rsidRPr="00564E0B">
                            <w:rPr>
                              <w:rFonts w:asciiTheme="minorHAnsi" w:eastAsia="+mn-ea" w:hAnsiTheme="minorHAnsi" w:cstheme="minorHAnsi"/>
                              <w:b/>
                              <w:bCs/>
                              <w:sz w:val="16"/>
                              <w:szCs w:val="24"/>
                              <w:lang w:eastAsia="fr-FR"/>
                            </w:rPr>
                            <w:t xml:space="preserve"> ». Il intègre les fonctionnalités </w:t>
                          </w:r>
                          <w:r>
                            <w:rPr>
                              <w:rFonts w:asciiTheme="minorHAnsi" w:eastAsia="+mn-ea" w:hAnsiTheme="minorHAnsi" w:cstheme="minorHAnsi"/>
                              <w:b/>
                              <w:bCs/>
                              <w:sz w:val="16"/>
                              <w:szCs w:val="24"/>
                              <w:lang w:eastAsia="fr-FR"/>
                            </w:rPr>
                            <w:t xml:space="preserve">supplémentaires </w:t>
                          </w:r>
                          <w:r w:rsidRPr="00564E0B">
                            <w:rPr>
                              <w:rFonts w:asciiTheme="minorHAnsi" w:eastAsia="+mn-ea" w:hAnsiTheme="minorHAnsi" w:cstheme="minorHAnsi"/>
                              <w:b/>
                              <w:bCs/>
                              <w:sz w:val="16"/>
                              <w:szCs w:val="24"/>
                              <w:lang w:eastAsia="fr-FR"/>
                            </w:rPr>
                            <w:t xml:space="preserve"> </w:t>
                          </w:r>
                          <w:r>
                            <w:rPr>
                              <w:rFonts w:asciiTheme="minorHAnsi" w:eastAsia="+mn-ea" w:hAnsiTheme="minorHAnsi" w:cstheme="minorHAnsi"/>
                              <w:b/>
                              <w:bCs/>
                              <w:sz w:val="16"/>
                              <w:szCs w:val="24"/>
                              <w:lang w:eastAsia="fr-FR"/>
                            </w:rPr>
                            <w:t>utiles</w:t>
                          </w:r>
                          <w:r w:rsidRPr="00564E0B">
                            <w:rPr>
                              <w:rFonts w:asciiTheme="minorHAnsi" w:eastAsia="+mn-ea" w:hAnsiTheme="minorHAnsi" w:cstheme="minorHAnsi"/>
                              <w:b/>
                              <w:bCs/>
                              <w:sz w:val="16"/>
                              <w:szCs w:val="24"/>
                              <w:lang w:eastAsia="fr-FR"/>
                            </w:rPr>
                            <w:t xml:space="preserve"> au fonctionnement de la structure.</w:t>
                          </w:r>
                        </w:p>
                        <w:p w:rsidR="00C21E88" w:rsidRPr="00564E0B" w:rsidRDefault="00C21E88" w:rsidP="00AE4BF4">
                          <w:pPr>
                            <w:jc w:val="both"/>
                            <w:rPr>
                              <w:rFonts w:asciiTheme="minorHAnsi" w:eastAsia="+mn-ea" w:hAnsiTheme="minorHAnsi" w:cstheme="minorHAnsi"/>
                              <w:b/>
                              <w:bCs/>
                              <w:sz w:val="16"/>
                              <w:szCs w:val="24"/>
                              <w:lang w:eastAsia="fr-FR"/>
                            </w:rPr>
                          </w:pPr>
                        </w:p>
                        <w:p w:rsidR="00C21E88" w:rsidRPr="00564E0B" w:rsidRDefault="00C21E88" w:rsidP="00AE4BF4">
                          <w:pPr>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 xml:space="preserve">La liste des logiciels labellisés e-santé est accessible sur le site  de l’ANS : </w:t>
                          </w:r>
                          <w:hyperlink r:id="rId24" w:history="1">
                            <w:r w:rsidRPr="00564E0B">
                              <w:rPr>
                                <w:rStyle w:val="Lienhypertexte"/>
                                <w:rFonts w:asciiTheme="minorHAnsi" w:eastAsia="+mn-ea" w:hAnsiTheme="minorHAnsi" w:cstheme="minorHAnsi"/>
                                <w:b/>
                                <w:bCs/>
                                <w:sz w:val="16"/>
                                <w:szCs w:val="24"/>
                                <w:lang w:eastAsia="fr-FR"/>
                              </w:rPr>
                              <w:t>https://esante.gouv.fr/offres-services/label-esante/solutions-labellisees</w:t>
                            </w:r>
                          </w:hyperlink>
                        </w:p>
                        <w:p w:rsidR="00C21E88" w:rsidRPr="00564E0B" w:rsidRDefault="00C21E88" w:rsidP="00AE4BF4">
                          <w:pPr>
                            <w:jc w:val="both"/>
                            <w:rPr>
                              <w:rFonts w:asciiTheme="minorHAnsi" w:eastAsia="+mn-ea" w:hAnsiTheme="minorHAnsi" w:cstheme="minorHAnsi"/>
                              <w:b/>
                              <w:bCs/>
                              <w:sz w:val="16"/>
                              <w:szCs w:val="24"/>
                              <w:lang w:eastAsia="fr-FR"/>
                            </w:rPr>
                          </w:pPr>
                        </w:p>
                        <w:p w:rsidR="00C21E88" w:rsidRPr="00564E0B" w:rsidRDefault="00C21E88" w:rsidP="00AE4BF4">
                          <w:pPr>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Les dossiers des patients sont informatisés et partagés :</w:t>
                          </w:r>
                        </w:p>
                        <w:p w:rsidR="00C21E88" w:rsidRPr="00564E0B" w:rsidRDefault="00C21E88" w:rsidP="00AE4BF4">
                          <w:pPr>
                            <w:pStyle w:val="Paragraphedeliste"/>
                            <w:numPr>
                              <w:ilvl w:val="0"/>
                              <w:numId w:val="56"/>
                            </w:numPr>
                            <w:spacing w:after="0" w:line="240" w:lineRule="auto"/>
                            <w:ind w:left="142" w:hanging="142"/>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au moyen d’habilitations différenciées,</w:t>
                          </w:r>
                        </w:p>
                        <w:p w:rsidR="00C21E88" w:rsidRPr="00564E0B" w:rsidRDefault="00C21E88" w:rsidP="00AE4BF4">
                          <w:pPr>
                            <w:pStyle w:val="Paragraphedeliste"/>
                            <w:numPr>
                              <w:ilvl w:val="0"/>
                              <w:numId w:val="56"/>
                            </w:numPr>
                            <w:spacing w:after="0" w:line="240" w:lineRule="auto"/>
                            <w:ind w:left="142" w:hanging="142"/>
                            <w:jc w:val="both"/>
                            <w:rPr>
                              <w:rFonts w:asciiTheme="minorHAnsi" w:eastAsia="+mn-ea" w:hAnsiTheme="minorHAnsi" w:cstheme="minorHAnsi"/>
                              <w:b/>
                              <w:bCs/>
                              <w:sz w:val="16"/>
                              <w:szCs w:val="24"/>
                              <w:lang w:eastAsia="fr-FR"/>
                            </w:rPr>
                          </w:pPr>
                          <w:r w:rsidRPr="00564E0B">
                            <w:rPr>
                              <w:rFonts w:asciiTheme="minorHAnsi" w:eastAsia="+mn-ea" w:hAnsiTheme="minorHAnsi" w:cstheme="minorHAnsi"/>
                              <w:b/>
                              <w:bCs/>
                              <w:sz w:val="16"/>
                              <w:szCs w:val="24"/>
                              <w:lang w:eastAsia="fr-FR"/>
                            </w:rPr>
                            <w:t>entre les PS intervenant dans la prise en charge du patient</w:t>
                          </w:r>
                          <w:r>
                            <w:rPr>
                              <w:rFonts w:asciiTheme="minorHAnsi" w:eastAsia="+mn-ea" w:hAnsiTheme="minorHAnsi" w:cstheme="minorHAnsi"/>
                              <w:b/>
                              <w:bCs/>
                              <w:sz w:val="16"/>
                              <w:szCs w:val="24"/>
                              <w:lang w:eastAsia="fr-FR"/>
                            </w:rPr>
                            <w:t>.</w:t>
                          </w:r>
                        </w:p>
                      </w:txbxContent>
                    </v:textbox>
                  </v:roundrect>
                  <v:roundrect id="Rectangle à coins arrondis 685" o:spid="_x0000_s1400" style="position:absolute;left:21537;top:49772;width:20952;height:104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W5MQA&#10;AADcAAAADwAAAGRycy9kb3ducmV2LnhtbESPW2sCMRSE3wv+h3CEvtWsghe2RhGhUCw+uNb3w+bs&#10;RTcn6SZ1139vBMHHYWa+YZbr3jTiSq2vLSsYjxIQxLnVNZcKfo9fHwsQPiBrbCyTght5WK8Gb0tM&#10;te34QNcslCJC2KeooArBpVL6vCKDfmQdcfQK2xoMUbal1C12EW4aOUmSmTRYc1yo0NG2ovyS/RsF&#10;p/OtmLvib3fKLo6Ok07Pf+xeqfdhv/kEEagPr/Cz/a0VzBZTeJy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IluTEAAAA3AAAAA8AAAAAAAAAAAAAAAAAmAIAAGRycy9k&#10;b3ducmV2LnhtbFBLBQYAAAAABAAEAPUAAACJAwAAAAA=&#10;" fillcolor="#b3a2c7" stroked="f" strokeweight="2pt">
                    <v:textbox>
                      <w:txbxContent>
                        <w:p w:rsidR="00C21E88" w:rsidRPr="002327F9" w:rsidRDefault="00C21E88" w:rsidP="00AE4BF4">
                          <w:pPr>
                            <w:rPr>
                              <w:b/>
                              <w:color w:val="000000" w:themeColor="text1"/>
                              <w:sz w:val="16"/>
                            </w:rPr>
                          </w:pPr>
                          <w:r w:rsidRPr="002327F9">
                            <w:rPr>
                              <w:b/>
                              <w:color w:val="000000" w:themeColor="text1"/>
                              <w:sz w:val="14"/>
                            </w:rPr>
                            <w:t>La</w:t>
                          </w:r>
                          <w:r w:rsidRPr="002327F9">
                            <w:rPr>
                              <w:b/>
                              <w:color w:val="000000" w:themeColor="text1"/>
                              <w:sz w:val="16"/>
                            </w:rPr>
                            <w:t xml:space="preserve"> structure doit transmettre les documents attestant :</w:t>
                          </w:r>
                        </w:p>
                        <w:p w:rsidR="00C21E88" w:rsidRPr="002327F9" w:rsidRDefault="00C21E88" w:rsidP="00AE4BF4">
                          <w:pPr>
                            <w:pStyle w:val="Paragraphedeliste"/>
                            <w:numPr>
                              <w:ilvl w:val="0"/>
                              <w:numId w:val="59"/>
                            </w:numPr>
                            <w:spacing w:after="0" w:line="240" w:lineRule="auto"/>
                            <w:ind w:left="142" w:hanging="142"/>
                            <w:rPr>
                              <w:b/>
                              <w:color w:val="000000" w:themeColor="text1"/>
                              <w:sz w:val="16"/>
                            </w:rPr>
                          </w:pPr>
                          <w:r w:rsidRPr="002327F9">
                            <w:rPr>
                              <w:b/>
                              <w:color w:val="000000" w:themeColor="text1"/>
                              <w:sz w:val="16"/>
                            </w:rPr>
                            <w:t xml:space="preserve">La labellisation de l’ANS et </w:t>
                          </w:r>
                          <w:r>
                            <w:rPr>
                              <w:b/>
                              <w:color w:val="000000" w:themeColor="text1"/>
                              <w:sz w:val="16"/>
                            </w:rPr>
                            <w:t xml:space="preserve">de </w:t>
                          </w:r>
                          <w:r w:rsidRPr="002327F9">
                            <w:rPr>
                              <w:b/>
                              <w:color w:val="000000" w:themeColor="text1"/>
                              <w:sz w:val="16"/>
                            </w:rPr>
                            <w:t>niveau « </w:t>
                          </w:r>
                          <w:r>
                            <w:rPr>
                              <w:b/>
                              <w:color w:val="000000" w:themeColor="text1"/>
                              <w:sz w:val="16"/>
                            </w:rPr>
                            <w:t>avancé</w:t>
                          </w:r>
                          <w:r w:rsidRPr="002327F9">
                            <w:rPr>
                              <w:b/>
                              <w:color w:val="000000" w:themeColor="text1"/>
                              <w:sz w:val="16"/>
                            </w:rPr>
                            <w:t> » du logiciel,</w:t>
                          </w:r>
                        </w:p>
                        <w:p w:rsidR="00C21E88" w:rsidRPr="002327F9" w:rsidRDefault="00C21E88" w:rsidP="00AE4BF4">
                          <w:pPr>
                            <w:pStyle w:val="Paragraphedeliste"/>
                            <w:numPr>
                              <w:ilvl w:val="0"/>
                              <w:numId w:val="59"/>
                            </w:numPr>
                            <w:spacing w:after="0" w:line="240" w:lineRule="auto"/>
                            <w:ind w:left="142" w:hanging="142"/>
                            <w:rPr>
                              <w:b/>
                              <w:color w:val="000000" w:themeColor="text1"/>
                              <w:sz w:val="16"/>
                            </w:rPr>
                          </w:pPr>
                          <w:r w:rsidRPr="002327F9">
                            <w:rPr>
                              <w:b/>
                              <w:color w:val="000000" w:themeColor="text1"/>
                              <w:sz w:val="16"/>
                            </w:rPr>
                            <w:t>La date d’acquisition du logiciel,</w:t>
                          </w:r>
                        </w:p>
                        <w:p w:rsidR="00C21E88" w:rsidRPr="002327F9" w:rsidRDefault="00C21E88" w:rsidP="00AE4BF4">
                          <w:pPr>
                            <w:pStyle w:val="Paragraphedeliste"/>
                            <w:numPr>
                              <w:ilvl w:val="0"/>
                              <w:numId w:val="59"/>
                            </w:numPr>
                            <w:spacing w:after="0" w:line="240" w:lineRule="auto"/>
                            <w:ind w:left="142" w:hanging="142"/>
                            <w:rPr>
                              <w:b/>
                              <w:color w:val="000000" w:themeColor="text1"/>
                              <w:sz w:val="16"/>
                            </w:rPr>
                          </w:pPr>
                          <w:r w:rsidRPr="002327F9">
                            <w:rPr>
                              <w:b/>
                              <w:color w:val="000000" w:themeColor="text1"/>
                              <w:sz w:val="16"/>
                            </w:rPr>
                            <w:t>Une copie des factures du logiciel</w:t>
                          </w:r>
                        </w:p>
                      </w:txbxContent>
                    </v:textbox>
                  </v:roundrect>
                </v:group>
                <v:roundrect id="Rectangle à coins arrondis 692" o:spid="_x0000_s1401" style="position:absolute;left:907;top:41520;width:21158;height:46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oubcUA&#10;AADcAAAADwAAAGRycy9kb3ducmV2LnhtbESPQWvCQBSE74L/YXlCb7oxFElTV1Gh1EMRTUvp8ZF9&#10;JsHs25DdmPTfu4LgcZiZb5jlejC1uFLrKssK5rMIBHFudcWFgp/vj2kCwnlkjbVlUvBPDtar8WiJ&#10;qbY9n+ia+UIECLsUFZTeN6mULi/JoJvZhjh4Z9sa9EG2hdQt9gFuahlH0UIarDgslNjQrqT8knVG&#10;Qe9f97aLj3qXbC9/h88u+e3rL6VeJsPmHYSnwT/Dj/ZeK1i8xX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i5txQAAANwAAAAPAAAAAAAAAAAAAAAAAJgCAABkcnMv&#10;ZG93bnJldi54bWxQSwUGAAAAAAQABAD1AAAAigMAAAAA&#10;" fillcolor="#c4bd97" stroked="f" strokeweight="2pt">
                  <v:textbox>
                    <w:txbxContent>
                      <w:p w:rsidR="00C21E88" w:rsidRDefault="00C21E88" w:rsidP="00AE4BF4">
                        <w:pPr>
                          <w:jc w:val="center"/>
                          <w:rPr>
                            <w:b/>
                            <w:color w:val="000000" w:themeColor="text1"/>
                            <w:sz w:val="14"/>
                          </w:rPr>
                        </w:pPr>
                        <w:r>
                          <w:rPr>
                            <w:b/>
                            <w:color w:val="000000" w:themeColor="text1"/>
                            <w:sz w:val="14"/>
                          </w:rPr>
                          <w:t>Proratisé</w:t>
                        </w:r>
                      </w:p>
                      <w:p w:rsidR="00C21E88" w:rsidRPr="00B62EC5" w:rsidRDefault="00C21E88" w:rsidP="00AE4BF4">
                        <w:pPr>
                          <w:jc w:val="center"/>
                          <w:rPr>
                            <w:b/>
                            <w:i/>
                            <w:color w:val="000000" w:themeColor="text1"/>
                            <w:sz w:val="14"/>
                          </w:rPr>
                        </w:pPr>
                        <w:r>
                          <w:rPr>
                            <w:b/>
                            <w:color w:val="000000" w:themeColor="text1"/>
                            <w:sz w:val="14"/>
                          </w:rPr>
                          <w:t>Le nombre de points est proratisé en fonction de la date d’acquisition du logiciel</w:t>
                        </w:r>
                      </w:p>
                      <w:p w:rsidR="00C21E88" w:rsidRPr="00F52D61" w:rsidRDefault="00C21E88" w:rsidP="00AE4BF4">
                        <w:pPr>
                          <w:pStyle w:val="Paragraphedeliste"/>
                          <w:spacing w:after="0" w:line="240" w:lineRule="auto"/>
                          <w:ind w:left="142"/>
                          <w:rPr>
                            <w:b/>
                            <w:color w:val="000000" w:themeColor="text1"/>
                            <w:sz w:val="14"/>
                          </w:rPr>
                        </w:pPr>
                      </w:p>
                    </w:txbxContent>
                  </v:textbox>
                </v:roundrect>
                <v:roundrect id="Rectangle à coins arrondis 693" o:spid="_x0000_s1402" style="position:absolute;left:26000;top:41520;width:20834;height:46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L9sYA&#10;AADcAAAADwAAAGRycy9kb3ducmV2LnhtbESPQWvCQBSE7wX/w/IEb7rRiqSpG1Gh6KGU1or0+Mg+&#10;k5Ds25DdmPjvuwWhx2FmvmHWm8HU4katKy0rmM8iEMSZ1SXnCs7fb9MYhPPIGmvLpOBODjbp6GmN&#10;ibY9f9Ht5HMRIOwSVFB43yRSuqwgg25mG+LgXW1r0AfZ5lK32Ae4qeUiilbSYMlhocCG9gVl1akz&#10;Cnq/PNpu8an38a76+Th08aWv35WajIftKwhPg/8PP9pHrWD18gx/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aL9sYAAADcAAAADwAAAAAAAAAAAAAAAACYAgAAZHJz&#10;L2Rvd25yZXYueG1sUEsFBgAAAAAEAAQA9QAAAIsDAAAAAA==&#10;" fillcolor="#c4bd97" stroked="f" strokeweight="2pt">
                  <v:textbox>
                    <w:txbxContent>
                      <w:p w:rsidR="00C21E88" w:rsidRPr="00296F7D" w:rsidRDefault="00C21E88" w:rsidP="00AE4BF4">
                        <w:pPr>
                          <w:jc w:val="center"/>
                          <w:rPr>
                            <w:rFonts w:asciiTheme="minorHAnsi" w:hAnsiTheme="minorHAnsi" w:cstheme="minorHAnsi"/>
                            <w:b/>
                            <w:color w:val="000000" w:themeColor="text1"/>
                            <w:sz w:val="14"/>
                          </w:rPr>
                        </w:pPr>
                        <w:r>
                          <w:rPr>
                            <w:rFonts w:asciiTheme="minorHAnsi" w:hAnsiTheme="minorHAnsi" w:cstheme="minorHAnsi"/>
                            <w:b/>
                            <w:iCs/>
                            <w:color w:val="000000" w:themeColor="text1"/>
                            <w:sz w:val="14"/>
                          </w:rPr>
                          <w:t xml:space="preserve">La rémunération est versée au prorata </w:t>
                        </w:r>
                        <w:proofErr w:type="spellStart"/>
                        <w:r>
                          <w:rPr>
                            <w:rFonts w:asciiTheme="minorHAnsi" w:hAnsiTheme="minorHAnsi" w:cstheme="minorHAnsi"/>
                            <w:b/>
                            <w:iCs/>
                            <w:color w:val="000000" w:themeColor="text1"/>
                            <w:sz w:val="14"/>
                          </w:rPr>
                          <w:t>temporis</w:t>
                        </w:r>
                        <w:proofErr w:type="spellEnd"/>
                        <w:r>
                          <w:rPr>
                            <w:rFonts w:asciiTheme="minorHAnsi" w:hAnsiTheme="minorHAnsi" w:cstheme="minorHAnsi"/>
                            <w:b/>
                            <w:iCs/>
                            <w:color w:val="000000" w:themeColor="text1"/>
                            <w:sz w:val="14"/>
                          </w:rPr>
                          <w:t xml:space="preserve"> à compter de la date d’acquisition du logiciel.</w:t>
                        </w:r>
                      </w:p>
                    </w:txbxContent>
                  </v:textbox>
                </v:roundrect>
                <v:roundrect id="Rectangle à coins arrondis 694" o:spid="_x0000_s1403" style="position:absolute;left:49977;top:49866;width:16294;height:40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2losUA&#10;AADcAAAADwAAAGRycy9kb3ducmV2LnhtbESPT2vCQBTE7wW/w/IK3uqmItpGNyIFQSw9NNb7I/vy&#10;x2TfbrOrid++Wyj0OMzMb5jNdjSduFHvG8sKnmcJCOLC6oYrBV+n/dMLCB+QNXaWScGdPGyzycMG&#10;U20H/qRbHioRIexTVFCH4FIpfVGTQT+zjjh6pe0Nhij7Suoehwg3nZwnyVIabDgu1Ojoraaiza9G&#10;wflyL1eu/D6e89bRaT7o1bv9UGr6OO7WIAKN4T/81z5oBcvXBfyei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aWixQAAANwAAAAPAAAAAAAAAAAAAAAAAJgCAABkcnMv&#10;ZG93bnJldi54bWxQSwUGAAAAAAQABAD1AAAAigMAAAAA&#10;" fillcolor="#b3a2c7" stroked="f" strokeweight="2pt">
                  <v:textbox>
                    <w:txbxContent>
                      <w:p w:rsidR="00C21E88" w:rsidRPr="002156B5" w:rsidRDefault="00C21E88" w:rsidP="00AE4BF4">
                        <w:pPr>
                          <w:jc w:val="center"/>
                          <w:rPr>
                            <w:b/>
                            <w:color w:val="000000" w:themeColor="text1"/>
                            <w:sz w:val="16"/>
                          </w:rPr>
                        </w:pPr>
                        <w:r>
                          <w:rPr>
                            <w:b/>
                            <w:color w:val="000000" w:themeColor="text1"/>
                            <w:sz w:val="16"/>
                          </w:rPr>
                          <w:t>Le justificatif doit être transmis.</w:t>
                        </w:r>
                      </w:p>
                    </w:txbxContent>
                  </v:textbox>
                </v:roundrect>
              </v:group>
            </w:pict>
          </mc:Fallback>
        </mc:AlternateContent>
      </w:r>
    </w:p>
    <w:p w:rsidR="00FC5634" w:rsidRDefault="00FC5634" w:rsidP="009D0FB1">
      <w:pPr>
        <w:rPr>
          <w:noProof/>
          <w:lang w:eastAsia="fr-FR"/>
        </w:rPr>
      </w:pPr>
    </w:p>
    <w:p w:rsidR="00FC5634" w:rsidRDefault="00FC5634" w:rsidP="009D0FB1">
      <w:pPr>
        <w:rPr>
          <w:noProof/>
          <w:lang w:eastAsia="fr-FR"/>
        </w:rPr>
      </w:pPr>
    </w:p>
    <w:p w:rsidR="00A5208E" w:rsidRPr="00A5208E" w:rsidRDefault="00A5208E" w:rsidP="006768E2"/>
    <w:sectPr w:rsidR="00A5208E" w:rsidRPr="00A5208E" w:rsidSect="001F7DC2">
      <w:footerReference w:type="default" r:id="rId25"/>
      <w:footerReference w:type="first" r:id="rId26"/>
      <w:type w:val="continuous"/>
      <w:pgSz w:w="11906" w:h="16838"/>
      <w:pgMar w:top="567" w:right="1274"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18" w:rsidRDefault="00EA7018" w:rsidP="007C794E">
      <w:r>
        <w:separator/>
      </w:r>
    </w:p>
  </w:endnote>
  <w:endnote w:type="continuationSeparator" w:id="0">
    <w:p w:rsidR="00EA7018" w:rsidRDefault="00EA7018" w:rsidP="007C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ill Sans Ultra Bold">
    <w:altName w:val="Segoe UI Black"/>
    <w:charset w:val="00"/>
    <w:family w:val="swiss"/>
    <w:pitch w:val="variable"/>
    <w:sig w:usb0="00000001"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Franklin Gothic Demi Cond">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65990"/>
      <w:docPartObj>
        <w:docPartGallery w:val="Page Numbers (Bottom of Page)"/>
        <w:docPartUnique/>
      </w:docPartObj>
    </w:sdtPr>
    <w:sdtContent>
      <w:p w:rsidR="00C21E88" w:rsidRDefault="00C21E88">
        <w:pPr>
          <w:pStyle w:val="Pieddepage"/>
        </w:pPr>
        <w:r>
          <w:rPr>
            <w:noProof/>
            <w:lang w:eastAsia="fr-FR"/>
          </w:rPr>
          <mc:AlternateContent>
            <mc:Choice Requires="wps">
              <w:drawing>
                <wp:anchor distT="0" distB="0" distL="114300" distR="114300" simplePos="0" relativeHeight="251665920"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10356850</wp:posOffset>
                      </wp:positionV>
                    </mc:Fallback>
                  </mc:AlternateContent>
                  <wp:extent cx="368300" cy="341523"/>
                  <wp:effectExtent l="0" t="0" r="12700" b="20955"/>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41523"/>
                          </a:xfrm>
                          <a:prstGeom prst="foldedCorner">
                            <a:avLst>
                              <a:gd name="adj" fmla="val 34560"/>
                            </a:avLst>
                          </a:prstGeom>
                          <a:solidFill>
                            <a:srgbClr val="FFFFFF"/>
                          </a:solidFill>
                          <a:ln w="3175">
                            <a:solidFill>
                              <a:srgbClr val="808080"/>
                            </a:solidFill>
                            <a:round/>
                            <a:headEnd/>
                            <a:tailEnd/>
                          </a:ln>
                        </wps:spPr>
                        <wps:txbx>
                          <w:txbxContent>
                            <w:p w:rsidR="00C21E88" w:rsidRDefault="00C21E88">
                              <w:pPr>
                                <w:jc w:val="center"/>
                              </w:pPr>
                              <w:r>
                                <w:fldChar w:fldCharType="begin"/>
                              </w:r>
                              <w:r>
                                <w:instrText>PAGE    \* MERGEFORMAT</w:instrText>
                              </w:r>
                              <w:r>
                                <w:fldChar w:fldCharType="separate"/>
                              </w:r>
                              <w:r w:rsidR="003A54D7" w:rsidRPr="003A54D7">
                                <w:rPr>
                                  <w:noProof/>
                                  <w:sz w:val="16"/>
                                  <w:szCs w:val="16"/>
                                </w:rPr>
                                <w:t>48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404" type="#_x0000_t65" style="position:absolute;margin-left:0;margin-top:0;width:29pt;height:26.9pt;z-index:25166592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" o:allowincell="f" adj="14135" strokecolor="gray" strokeweight=".25pt">
                  <v:textbox>
                    <w:txbxContent>
                      <w:p w:rsidR="00C21E88" w:rsidRDefault="00C21E88">
                        <w:pPr>
                          <w:jc w:val="center"/>
                        </w:pPr>
                        <w:r>
                          <w:fldChar w:fldCharType="begin"/>
                        </w:r>
                        <w:r>
                          <w:instrText>PAGE    \* MERGEFORMAT</w:instrText>
                        </w:r>
                        <w:r>
                          <w:fldChar w:fldCharType="separate"/>
                        </w:r>
                        <w:r w:rsidR="003A54D7" w:rsidRPr="003A54D7">
                          <w:rPr>
                            <w:noProof/>
                            <w:sz w:val="16"/>
                            <w:szCs w:val="16"/>
                          </w:rPr>
                          <w:t>48</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88" w:rsidRDefault="00C21E88">
    <w:pPr>
      <w:pStyle w:val="Pieddepage"/>
    </w:pPr>
    <w:r>
      <w:rPr>
        <w:noProof/>
        <w:lang w:eastAsia="fr-FR"/>
      </w:rPr>
      <mc:AlternateContent>
        <mc:Choice Requires="wps">
          <w:drawing>
            <wp:anchor distT="0" distB="0" distL="114300" distR="114300" simplePos="0" relativeHeight="251663872" behindDoc="0" locked="0" layoutInCell="0" allowOverlap="1" wp14:anchorId="633FB00F" wp14:editId="1D52167A">
              <wp:simplePos x="0" y="0"/>
              <wp:positionH relativeFrom="page">
                <wp:posOffset>7061591</wp:posOffset>
              </wp:positionH>
              <wp:positionV relativeFrom="page">
                <wp:posOffset>10181981</wp:posOffset>
              </wp:positionV>
              <wp:extent cx="368300" cy="318053"/>
              <wp:effectExtent l="0" t="0" r="12700" b="25400"/>
              <wp:wrapNone/>
              <wp:docPr id="24"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18053"/>
                      </a:xfrm>
                      <a:prstGeom prst="foldedCorner">
                        <a:avLst>
                          <a:gd name="adj" fmla="val 34560"/>
                        </a:avLst>
                      </a:prstGeom>
                      <a:solidFill>
                        <a:srgbClr val="FFFFFF"/>
                      </a:solidFill>
                      <a:ln w="3175">
                        <a:solidFill>
                          <a:srgbClr val="808080"/>
                        </a:solidFill>
                        <a:round/>
                        <a:headEnd/>
                        <a:tailEnd/>
                      </a:ln>
                    </wps:spPr>
                    <wps:txbx>
                      <w:txbxContent>
                        <w:p w:rsidR="00C21E88" w:rsidRDefault="00C21E88" w:rsidP="00A5287C">
                          <w:pPr>
                            <w:jc w:val="center"/>
                          </w:pPr>
                          <w:r>
                            <w:fldChar w:fldCharType="begin"/>
                          </w:r>
                          <w:r>
                            <w:instrText>PAGE    \* MERGEFORMAT</w:instrText>
                          </w:r>
                          <w:r>
                            <w:fldChar w:fldCharType="separate"/>
                          </w:r>
                          <w:r w:rsidR="003A54D7" w:rsidRPr="003A54D7">
                            <w:rPr>
                              <w:noProof/>
                              <w:sz w:val="16"/>
                              <w:szCs w:val="16"/>
                            </w:rPr>
                            <w:t>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405" type="#_x0000_t65" style="position:absolute;margin-left:556.05pt;margin-top:801.75pt;width:29pt;height:25.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" o:allowincell="f" adj="14135" strokecolor="gray" strokeweight=".25pt">
              <v:textbox>
                <w:txbxContent>
                  <w:p w:rsidR="00C21E88" w:rsidRDefault="00C21E88" w:rsidP="00A5287C">
                    <w:pPr>
                      <w:jc w:val="center"/>
                    </w:pPr>
                    <w:r>
                      <w:fldChar w:fldCharType="begin"/>
                    </w:r>
                    <w:r>
                      <w:instrText>PAGE    \* MERGEFORMAT</w:instrText>
                    </w:r>
                    <w:r>
                      <w:fldChar w:fldCharType="separate"/>
                    </w:r>
                    <w:r w:rsidR="003A54D7" w:rsidRPr="003A54D7">
                      <w:rPr>
                        <w:noProof/>
                        <w:sz w:val="16"/>
                        <w:szCs w:val="16"/>
                      </w:rPr>
                      <w:t>0</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18" w:rsidRDefault="00EA7018" w:rsidP="007C794E">
      <w:r>
        <w:separator/>
      </w:r>
    </w:p>
  </w:footnote>
  <w:footnote w:type="continuationSeparator" w:id="0">
    <w:p w:rsidR="00EA7018" w:rsidRDefault="00EA7018" w:rsidP="007C7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7pt;height:11.7pt" o:bullet="t">
        <v:imagedata r:id="rId1" o:title="BD14565_"/>
      </v:shape>
    </w:pict>
  </w:numPicBullet>
  <w:abstractNum w:abstractNumId="0">
    <w:nsid w:val="03806884"/>
    <w:multiLevelType w:val="hybridMultilevel"/>
    <w:tmpl w:val="B2FCED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9D1ED4"/>
    <w:multiLevelType w:val="hybridMultilevel"/>
    <w:tmpl w:val="BC520F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994E3B"/>
    <w:multiLevelType w:val="hybridMultilevel"/>
    <w:tmpl w:val="F56262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7D811F5"/>
    <w:multiLevelType w:val="hybridMultilevel"/>
    <w:tmpl w:val="240C3034"/>
    <w:lvl w:ilvl="0" w:tplc="5DA8947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0834C2"/>
    <w:multiLevelType w:val="hybridMultilevel"/>
    <w:tmpl w:val="6FA0CF5A"/>
    <w:lvl w:ilvl="0" w:tplc="9E268936">
      <w:numFmt w:val="bullet"/>
      <w:lvlText w:val="-"/>
      <w:lvlJc w:val="left"/>
      <w:pPr>
        <w:ind w:left="405" w:hanging="360"/>
      </w:pPr>
      <w:rPr>
        <w:rFonts w:ascii="Calibri" w:eastAsia="Times New Roman"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5">
    <w:nsid w:val="0AF871DC"/>
    <w:multiLevelType w:val="hybridMultilevel"/>
    <w:tmpl w:val="ABA424E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0C1D5AD2"/>
    <w:multiLevelType w:val="hybridMultilevel"/>
    <w:tmpl w:val="02B072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6D5318"/>
    <w:multiLevelType w:val="hybridMultilevel"/>
    <w:tmpl w:val="F96A1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FA5045"/>
    <w:multiLevelType w:val="hybridMultilevel"/>
    <w:tmpl w:val="F86ABC62"/>
    <w:lvl w:ilvl="0" w:tplc="64BE2DA2">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0F40D9"/>
    <w:multiLevelType w:val="hybridMultilevel"/>
    <w:tmpl w:val="0DF269BE"/>
    <w:lvl w:ilvl="0" w:tplc="D4AECAB4">
      <w:start w:val="1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8A0B46"/>
    <w:multiLevelType w:val="hybridMultilevel"/>
    <w:tmpl w:val="7FF66722"/>
    <w:lvl w:ilvl="0" w:tplc="4F4C9A5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F84C16"/>
    <w:multiLevelType w:val="hybridMultilevel"/>
    <w:tmpl w:val="5B72BB8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0050E1"/>
    <w:multiLevelType w:val="hybridMultilevel"/>
    <w:tmpl w:val="B5425D0A"/>
    <w:lvl w:ilvl="0" w:tplc="8F72980E">
      <w:start w:val="800"/>
      <w:numFmt w:val="bullet"/>
      <w:lvlText w:val="-"/>
      <w:lvlJc w:val="left"/>
      <w:pPr>
        <w:ind w:left="720" w:hanging="360"/>
      </w:pPr>
      <w:rPr>
        <w:rFonts w:ascii="Calibri" w:eastAsia="+mn-e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F263D3"/>
    <w:multiLevelType w:val="hybridMultilevel"/>
    <w:tmpl w:val="CB54FEA8"/>
    <w:lvl w:ilvl="0" w:tplc="9BA81E6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B05EC6"/>
    <w:multiLevelType w:val="hybridMultilevel"/>
    <w:tmpl w:val="4044023C"/>
    <w:lvl w:ilvl="0" w:tplc="7D16476A">
      <w:start w:val="22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7411E5"/>
    <w:multiLevelType w:val="hybridMultilevel"/>
    <w:tmpl w:val="47AC2856"/>
    <w:lvl w:ilvl="0" w:tplc="DDB87DA0">
      <w:start w:val="1"/>
      <w:numFmt w:val="bullet"/>
      <w:lvlText w:val="-"/>
      <w:lvlJc w:val="left"/>
      <w:pPr>
        <w:tabs>
          <w:tab w:val="num" w:pos="720"/>
        </w:tabs>
        <w:ind w:left="720" w:hanging="360"/>
      </w:pPr>
      <w:rPr>
        <w:rFonts w:ascii="Times New Roman" w:hAnsi="Times New Roman" w:hint="default"/>
      </w:rPr>
    </w:lvl>
    <w:lvl w:ilvl="1" w:tplc="CED20226">
      <w:start w:val="1"/>
      <w:numFmt w:val="bullet"/>
      <w:lvlText w:val="-"/>
      <w:lvlJc w:val="left"/>
      <w:pPr>
        <w:tabs>
          <w:tab w:val="num" w:pos="1440"/>
        </w:tabs>
        <w:ind w:left="1440" w:hanging="360"/>
      </w:pPr>
      <w:rPr>
        <w:rFonts w:ascii="Times New Roman" w:hAnsi="Times New Roman" w:hint="default"/>
      </w:rPr>
    </w:lvl>
    <w:lvl w:ilvl="2" w:tplc="EB3C1882" w:tentative="1">
      <w:start w:val="1"/>
      <w:numFmt w:val="bullet"/>
      <w:lvlText w:val="-"/>
      <w:lvlJc w:val="left"/>
      <w:pPr>
        <w:tabs>
          <w:tab w:val="num" w:pos="2160"/>
        </w:tabs>
        <w:ind w:left="2160" w:hanging="360"/>
      </w:pPr>
      <w:rPr>
        <w:rFonts w:ascii="Times New Roman" w:hAnsi="Times New Roman" w:hint="default"/>
      </w:rPr>
    </w:lvl>
    <w:lvl w:ilvl="3" w:tplc="9C5ACB34" w:tentative="1">
      <w:start w:val="1"/>
      <w:numFmt w:val="bullet"/>
      <w:lvlText w:val="-"/>
      <w:lvlJc w:val="left"/>
      <w:pPr>
        <w:tabs>
          <w:tab w:val="num" w:pos="2880"/>
        </w:tabs>
        <w:ind w:left="2880" w:hanging="360"/>
      </w:pPr>
      <w:rPr>
        <w:rFonts w:ascii="Times New Roman" w:hAnsi="Times New Roman" w:hint="default"/>
      </w:rPr>
    </w:lvl>
    <w:lvl w:ilvl="4" w:tplc="2F228DB0" w:tentative="1">
      <w:start w:val="1"/>
      <w:numFmt w:val="bullet"/>
      <w:lvlText w:val="-"/>
      <w:lvlJc w:val="left"/>
      <w:pPr>
        <w:tabs>
          <w:tab w:val="num" w:pos="3600"/>
        </w:tabs>
        <w:ind w:left="3600" w:hanging="360"/>
      </w:pPr>
      <w:rPr>
        <w:rFonts w:ascii="Times New Roman" w:hAnsi="Times New Roman" w:hint="default"/>
      </w:rPr>
    </w:lvl>
    <w:lvl w:ilvl="5" w:tplc="24120F04" w:tentative="1">
      <w:start w:val="1"/>
      <w:numFmt w:val="bullet"/>
      <w:lvlText w:val="-"/>
      <w:lvlJc w:val="left"/>
      <w:pPr>
        <w:tabs>
          <w:tab w:val="num" w:pos="4320"/>
        </w:tabs>
        <w:ind w:left="4320" w:hanging="360"/>
      </w:pPr>
      <w:rPr>
        <w:rFonts w:ascii="Times New Roman" w:hAnsi="Times New Roman" w:hint="default"/>
      </w:rPr>
    </w:lvl>
    <w:lvl w:ilvl="6" w:tplc="7984298E" w:tentative="1">
      <w:start w:val="1"/>
      <w:numFmt w:val="bullet"/>
      <w:lvlText w:val="-"/>
      <w:lvlJc w:val="left"/>
      <w:pPr>
        <w:tabs>
          <w:tab w:val="num" w:pos="5040"/>
        </w:tabs>
        <w:ind w:left="5040" w:hanging="360"/>
      </w:pPr>
      <w:rPr>
        <w:rFonts w:ascii="Times New Roman" w:hAnsi="Times New Roman" w:hint="default"/>
      </w:rPr>
    </w:lvl>
    <w:lvl w:ilvl="7" w:tplc="B02620F0" w:tentative="1">
      <w:start w:val="1"/>
      <w:numFmt w:val="bullet"/>
      <w:lvlText w:val="-"/>
      <w:lvlJc w:val="left"/>
      <w:pPr>
        <w:tabs>
          <w:tab w:val="num" w:pos="5760"/>
        </w:tabs>
        <w:ind w:left="5760" w:hanging="360"/>
      </w:pPr>
      <w:rPr>
        <w:rFonts w:ascii="Times New Roman" w:hAnsi="Times New Roman" w:hint="default"/>
      </w:rPr>
    </w:lvl>
    <w:lvl w:ilvl="8" w:tplc="F1D4FFE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F5A65EA"/>
    <w:multiLevelType w:val="hybridMultilevel"/>
    <w:tmpl w:val="2E12F3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205C22B4"/>
    <w:multiLevelType w:val="hybridMultilevel"/>
    <w:tmpl w:val="2966B3D8"/>
    <w:lvl w:ilvl="0" w:tplc="9BA81E6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27517B5"/>
    <w:multiLevelType w:val="hybridMultilevel"/>
    <w:tmpl w:val="83D86BF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22AB3075"/>
    <w:multiLevelType w:val="hybridMultilevel"/>
    <w:tmpl w:val="52D42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58D3B7B"/>
    <w:multiLevelType w:val="hybridMultilevel"/>
    <w:tmpl w:val="2AC2A7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259B6BD5"/>
    <w:multiLevelType w:val="hybridMultilevel"/>
    <w:tmpl w:val="48A69562"/>
    <w:lvl w:ilvl="0" w:tplc="2D7C73EA">
      <w:start w:val="5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7B45AE2"/>
    <w:multiLevelType w:val="hybridMultilevel"/>
    <w:tmpl w:val="B032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A320DDD"/>
    <w:multiLevelType w:val="hybridMultilevel"/>
    <w:tmpl w:val="22B4D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B161A30"/>
    <w:multiLevelType w:val="hybridMultilevel"/>
    <w:tmpl w:val="9634C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0A8678C"/>
    <w:multiLevelType w:val="hybridMultilevel"/>
    <w:tmpl w:val="74127770"/>
    <w:lvl w:ilvl="0" w:tplc="7C460198">
      <w:start w:val="1"/>
      <w:numFmt w:val="bullet"/>
      <w:lvlText w:val="-"/>
      <w:lvlJc w:val="left"/>
      <w:pPr>
        <w:ind w:left="720" w:hanging="360"/>
      </w:pPr>
      <w:rPr>
        <w:rFonts w:ascii="Calibri" w:eastAsia="+mn-e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22B564B"/>
    <w:multiLevelType w:val="hybridMultilevel"/>
    <w:tmpl w:val="610A5C4A"/>
    <w:lvl w:ilvl="0" w:tplc="4F5613B4">
      <w:start w:val="1"/>
      <w:numFmt w:val="bullet"/>
      <w:lvlText w:val=""/>
      <w:lvlJc w:val="left"/>
      <w:pPr>
        <w:ind w:left="720" w:hanging="360"/>
      </w:pPr>
      <w:rPr>
        <w:rFonts w:ascii="Symbol" w:hAnsi="Symbol" w:hint="default"/>
        <w:color w:val="auto"/>
        <w:u w:color="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E980CE7"/>
    <w:multiLevelType w:val="hybridMultilevel"/>
    <w:tmpl w:val="4B1832DE"/>
    <w:lvl w:ilvl="0" w:tplc="4F4C9A5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0042446"/>
    <w:multiLevelType w:val="hybridMultilevel"/>
    <w:tmpl w:val="7FE888B8"/>
    <w:lvl w:ilvl="0" w:tplc="1492ACD8">
      <w:numFmt w:val="bullet"/>
      <w:lvlText w:val="-"/>
      <w:lvlJc w:val="left"/>
      <w:pPr>
        <w:ind w:left="720" w:hanging="360"/>
      </w:pPr>
      <w:rPr>
        <w:rFonts w:ascii="Calibri" w:eastAsia="+mn-e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05F4EAA"/>
    <w:multiLevelType w:val="hybridMultilevel"/>
    <w:tmpl w:val="213A28FC"/>
    <w:lvl w:ilvl="0" w:tplc="4F4C9A5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3F70CE9"/>
    <w:multiLevelType w:val="hybridMultilevel"/>
    <w:tmpl w:val="0D12B1E8"/>
    <w:lvl w:ilvl="0" w:tplc="4F5613B4">
      <w:start w:val="1"/>
      <w:numFmt w:val="bullet"/>
      <w:lvlText w:val=""/>
      <w:lvlJc w:val="left"/>
      <w:pPr>
        <w:ind w:left="720" w:hanging="360"/>
      </w:pPr>
      <w:rPr>
        <w:rFonts w:ascii="Symbol" w:hAnsi="Symbol" w:hint="default"/>
        <w:color w:val="auto"/>
        <w:u w:color="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4006881"/>
    <w:multiLevelType w:val="hybridMultilevel"/>
    <w:tmpl w:val="B35E96FC"/>
    <w:lvl w:ilvl="0" w:tplc="CD44403E">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6707BE3"/>
    <w:multiLevelType w:val="hybridMultilevel"/>
    <w:tmpl w:val="B6102650"/>
    <w:lvl w:ilvl="0" w:tplc="F4305B8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6976404"/>
    <w:multiLevelType w:val="hybridMultilevel"/>
    <w:tmpl w:val="8F5C64C2"/>
    <w:lvl w:ilvl="0" w:tplc="FE1044FA">
      <w:start w:val="1"/>
      <w:numFmt w:val="bullet"/>
      <w:lvlText w:val="•"/>
      <w:lvlJc w:val="left"/>
      <w:pPr>
        <w:tabs>
          <w:tab w:val="num" w:pos="720"/>
        </w:tabs>
        <w:ind w:left="720" w:hanging="360"/>
      </w:pPr>
      <w:rPr>
        <w:rFonts w:ascii="Arial" w:hAnsi="Arial" w:hint="default"/>
      </w:rPr>
    </w:lvl>
    <w:lvl w:ilvl="1" w:tplc="A718EFE6">
      <w:start w:val="1"/>
      <w:numFmt w:val="bullet"/>
      <w:lvlText w:val="•"/>
      <w:lvlJc w:val="left"/>
      <w:pPr>
        <w:tabs>
          <w:tab w:val="num" w:pos="1440"/>
        </w:tabs>
        <w:ind w:left="1440" w:hanging="360"/>
      </w:pPr>
      <w:rPr>
        <w:rFonts w:ascii="Arial" w:hAnsi="Arial" w:hint="default"/>
      </w:rPr>
    </w:lvl>
    <w:lvl w:ilvl="2" w:tplc="D27A4B24" w:tentative="1">
      <w:start w:val="1"/>
      <w:numFmt w:val="bullet"/>
      <w:lvlText w:val="•"/>
      <w:lvlJc w:val="left"/>
      <w:pPr>
        <w:tabs>
          <w:tab w:val="num" w:pos="2160"/>
        </w:tabs>
        <w:ind w:left="2160" w:hanging="360"/>
      </w:pPr>
      <w:rPr>
        <w:rFonts w:ascii="Arial" w:hAnsi="Arial" w:hint="default"/>
      </w:rPr>
    </w:lvl>
    <w:lvl w:ilvl="3" w:tplc="2C8A1298" w:tentative="1">
      <w:start w:val="1"/>
      <w:numFmt w:val="bullet"/>
      <w:lvlText w:val="•"/>
      <w:lvlJc w:val="left"/>
      <w:pPr>
        <w:tabs>
          <w:tab w:val="num" w:pos="2880"/>
        </w:tabs>
        <w:ind w:left="2880" w:hanging="360"/>
      </w:pPr>
      <w:rPr>
        <w:rFonts w:ascii="Arial" w:hAnsi="Arial" w:hint="default"/>
      </w:rPr>
    </w:lvl>
    <w:lvl w:ilvl="4" w:tplc="CD4EC110" w:tentative="1">
      <w:start w:val="1"/>
      <w:numFmt w:val="bullet"/>
      <w:lvlText w:val="•"/>
      <w:lvlJc w:val="left"/>
      <w:pPr>
        <w:tabs>
          <w:tab w:val="num" w:pos="3600"/>
        </w:tabs>
        <w:ind w:left="3600" w:hanging="360"/>
      </w:pPr>
      <w:rPr>
        <w:rFonts w:ascii="Arial" w:hAnsi="Arial" w:hint="default"/>
      </w:rPr>
    </w:lvl>
    <w:lvl w:ilvl="5" w:tplc="31CA76FC" w:tentative="1">
      <w:start w:val="1"/>
      <w:numFmt w:val="bullet"/>
      <w:lvlText w:val="•"/>
      <w:lvlJc w:val="left"/>
      <w:pPr>
        <w:tabs>
          <w:tab w:val="num" w:pos="4320"/>
        </w:tabs>
        <w:ind w:left="4320" w:hanging="360"/>
      </w:pPr>
      <w:rPr>
        <w:rFonts w:ascii="Arial" w:hAnsi="Arial" w:hint="default"/>
      </w:rPr>
    </w:lvl>
    <w:lvl w:ilvl="6" w:tplc="3E9E9D14" w:tentative="1">
      <w:start w:val="1"/>
      <w:numFmt w:val="bullet"/>
      <w:lvlText w:val="•"/>
      <w:lvlJc w:val="left"/>
      <w:pPr>
        <w:tabs>
          <w:tab w:val="num" w:pos="5040"/>
        </w:tabs>
        <w:ind w:left="5040" w:hanging="360"/>
      </w:pPr>
      <w:rPr>
        <w:rFonts w:ascii="Arial" w:hAnsi="Arial" w:hint="default"/>
      </w:rPr>
    </w:lvl>
    <w:lvl w:ilvl="7" w:tplc="87F42CC2" w:tentative="1">
      <w:start w:val="1"/>
      <w:numFmt w:val="bullet"/>
      <w:lvlText w:val="•"/>
      <w:lvlJc w:val="left"/>
      <w:pPr>
        <w:tabs>
          <w:tab w:val="num" w:pos="5760"/>
        </w:tabs>
        <w:ind w:left="5760" w:hanging="360"/>
      </w:pPr>
      <w:rPr>
        <w:rFonts w:ascii="Arial" w:hAnsi="Arial" w:hint="default"/>
      </w:rPr>
    </w:lvl>
    <w:lvl w:ilvl="8" w:tplc="5ADC4128" w:tentative="1">
      <w:start w:val="1"/>
      <w:numFmt w:val="bullet"/>
      <w:lvlText w:val="•"/>
      <w:lvlJc w:val="left"/>
      <w:pPr>
        <w:tabs>
          <w:tab w:val="num" w:pos="6480"/>
        </w:tabs>
        <w:ind w:left="6480" w:hanging="360"/>
      </w:pPr>
      <w:rPr>
        <w:rFonts w:ascii="Arial" w:hAnsi="Arial" w:hint="default"/>
      </w:rPr>
    </w:lvl>
  </w:abstractNum>
  <w:abstractNum w:abstractNumId="34">
    <w:nsid w:val="475C68ED"/>
    <w:multiLevelType w:val="hybridMultilevel"/>
    <w:tmpl w:val="BA5277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A88194D"/>
    <w:multiLevelType w:val="hybridMultilevel"/>
    <w:tmpl w:val="D074A3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C4B1CC3"/>
    <w:multiLevelType w:val="hybridMultilevel"/>
    <w:tmpl w:val="51161B14"/>
    <w:lvl w:ilvl="0" w:tplc="040C0001">
      <w:start w:val="1"/>
      <w:numFmt w:val="bullet"/>
      <w:lvlText w:val=""/>
      <w:lvlJc w:val="left"/>
      <w:pPr>
        <w:ind w:left="40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DD05718"/>
    <w:multiLevelType w:val="hybridMultilevel"/>
    <w:tmpl w:val="9A8C663C"/>
    <w:lvl w:ilvl="0" w:tplc="E420479C">
      <w:numFmt w:val="bullet"/>
      <w:lvlText w:val="-"/>
      <w:lvlJc w:val="left"/>
      <w:pPr>
        <w:ind w:left="720" w:hanging="360"/>
      </w:pPr>
      <w:rPr>
        <w:rFonts w:ascii="Calibri" w:eastAsia="+mn-e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ED75273"/>
    <w:multiLevelType w:val="hybridMultilevel"/>
    <w:tmpl w:val="29B20350"/>
    <w:lvl w:ilvl="0" w:tplc="081EAD70">
      <w:start w:val="100"/>
      <w:numFmt w:val="bullet"/>
      <w:lvlText w:val="-"/>
      <w:lvlJc w:val="left"/>
      <w:pPr>
        <w:ind w:left="720" w:hanging="360"/>
      </w:pPr>
      <w:rPr>
        <w:rFonts w:ascii="Calibri" w:eastAsia="+mn-ea" w:hAnsi="Calibri" w:cs="Calibri" w:hint="default"/>
        <w:color w:val="auto"/>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13401CB"/>
    <w:multiLevelType w:val="hybridMultilevel"/>
    <w:tmpl w:val="FD3C8F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56C6438E"/>
    <w:multiLevelType w:val="hybridMultilevel"/>
    <w:tmpl w:val="C9A6A1E8"/>
    <w:lvl w:ilvl="0" w:tplc="522E0568">
      <w:start w:val="600"/>
      <w:numFmt w:val="bullet"/>
      <w:lvlText w:val="-"/>
      <w:lvlJc w:val="left"/>
      <w:pPr>
        <w:ind w:left="720" w:hanging="360"/>
      </w:pPr>
      <w:rPr>
        <w:rFonts w:ascii="Calibri" w:eastAsia="+mn-e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AEA00C9"/>
    <w:multiLevelType w:val="hybridMultilevel"/>
    <w:tmpl w:val="EAFC7F90"/>
    <w:lvl w:ilvl="0" w:tplc="2B56F3CE">
      <w:start w:val="43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nsid w:val="5CE61CDC"/>
    <w:multiLevelType w:val="hybridMultilevel"/>
    <w:tmpl w:val="95BE12C6"/>
    <w:lvl w:ilvl="0" w:tplc="CD44403E">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161011A"/>
    <w:multiLevelType w:val="hybridMultilevel"/>
    <w:tmpl w:val="C45C7846"/>
    <w:lvl w:ilvl="0" w:tplc="03E0132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45F681A"/>
    <w:multiLevelType w:val="hybridMultilevel"/>
    <w:tmpl w:val="06CAB902"/>
    <w:lvl w:ilvl="0" w:tplc="9BA81E68">
      <w:start w:val="1"/>
      <w:numFmt w:val="bullet"/>
      <w:lvlText w:val=""/>
      <w:lvlPicBulletId w:val="0"/>
      <w:lvlJc w:val="left"/>
      <w:pPr>
        <w:ind w:left="360" w:hanging="360"/>
      </w:pPr>
      <w:rPr>
        <w:rFonts w:ascii="Symbol" w:hAnsi="Symbo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650B1562"/>
    <w:multiLevelType w:val="hybridMultilevel"/>
    <w:tmpl w:val="0E30BC60"/>
    <w:lvl w:ilvl="0" w:tplc="5D646402">
      <w:start w:val="100"/>
      <w:numFmt w:val="bullet"/>
      <w:lvlText w:val="-"/>
      <w:lvlJc w:val="left"/>
      <w:pPr>
        <w:ind w:left="720" w:hanging="360"/>
      </w:pPr>
      <w:rPr>
        <w:rFonts w:ascii="Calibri" w:eastAsia="+mn-e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5732A25"/>
    <w:multiLevelType w:val="hybridMultilevel"/>
    <w:tmpl w:val="D0087158"/>
    <w:lvl w:ilvl="0" w:tplc="040C0001">
      <w:start w:val="1"/>
      <w:numFmt w:val="bullet"/>
      <w:lvlText w:val=""/>
      <w:lvlJc w:val="left"/>
      <w:pPr>
        <w:ind w:left="360" w:hanging="360"/>
      </w:pPr>
      <w:rPr>
        <w:rFonts w:ascii="Symbol" w:hAnsi="Symbol" w:hint="default"/>
      </w:rPr>
    </w:lvl>
    <w:lvl w:ilvl="1" w:tplc="9B406578">
      <w:numFmt w:val="bullet"/>
      <w:lvlText w:val="•"/>
      <w:lvlJc w:val="left"/>
      <w:pPr>
        <w:ind w:left="1080" w:hanging="360"/>
      </w:pPr>
      <w:rPr>
        <w:rFonts w:ascii="Calibri" w:eastAsia="Times New Roman"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66267AA4"/>
    <w:multiLevelType w:val="hybridMultilevel"/>
    <w:tmpl w:val="86806E02"/>
    <w:lvl w:ilvl="0" w:tplc="4F4C9A5E">
      <w:start w:val="1"/>
      <w:numFmt w:val="bullet"/>
      <w:lvlText w:val="-"/>
      <w:lvlJc w:val="left"/>
      <w:pPr>
        <w:ind w:left="1571" w:hanging="360"/>
      </w:pPr>
      <w:rPr>
        <w:rFonts w:ascii="Times New Roman" w:hAnsi="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8">
    <w:nsid w:val="66620DC0"/>
    <w:multiLevelType w:val="hybridMultilevel"/>
    <w:tmpl w:val="6A0E2264"/>
    <w:lvl w:ilvl="0" w:tplc="03E01328">
      <w:start w:val="1"/>
      <w:numFmt w:val="bullet"/>
      <w:lvlText w:val=""/>
      <w:lvlJc w:val="left"/>
      <w:pPr>
        <w:ind w:left="1440" w:hanging="360"/>
      </w:pPr>
      <w:rPr>
        <w:rFonts w:ascii="Wingdings 3" w:hAnsi="Wingdings 3"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9">
    <w:nsid w:val="668E23C6"/>
    <w:multiLevelType w:val="hybridMultilevel"/>
    <w:tmpl w:val="4B8EF1D2"/>
    <w:lvl w:ilvl="0" w:tplc="5DA894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7A0414F"/>
    <w:multiLevelType w:val="hybridMultilevel"/>
    <w:tmpl w:val="4524ED66"/>
    <w:lvl w:ilvl="0" w:tplc="4F5613B4">
      <w:start w:val="1"/>
      <w:numFmt w:val="bullet"/>
      <w:lvlText w:val=""/>
      <w:lvlJc w:val="left"/>
      <w:pPr>
        <w:ind w:left="720" w:hanging="360"/>
      </w:pPr>
      <w:rPr>
        <w:rFonts w:ascii="Symbol" w:hAnsi="Symbol" w:hint="default"/>
        <w:color w:val="auto"/>
        <w:u w:color="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83A3AC7"/>
    <w:multiLevelType w:val="hybridMultilevel"/>
    <w:tmpl w:val="5952F9E2"/>
    <w:lvl w:ilvl="0" w:tplc="852A2E5E">
      <w:start w:val="1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90D77D0"/>
    <w:multiLevelType w:val="hybridMultilevel"/>
    <w:tmpl w:val="8868806A"/>
    <w:lvl w:ilvl="0" w:tplc="CA9404D4">
      <w:start w:val="600"/>
      <w:numFmt w:val="bullet"/>
      <w:lvlText w:val="-"/>
      <w:lvlJc w:val="left"/>
      <w:pPr>
        <w:ind w:left="720" w:hanging="360"/>
      </w:pPr>
      <w:rPr>
        <w:rFonts w:ascii="Calibri" w:eastAsia="+mn-e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A44095A"/>
    <w:multiLevelType w:val="hybridMultilevel"/>
    <w:tmpl w:val="D2EE8CC2"/>
    <w:lvl w:ilvl="0" w:tplc="4F5613B4">
      <w:start w:val="1"/>
      <w:numFmt w:val="bullet"/>
      <w:lvlText w:val=""/>
      <w:lvlJc w:val="left"/>
      <w:pPr>
        <w:ind w:left="720" w:hanging="360"/>
      </w:pPr>
      <w:rPr>
        <w:rFonts w:ascii="Symbol" w:hAnsi="Symbol" w:hint="default"/>
        <w:color w:val="auto"/>
        <w:u w:color="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00F4703"/>
    <w:multiLevelType w:val="hybridMultilevel"/>
    <w:tmpl w:val="0820FFDC"/>
    <w:lvl w:ilvl="0" w:tplc="4F4C9A5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3D50214"/>
    <w:multiLevelType w:val="hybridMultilevel"/>
    <w:tmpl w:val="08B43C5A"/>
    <w:lvl w:ilvl="0" w:tplc="D3088E0C">
      <w:start w:val="800"/>
      <w:numFmt w:val="bullet"/>
      <w:lvlText w:val="-"/>
      <w:lvlJc w:val="left"/>
      <w:pPr>
        <w:ind w:left="720" w:hanging="360"/>
      </w:pPr>
      <w:rPr>
        <w:rFonts w:ascii="Calibri" w:eastAsia="+mn-ea"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5116C63"/>
    <w:multiLevelType w:val="hybridMultilevel"/>
    <w:tmpl w:val="5184A308"/>
    <w:lvl w:ilvl="0" w:tplc="C338B7B6">
      <w:start w:val="500"/>
      <w:numFmt w:val="bullet"/>
      <w:lvlText w:val="-"/>
      <w:lvlJc w:val="left"/>
      <w:pPr>
        <w:ind w:left="720" w:hanging="360"/>
      </w:pPr>
      <w:rPr>
        <w:rFonts w:ascii="Calibri" w:eastAsia="+mn-e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5ED4C04"/>
    <w:multiLevelType w:val="hybridMultilevel"/>
    <w:tmpl w:val="55065210"/>
    <w:lvl w:ilvl="0" w:tplc="4F5613B4">
      <w:start w:val="1"/>
      <w:numFmt w:val="bullet"/>
      <w:lvlText w:val=""/>
      <w:lvlJc w:val="left"/>
      <w:pPr>
        <w:ind w:left="720" w:hanging="360"/>
      </w:pPr>
      <w:rPr>
        <w:rFonts w:ascii="Symbol" w:hAnsi="Symbol" w:hint="default"/>
        <w:color w:val="auto"/>
        <w:u w:color="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67E156E"/>
    <w:multiLevelType w:val="hybridMultilevel"/>
    <w:tmpl w:val="91ACEC90"/>
    <w:lvl w:ilvl="0" w:tplc="8A4E350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6C11D01"/>
    <w:multiLevelType w:val="hybridMultilevel"/>
    <w:tmpl w:val="E9B20C26"/>
    <w:lvl w:ilvl="0" w:tplc="4F4C9A5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84B38A9"/>
    <w:multiLevelType w:val="hybridMultilevel"/>
    <w:tmpl w:val="BF48B31E"/>
    <w:lvl w:ilvl="0" w:tplc="4F4C9A5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ABE0B0B"/>
    <w:multiLevelType w:val="hybridMultilevel"/>
    <w:tmpl w:val="9800CE6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B165514"/>
    <w:multiLevelType w:val="hybridMultilevel"/>
    <w:tmpl w:val="5DE8FCB4"/>
    <w:lvl w:ilvl="0" w:tplc="51CC97AE">
      <w:start w:val="600"/>
      <w:numFmt w:val="bullet"/>
      <w:lvlText w:val="-"/>
      <w:lvlJc w:val="left"/>
      <w:pPr>
        <w:ind w:left="720" w:hanging="360"/>
      </w:pPr>
      <w:rPr>
        <w:rFonts w:ascii="Calibri" w:eastAsia="+mn-e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B47253C"/>
    <w:multiLevelType w:val="hybridMultilevel"/>
    <w:tmpl w:val="62DE4BDE"/>
    <w:lvl w:ilvl="0" w:tplc="040C0001">
      <w:start w:val="1"/>
      <w:numFmt w:val="bullet"/>
      <w:lvlText w:val=""/>
      <w:lvlJc w:val="left"/>
      <w:pPr>
        <w:ind w:left="720" w:hanging="360"/>
      </w:pPr>
      <w:rPr>
        <w:rFonts w:ascii="Symbol" w:hAnsi="Symbol" w:hint="default"/>
      </w:rPr>
    </w:lvl>
    <w:lvl w:ilvl="1" w:tplc="9BA81E68">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DD65D8F"/>
    <w:multiLevelType w:val="hybridMultilevel"/>
    <w:tmpl w:val="F5544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E33358E"/>
    <w:multiLevelType w:val="hybridMultilevel"/>
    <w:tmpl w:val="581A488A"/>
    <w:lvl w:ilvl="0" w:tplc="52EA354A">
      <w:start w:val="1"/>
      <w:numFmt w:val="decimal"/>
      <w:lvlText w:val="%1."/>
      <w:lvlJc w:val="left"/>
      <w:pPr>
        <w:ind w:left="720" w:hanging="360"/>
      </w:pPr>
      <w:rPr>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E9E3B7C"/>
    <w:multiLevelType w:val="hybridMultilevel"/>
    <w:tmpl w:val="5364A176"/>
    <w:lvl w:ilvl="0" w:tplc="3E56EDE6">
      <w:start w:val="200"/>
      <w:numFmt w:val="bullet"/>
      <w:lvlText w:val="-"/>
      <w:lvlJc w:val="left"/>
      <w:pPr>
        <w:ind w:left="720" w:hanging="360"/>
      </w:pPr>
      <w:rPr>
        <w:rFonts w:ascii="Calibri" w:eastAsia="Calibri" w:hAnsi="Calibri" w:cs="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34"/>
  </w:num>
  <w:num w:numId="4">
    <w:abstractNumId w:val="7"/>
  </w:num>
  <w:num w:numId="5">
    <w:abstractNumId w:val="41"/>
  </w:num>
  <w:num w:numId="6">
    <w:abstractNumId w:val="46"/>
  </w:num>
  <w:num w:numId="7">
    <w:abstractNumId w:val="16"/>
  </w:num>
  <w:num w:numId="8">
    <w:abstractNumId w:val="39"/>
  </w:num>
  <w:num w:numId="9">
    <w:abstractNumId w:val="20"/>
  </w:num>
  <w:num w:numId="10">
    <w:abstractNumId w:val="35"/>
  </w:num>
  <w:num w:numId="11">
    <w:abstractNumId w:val="24"/>
  </w:num>
  <w:num w:numId="12">
    <w:abstractNumId w:val="2"/>
  </w:num>
  <w:num w:numId="13">
    <w:abstractNumId w:val="37"/>
  </w:num>
  <w:num w:numId="14">
    <w:abstractNumId w:val="28"/>
  </w:num>
  <w:num w:numId="15">
    <w:abstractNumId w:val="59"/>
  </w:num>
  <w:num w:numId="16">
    <w:abstractNumId w:val="56"/>
  </w:num>
  <w:num w:numId="17">
    <w:abstractNumId w:val="57"/>
  </w:num>
  <w:num w:numId="18">
    <w:abstractNumId w:val="21"/>
  </w:num>
  <w:num w:numId="19">
    <w:abstractNumId w:val="62"/>
  </w:num>
  <w:num w:numId="20">
    <w:abstractNumId w:val="10"/>
  </w:num>
  <w:num w:numId="21">
    <w:abstractNumId w:val="26"/>
  </w:num>
  <w:num w:numId="22">
    <w:abstractNumId w:val="40"/>
  </w:num>
  <w:num w:numId="23">
    <w:abstractNumId w:val="52"/>
  </w:num>
  <w:num w:numId="24">
    <w:abstractNumId w:val="54"/>
  </w:num>
  <w:num w:numId="25">
    <w:abstractNumId w:val="29"/>
  </w:num>
  <w:num w:numId="26">
    <w:abstractNumId w:val="27"/>
  </w:num>
  <w:num w:numId="27">
    <w:abstractNumId w:val="32"/>
  </w:num>
  <w:num w:numId="28">
    <w:abstractNumId w:val="5"/>
  </w:num>
  <w:num w:numId="29">
    <w:abstractNumId w:val="44"/>
  </w:num>
  <w:num w:numId="30">
    <w:abstractNumId w:val="4"/>
  </w:num>
  <w:num w:numId="31">
    <w:abstractNumId w:val="63"/>
  </w:num>
  <w:num w:numId="32">
    <w:abstractNumId w:val="47"/>
  </w:num>
  <w:num w:numId="33">
    <w:abstractNumId w:val="13"/>
  </w:num>
  <w:num w:numId="34">
    <w:abstractNumId w:val="55"/>
  </w:num>
  <w:num w:numId="35">
    <w:abstractNumId w:val="12"/>
  </w:num>
  <w:num w:numId="36">
    <w:abstractNumId w:val="60"/>
  </w:num>
  <w:num w:numId="37">
    <w:abstractNumId w:val="42"/>
  </w:num>
  <w:num w:numId="38">
    <w:abstractNumId w:val="14"/>
  </w:num>
  <w:num w:numId="39">
    <w:abstractNumId w:val="9"/>
  </w:num>
  <w:num w:numId="40">
    <w:abstractNumId w:val="48"/>
  </w:num>
  <w:num w:numId="41">
    <w:abstractNumId w:val="33"/>
  </w:num>
  <w:num w:numId="42">
    <w:abstractNumId w:val="15"/>
  </w:num>
  <w:num w:numId="43">
    <w:abstractNumId w:val="31"/>
  </w:num>
  <w:num w:numId="44">
    <w:abstractNumId w:val="0"/>
  </w:num>
  <w:num w:numId="45">
    <w:abstractNumId w:val="61"/>
  </w:num>
  <w:num w:numId="46">
    <w:abstractNumId w:val="8"/>
  </w:num>
  <w:num w:numId="47">
    <w:abstractNumId w:val="25"/>
  </w:num>
  <w:num w:numId="48">
    <w:abstractNumId w:val="43"/>
  </w:num>
  <w:num w:numId="49">
    <w:abstractNumId w:val="65"/>
  </w:num>
  <w:num w:numId="50">
    <w:abstractNumId w:val="23"/>
  </w:num>
  <w:num w:numId="51">
    <w:abstractNumId w:val="18"/>
  </w:num>
  <w:num w:numId="52">
    <w:abstractNumId w:val="64"/>
  </w:num>
  <w:num w:numId="53">
    <w:abstractNumId w:val="36"/>
  </w:num>
  <w:num w:numId="54">
    <w:abstractNumId w:val="1"/>
  </w:num>
  <w:num w:numId="55">
    <w:abstractNumId w:val="11"/>
  </w:num>
  <w:num w:numId="56">
    <w:abstractNumId w:val="45"/>
  </w:num>
  <w:num w:numId="57">
    <w:abstractNumId w:val="38"/>
  </w:num>
  <w:num w:numId="58">
    <w:abstractNumId w:val="19"/>
  </w:num>
  <w:num w:numId="59">
    <w:abstractNumId w:val="51"/>
  </w:num>
  <w:num w:numId="60">
    <w:abstractNumId w:val="53"/>
  </w:num>
  <w:num w:numId="61">
    <w:abstractNumId w:val="30"/>
  </w:num>
  <w:num w:numId="62">
    <w:abstractNumId w:val="50"/>
  </w:num>
  <w:num w:numId="63">
    <w:abstractNumId w:val="49"/>
  </w:num>
  <w:num w:numId="64">
    <w:abstractNumId w:val="3"/>
  </w:num>
  <w:num w:numId="65">
    <w:abstractNumId w:val="17"/>
  </w:num>
  <w:num w:numId="66">
    <w:abstractNumId w:val="66"/>
  </w:num>
  <w:num w:numId="67">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E8"/>
    <w:rsid w:val="0000093D"/>
    <w:rsid w:val="00004E93"/>
    <w:rsid w:val="00010914"/>
    <w:rsid w:val="00015B69"/>
    <w:rsid w:val="000221FA"/>
    <w:rsid w:val="0002413E"/>
    <w:rsid w:val="00025AF5"/>
    <w:rsid w:val="00027CE9"/>
    <w:rsid w:val="00030935"/>
    <w:rsid w:val="00041948"/>
    <w:rsid w:val="00043255"/>
    <w:rsid w:val="00046F33"/>
    <w:rsid w:val="00051D59"/>
    <w:rsid w:val="00065474"/>
    <w:rsid w:val="000702E6"/>
    <w:rsid w:val="00071771"/>
    <w:rsid w:val="00071A3B"/>
    <w:rsid w:val="00071F8B"/>
    <w:rsid w:val="00073890"/>
    <w:rsid w:val="00073B9B"/>
    <w:rsid w:val="0007536B"/>
    <w:rsid w:val="00077F2F"/>
    <w:rsid w:val="00081D51"/>
    <w:rsid w:val="0008244F"/>
    <w:rsid w:val="000841D2"/>
    <w:rsid w:val="000A3220"/>
    <w:rsid w:val="000A5938"/>
    <w:rsid w:val="000A5C50"/>
    <w:rsid w:val="000B7511"/>
    <w:rsid w:val="000B765C"/>
    <w:rsid w:val="000B7B91"/>
    <w:rsid w:val="000C1B40"/>
    <w:rsid w:val="000C1D6F"/>
    <w:rsid w:val="000D5D09"/>
    <w:rsid w:val="000E6876"/>
    <w:rsid w:val="000E6C68"/>
    <w:rsid w:val="00111F3A"/>
    <w:rsid w:val="00114499"/>
    <w:rsid w:val="0012237E"/>
    <w:rsid w:val="00136DA5"/>
    <w:rsid w:val="00141912"/>
    <w:rsid w:val="001465CF"/>
    <w:rsid w:val="00146A5D"/>
    <w:rsid w:val="001478B6"/>
    <w:rsid w:val="00150F72"/>
    <w:rsid w:val="00154DFD"/>
    <w:rsid w:val="001553E1"/>
    <w:rsid w:val="001631F9"/>
    <w:rsid w:val="001661D0"/>
    <w:rsid w:val="00166760"/>
    <w:rsid w:val="00172893"/>
    <w:rsid w:val="00174267"/>
    <w:rsid w:val="0017782C"/>
    <w:rsid w:val="00177B43"/>
    <w:rsid w:val="001802B2"/>
    <w:rsid w:val="00187376"/>
    <w:rsid w:val="00192475"/>
    <w:rsid w:val="00193695"/>
    <w:rsid w:val="001A16E6"/>
    <w:rsid w:val="001B0F4C"/>
    <w:rsid w:val="001B2FBF"/>
    <w:rsid w:val="001B2FF6"/>
    <w:rsid w:val="001B3442"/>
    <w:rsid w:val="001B3864"/>
    <w:rsid w:val="001B3906"/>
    <w:rsid w:val="001B6E43"/>
    <w:rsid w:val="001C0CBC"/>
    <w:rsid w:val="001C471A"/>
    <w:rsid w:val="001C61E1"/>
    <w:rsid w:val="001C6BE5"/>
    <w:rsid w:val="001D2138"/>
    <w:rsid w:val="001D6A94"/>
    <w:rsid w:val="001E355A"/>
    <w:rsid w:val="001E77A4"/>
    <w:rsid w:val="001F7DC2"/>
    <w:rsid w:val="00200ADB"/>
    <w:rsid w:val="00205585"/>
    <w:rsid w:val="00212772"/>
    <w:rsid w:val="002156B5"/>
    <w:rsid w:val="002252DD"/>
    <w:rsid w:val="00231232"/>
    <w:rsid w:val="002327F9"/>
    <w:rsid w:val="00233BCC"/>
    <w:rsid w:val="002350AF"/>
    <w:rsid w:val="002366E8"/>
    <w:rsid w:val="00237123"/>
    <w:rsid w:val="00237418"/>
    <w:rsid w:val="0023772A"/>
    <w:rsid w:val="00242B5B"/>
    <w:rsid w:val="00242D35"/>
    <w:rsid w:val="00243757"/>
    <w:rsid w:val="0024546B"/>
    <w:rsid w:val="002517CC"/>
    <w:rsid w:val="00252BEA"/>
    <w:rsid w:val="00255D2B"/>
    <w:rsid w:val="002668A2"/>
    <w:rsid w:val="00272746"/>
    <w:rsid w:val="00274FC6"/>
    <w:rsid w:val="00275FF6"/>
    <w:rsid w:val="002766F7"/>
    <w:rsid w:val="00281F51"/>
    <w:rsid w:val="00284796"/>
    <w:rsid w:val="00291285"/>
    <w:rsid w:val="00293E7B"/>
    <w:rsid w:val="002965C3"/>
    <w:rsid w:val="00296F7D"/>
    <w:rsid w:val="002A028B"/>
    <w:rsid w:val="002A092D"/>
    <w:rsid w:val="002A0B5B"/>
    <w:rsid w:val="002A326E"/>
    <w:rsid w:val="002A7502"/>
    <w:rsid w:val="002B5D3D"/>
    <w:rsid w:val="002B6384"/>
    <w:rsid w:val="002C6671"/>
    <w:rsid w:val="002D0EFA"/>
    <w:rsid w:val="002D3D7E"/>
    <w:rsid w:val="002D63E8"/>
    <w:rsid w:val="002D6A69"/>
    <w:rsid w:val="002E0040"/>
    <w:rsid w:val="002E330B"/>
    <w:rsid w:val="002E373B"/>
    <w:rsid w:val="002E4790"/>
    <w:rsid w:val="002E4DF4"/>
    <w:rsid w:val="002E59F1"/>
    <w:rsid w:val="002E68F0"/>
    <w:rsid w:val="002F0BB2"/>
    <w:rsid w:val="002F138B"/>
    <w:rsid w:val="002F2105"/>
    <w:rsid w:val="002F3571"/>
    <w:rsid w:val="002F7626"/>
    <w:rsid w:val="00305B9B"/>
    <w:rsid w:val="00306885"/>
    <w:rsid w:val="00313E55"/>
    <w:rsid w:val="00321005"/>
    <w:rsid w:val="00333E42"/>
    <w:rsid w:val="00337E38"/>
    <w:rsid w:val="00340E74"/>
    <w:rsid w:val="003412A8"/>
    <w:rsid w:val="00343434"/>
    <w:rsid w:val="00345194"/>
    <w:rsid w:val="00352882"/>
    <w:rsid w:val="003574B7"/>
    <w:rsid w:val="003635BC"/>
    <w:rsid w:val="003728A9"/>
    <w:rsid w:val="00375669"/>
    <w:rsid w:val="003815FB"/>
    <w:rsid w:val="00384694"/>
    <w:rsid w:val="00390B51"/>
    <w:rsid w:val="00390CCB"/>
    <w:rsid w:val="00391599"/>
    <w:rsid w:val="003938C4"/>
    <w:rsid w:val="003953C8"/>
    <w:rsid w:val="003971F7"/>
    <w:rsid w:val="003A48BB"/>
    <w:rsid w:val="003A54D7"/>
    <w:rsid w:val="003A66DD"/>
    <w:rsid w:val="003B5304"/>
    <w:rsid w:val="003B70BC"/>
    <w:rsid w:val="003B7D4C"/>
    <w:rsid w:val="003C2F87"/>
    <w:rsid w:val="003C3A07"/>
    <w:rsid w:val="003D2396"/>
    <w:rsid w:val="003D2583"/>
    <w:rsid w:val="003D38BC"/>
    <w:rsid w:val="003E4205"/>
    <w:rsid w:val="003F1DC9"/>
    <w:rsid w:val="0040199B"/>
    <w:rsid w:val="00402DA4"/>
    <w:rsid w:val="00403693"/>
    <w:rsid w:val="0040458C"/>
    <w:rsid w:val="00413F3B"/>
    <w:rsid w:val="004175B5"/>
    <w:rsid w:val="00432921"/>
    <w:rsid w:val="0043347E"/>
    <w:rsid w:val="00433CA1"/>
    <w:rsid w:val="004363B6"/>
    <w:rsid w:val="00443ED6"/>
    <w:rsid w:val="00445FAF"/>
    <w:rsid w:val="00454F9B"/>
    <w:rsid w:val="00457157"/>
    <w:rsid w:val="0045758B"/>
    <w:rsid w:val="004613C9"/>
    <w:rsid w:val="00462FCF"/>
    <w:rsid w:val="0046434D"/>
    <w:rsid w:val="004653B5"/>
    <w:rsid w:val="004671BF"/>
    <w:rsid w:val="00471AF9"/>
    <w:rsid w:val="0047347C"/>
    <w:rsid w:val="0047467B"/>
    <w:rsid w:val="00474C34"/>
    <w:rsid w:val="00475513"/>
    <w:rsid w:val="00477C59"/>
    <w:rsid w:val="00481EC8"/>
    <w:rsid w:val="00487A4E"/>
    <w:rsid w:val="004A4C34"/>
    <w:rsid w:val="004B1BCF"/>
    <w:rsid w:val="004B1EC8"/>
    <w:rsid w:val="004B3BB9"/>
    <w:rsid w:val="004B3F07"/>
    <w:rsid w:val="004B4AC3"/>
    <w:rsid w:val="004C275E"/>
    <w:rsid w:val="004C3616"/>
    <w:rsid w:val="004C490E"/>
    <w:rsid w:val="004C51B9"/>
    <w:rsid w:val="004D1B3D"/>
    <w:rsid w:val="004D4C17"/>
    <w:rsid w:val="004E1291"/>
    <w:rsid w:val="004E1502"/>
    <w:rsid w:val="004E4AD6"/>
    <w:rsid w:val="004F0EED"/>
    <w:rsid w:val="004F5370"/>
    <w:rsid w:val="004F53C6"/>
    <w:rsid w:val="004F6118"/>
    <w:rsid w:val="00500071"/>
    <w:rsid w:val="005007BD"/>
    <w:rsid w:val="00504398"/>
    <w:rsid w:val="005052B7"/>
    <w:rsid w:val="005164D6"/>
    <w:rsid w:val="0052009E"/>
    <w:rsid w:val="00525385"/>
    <w:rsid w:val="0052568B"/>
    <w:rsid w:val="005362BE"/>
    <w:rsid w:val="00540C1A"/>
    <w:rsid w:val="005417E8"/>
    <w:rsid w:val="00543867"/>
    <w:rsid w:val="00546BC3"/>
    <w:rsid w:val="00550F22"/>
    <w:rsid w:val="005551F2"/>
    <w:rsid w:val="005615E2"/>
    <w:rsid w:val="00564E0B"/>
    <w:rsid w:val="005654AF"/>
    <w:rsid w:val="0057112A"/>
    <w:rsid w:val="00573979"/>
    <w:rsid w:val="00575CD6"/>
    <w:rsid w:val="00576163"/>
    <w:rsid w:val="00577871"/>
    <w:rsid w:val="0058470E"/>
    <w:rsid w:val="00591ADC"/>
    <w:rsid w:val="00591C51"/>
    <w:rsid w:val="00595E67"/>
    <w:rsid w:val="00596969"/>
    <w:rsid w:val="0059749C"/>
    <w:rsid w:val="005A01CE"/>
    <w:rsid w:val="005A0323"/>
    <w:rsid w:val="005B3742"/>
    <w:rsid w:val="005C08FD"/>
    <w:rsid w:val="005C514D"/>
    <w:rsid w:val="005C56CD"/>
    <w:rsid w:val="005D236C"/>
    <w:rsid w:val="005D31E3"/>
    <w:rsid w:val="005D409F"/>
    <w:rsid w:val="005D41FB"/>
    <w:rsid w:val="005D6A9D"/>
    <w:rsid w:val="005E081B"/>
    <w:rsid w:val="005E1230"/>
    <w:rsid w:val="005E57F6"/>
    <w:rsid w:val="00600D94"/>
    <w:rsid w:val="00613601"/>
    <w:rsid w:val="00615C24"/>
    <w:rsid w:val="0061674F"/>
    <w:rsid w:val="00616912"/>
    <w:rsid w:val="0061725D"/>
    <w:rsid w:val="0063005C"/>
    <w:rsid w:val="006330CF"/>
    <w:rsid w:val="00637D09"/>
    <w:rsid w:val="00641B33"/>
    <w:rsid w:val="00642388"/>
    <w:rsid w:val="006427C3"/>
    <w:rsid w:val="006476CF"/>
    <w:rsid w:val="006509F7"/>
    <w:rsid w:val="00655059"/>
    <w:rsid w:val="0066296B"/>
    <w:rsid w:val="00664D8B"/>
    <w:rsid w:val="006768E2"/>
    <w:rsid w:val="0067757E"/>
    <w:rsid w:val="00680BC5"/>
    <w:rsid w:val="00691795"/>
    <w:rsid w:val="006A0151"/>
    <w:rsid w:val="006A0DB4"/>
    <w:rsid w:val="006A3431"/>
    <w:rsid w:val="006B07D7"/>
    <w:rsid w:val="006C06DF"/>
    <w:rsid w:val="006C0F16"/>
    <w:rsid w:val="006C26F5"/>
    <w:rsid w:val="006C3FF4"/>
    <w:rsid w:val="006C6B26"/>
    <w:rsid w:val="006D18D4"/>
    <w:rsid w:val="006D2135"/>
    <w:rsid w:val="006D2C97"/>
    <w:rsid w:val="006D4ADA"/>
    <w:rsid w:val="006D543D"/>
    <w:rsid w:val="006E549D"/>
    <w:rsid w:val="006F04C0"/>
    <w:rsid w:val="006F3775"/>
    <w:rsid w:val="006F4B36"/>
    <w:rsid w:val="006F4CE3"/>
    <w:rsid w:val="006F5756"/>
    <w:rsid w:val="006F6D14"/>
    <w:rsid w:val="0070315F"/>
    <w:rsid w:val="0070437A"/>
    <w:rsid w:val="00707A39"/>
    <w:rsid w:val="00710D73"/>
    <w:rsid w:val="007151FD"/>
    <w:rsid w:val="00720B20"/>
    <w:rsid w:val="00723A55"/>
    <w:rsid w:val="00725348"/>
    <w:rsid w:val="007333B5"/>
    <w:rsid w:val="00734F9D"/>
    <w:rsid w:val="0073660B"/>
    <w:rsid w:val="00740CD1"/>
    <w:rsid w:val="007565F4"/>
    <w:rsid w:val="00760BD0"/>
    <w:rsid w:val="00761611"/>
    <w:rsid w:val="00765F22"/>
    <w:rsid w:val="00770C64"/>
    <w:rsid w:val="007735B1"/>
    <w:rsid w:val="00773965"/>
    <w:rsid w:val="00777395"/>
    <w:rsid w:val="00777673"/>
    <w:rsid w:val="00777DA3"/>
    <w:rsid w:val="00784FC2"/>
    <w:rsid w:val="00785EB8"/>
    <w:rsid w:val="0078778C"/>
    <w:rsid w:val="007900CD"/>
    <w:rsid w:val="007905AC"/>
    <w:rsid w:val="00792248"/>
    <w:rsid w:val="007937D4"/>
    <w:rsid w:val="007A2643"/>
    <w:rsid w:val="007A2E77"/>
    <w:rsid w:val="007A3517"/>
    <w:rsid w:val="007A4596"/>
    <w:rsid w:val="007A4927"/>
    <w:rsid w:val="007A4E81"/>
    <w:rsid w:val="007A54A7"/>
    <w:rsid w:val="007A74EE"/>
    <w:rsid w:val="007A7BEB"/>
    <w:rsid w:val="007B1B34"/>
    <w:rsid w:val="007B406D"/>
    <w:rsid w:val="007B4C36"/>
    <w:rsid w:val="007B548F"/>
    <w:rsid w:val="007B54CD"/>
    <w:rsid w:val="007B6326"/>
    <w:rsid w:val="007B6C12"/>
    <w:rsid w:val="007C794E"/>
    <w:rsid w:val="007D4F91"/>
    <w:rsid w:val="007D79D8"/>
    <w:rsid w:val="007E1DF1"/>
    <w:rsid w:val="007E6234"/>
    <w:rsid w:val="007E720A"/>
    <w:rsid w:val="007F1490"/>
    <w:rsid w:val="007F3E72"/>
    <w:rsid w:val="007F5349"/>
    <w:rsid w:val="007F5729"/>
    <w:rsid w:val="007F576D"/>
    <w:rsid w:val="007F6DC7"/>
    <w:rsid w:val="0080005B"/>
    <w:rsid w:val="008004FD"/>
    <w:rsid w:val="008026E4"/>
    <w:rsid w:val="00802D97"/>
    <w:rsid w:val="008151BA"/>
    <w:rsid w:val="00821685"/>
    <w:rsid w:val="00822113"/>
    <w:rsid w:val="008221E2"/>
    <w:rsid w:val="00824B44"/>
    <w:rsid w:val="0082532A"/>
    <w:rsid w:val="00827D91"/>
    <w:rsid w:val="00827FBE"/>
    <w:rsid w:val="00840A4F"/>
    <w:rsid w:val="00850C61"/>
    <w:rsid w:val="0086375F"/>
    <w:rsid w:val="00863D64"/>
    <w:rsid w:val="0087098A"/>
    <w:rsid w:val="008710E0"/>
    <w:rsid w:val="00872A95"/>
    <w:rsid w:val="008732DE"/>
    <w:rsid w:val="00874F37"/>
    <w:rsid w:val="00875729"/>
    <w:rsid w:val="008822CB"/>
    <w:rsid w:val="00883120"/>
    <w:rsid w:val="00887C5F"/>
    <w:rsid w:val="00890ABD"/>
    <w:rsid w:val="00891AB0"/>
    <w:rsid w:val="00891BCE"/>
    <w:rsid w:val="00895933"/>
    <w:rsid w:val="008A0CF8"/>
    <w:rsid w:val="008A17D0"/>
    <w:rsid w:val="008A1D2C"/>
    <w:rsid w:val="008B3C99"/>
    <w:rsid w:val="008B4843"/>
    <w:rsid w:val="008B58D3"/>
    <w:rsid w:val="008B69A1"/>
    <w:rsid w:val="008B7294"/>
    <w:rsid w:val="008C3282"/>
    <w:rsid w:val="008C3750"/>
    <w:rsid w:val="008D08B7"/>
    <w:rsid w:val="008D2724"/>
    <w:rsid w:val="008D2DAB"/>
    <w:rsid w:val="008D3375"/>
    <w:rsid w:val="008D5D71"/>
    <w:rsid w:val="008D7AE8"/>
    <w:rsid w:val="008E0EBE"/>
    <w:rsid w:val="008E2AF2"/>
    <w:rsid w:val="008E2E0D"/>
    <w:rsid w:val="008F0617"/>
    <w:rsid w:val="008F0F44"/>
    <w:rsid w:val="008F17E1"/>
    <w:rsid w:val="008F4A22"/>
    <w:rsid w:val="008F4C46"/>
    <w:rsid w:val="008F536F"/>
    <w:rsid w:val="008F5B7F"/>
    <w:rsid w:val="008F689C"/>
    <w:rsid w:val="008F7A2F"/>
    <w:rsid w:val="008F7F32"/>
    <w:rsid w:val="0090174B"/>
    <w:rsid w:val="0090515D"/>
    <w:rsid w:val="00906FFB"/>
    <w:rsid w:val="009143F9"/>
    <w:rsid w:val="00917B44"/>
    <w:rsid w:val="00923BF5"/>
    <w:rsid w:val="00924B31"/>
    <w:rsid w:val="00930E3A"/>
    <w:rsid w:val="00937A5F"/>
    <w:rsid w:val="009412B8"/>
    <w:rsid w:val="00942329"/>
    <w:rsid w:val="009453BC"/>
    <w:rsid w:val="009542B9"/>
    <w:rsid w:val="009600CB"/>
    <w:rsid w:val="00962A5D"/>
    <w:rsid w:val="00962BCD"/>
    <w:rsid w:val="00963A5E"/>
    <w:rsid w:val="009719B5"/>
    <w:rsid w:val="00975855"/>
    <w:rsid w:val="00981217"/>
    <w:rsid w:val="009856FB"/>
    <w:rsid w:val="00985871"/>
    <w:rsid w:val="009868EE"/>
    <w:rsid w:val="00986DB5"/>
    <w:rsid w:val="00992227"/>
    <w:rsid w:val="00992546"/>
    <w:rsid w:val="0099260B"/>
    <w:rsid w:val="00994CCD"/>
    <w:rsid w:val="009A0023"/>
    <w:rsid w:val="009A01BA"/>
    <w:rsid w:val="009A089A"/>
    <w:rsid w:val="009A1FAC"/>
    <w:rsid w:val="009B02BA"/>
    <w:rsid w:val="009B27B5"/>
    <w:rsid w:val="009B5448"/>
    <w:rsid w:val="009B5BE6"/>
    <w:rsid w:val="009B6761"/>
    <w:rsid w:val="009B710A"/>
    <w:rsid w:val="009C34B7"/>
    <w:rsid w:val="009C4C18"/>
    <w:rsid w:val="009C7A6E"/>
    <w:rsid w:val="009D0FB1"/>
    <w:rsid w:val="009D29B1"/>
    <w:rsid w:val="009D31EE"/>
    <w:rsid w:val="009D5D77"/>
    <w:rsid w:val="009D62D4"/>
    <w:rsid w:val="009D6E9D"/>
    <w:rsid w:val="009F061E"/>
    <w:rsid w:val="009F52F2"/>
    <w:rsid w:val="00A0237D"/>
    <w:rsid w:val="00A1090A"/>
    <w:rsid w:val="00A13944"/>
    <w:rsid w:val="00A15F9F"/>
    <w:rsid w:val="00A203C1"/>
    <w:rsid w:val="00A25EDA"/>
    <w:rsid w:val="00A2717A"/>
    <w:rsid w:val="00A349E0"/>
    <w:rsid w:val="00A357B4"/>
    <w:rsid w:val="00A36F3C"/>
    <w:rsid w:val="00A41165"/>
    <w:rsid w:val="00A41FD7"/>
    <w:rsid w:val="00A4515B"/>
    <w:rsid w:val="00A47FCE"/>
    <w:rsid w:val="00A5208E"/>
    <w:rsid w:val="00A5287C"/>
    <w:rsid w:val="00A567F9"/>
    <w:rsid w:val="00A571D9"/>
    <w:rsid w:val="00A60243"/>
    <w:rsid w:val="00A61D26"/>
    <w:rsid w:val="00A65283"/>
    <w:rsid w:val="00A6682A"/>
    <w:rsid w:val="00A67395"/>
    <w:rsid w:val="00A724E5"/>
    <w:rsid w:val="00A747D8"/>
    <w:rsid w:val="00A74B5D"/>
    <w:rsid w:val="00A77481"/>
    <w:rsid w:val="00A77D61"/>
    <w:rsid w:val="00A83478"/>
    <w:rsid w:val="00A84F82"/>
    <w:rsid w:val="00A903A0"/>
    <w:rsid w:val="00A92774"/>
    <w:rsid w:val="00A9668A"/>
    <w:rsid w:val="00A9748A"/>
    <w:rsid w:val="00A97F68"/>
    <w:rsid w:val="00AA1E40"/>
    <w:rsid w:val="00AA2323"/>
    <w:rsid w:val="00AA3339"/>
    <w:rsid w:val="00AA4452"/>
    <w:rsid w:val="00AA5C01"/>
    <w:rsid w:val="00AA61CF"/>
    <w:rsid w:val="00AA6F41"/>
    <w:rsid w:val="00AB08F8"/>
    <w:rsid w:val="00AB1DE3"/>
    <w:rsid w:val="00AB3E08"/>
    <w:rsid w:val="00AB53AF"/>
    <w:rsid w:val="00AC24EC"/>
    <w:rsid w:val="00AC3E6F"/>
    <w:rsid w:val="00AC4C16"/>
    <w:rsid w:val="00AD1F03"/>
    <w:rsid w:val="00AD54BD"/>
    <w:rsid w:val="00AD765E"/>
    <w:rsid w:val="00AE0528"/>
    <w:rsid w:val="00AE2F56"/>
    <w:rsid w:val="00AE4BF4"/>
    <w:rsid w:val="00AE5150"/>
    <w:rsid w:val="00AF089C"/>
    <w:rsid w:val="00B11079"/>
    <w:rsid w:val="00B17852"/>
    <w:rsid w:val="00B178DD"/>
    <w:rsid w:val="00B21F25"/>
    <w:rsid w:val="00B25410"/>
    <w:rsid w:val="00B25751"/>
    <w:rsid w:val="00B31837"/>
    <w:rsid w:val="00B319C3"/>
    <w:rsid w:val="00B32DC7"/>
    <w:rsid w:val="00B33D2C"/>
    <w:rsid w:val="00B342F1"/>
    <w:rsid w:val="00B40488"/>
    <w:rsid w:val="00B43E37"/>
    <w:rsid w:val="00B4505C"/>
    <w:rsid w:val="00B46B99"/>
    <w:rsid w:val="00B5264D"/>
    <w:rsid w:val="00B569CA"/>
    <w:rsid w:val="00B5724E"/>
    <w:rsid w:val="00B57D83"/>
    <w:rsid w:val="00B62593"/>
    <w:rsid w:val="00B62EC5"/>
    <w:rsid w:val="00B62F8C"/>
    <w:rsid w:val="00B64F2C"/>
    <w:rsid w:val="00B773C9"/>
    <w:rsid w:val="00B7787F"/>
    <w:rsid w:val="00B8362A"/>
    <w:rsid w:val="00B83D05"/>
    <w:rsid w:val="00B87A18"/>
    <w:rsid w:val="00B9174E"/>
    <w:rsid w:val="00B949A7"/>
    <w:rsid w:val="00B968F4"/>
    <w:rsid w:val="00B96E4A"/>
    <w:rsid w:val="00B9701A"/>
    <w:rsid w:val="00BA12CC"/>
    <w:rsid w:val="00BA440B"/>
    <w:rsid w:val="00BA72B3"/>
    <w:rsid w:val="00BB17FB"/>
    <w:rsid w:val="00BB20C0"/>
    <w:rsid w:val="00BB64F2"/>
    <w:rsid w:val="00BC1A12"/>
    <w:rsid w:val="00BC34CA"/>
    <w:rsid w:val="00BC3733"/>
    <w:rsid w:val="00BC4A7C"/>
    <w:rsid w:val="00BC684F"/>
    <w:rsid w:val="00BD09D2"/>
    <w:rsid w:val="00BD25BD"/>
    <w:rsid w:val="00BE24C0"/>
    <w:rsid w:val="00BE3C2C"/>
    <w:rsid w:val="00BE5BBE"/>
    <w:rsid w:val="00BE606A"/>
    <w:rsid w:val="00BE65C5"/>
    <w:rsid w:val="00BF037D"/>
    <w:rsid w:val="00BF257F"/>
    <w:rsid w:val="00BF3E8B"/>
    <w:rsid w:val="00C01195"/>
    <w:rsid w:val="00C03E71"/>
    <w:rsid w:val="00C07426"/>
    <w:rsid w:val="00C100C2"/>
    <w:rsid w:val="00C11F66"/>
    <w:rsid w:val="00C15606"/>
    <w:rsid w:val="00C16920"/>
    <w:rsid w:val="00C20F3B"/>
    <w:rsid w:val="00C21E88"/>
    <w:rsid w:val="00C23BDC"/>
    <w:rsid w:val="00C2783A"/>
    <w:rsid w:val="00C36888"/>
    <w:rsid w:val="00C43AC4"/>
    <w:rsid w:val="00C43E69"/>
    <w:rsid w:val="00C44E35"/>
    <w:rsid w:val="00C53AAB"/>
    <w:rsid w:val="00C53D54"/>
    <w:rsid w:val="00C55C98"/>
    <w:rsid w:val="00C610C9"/>
    <w:rsid w:val="00C62752"/>
    <w:rsid w:val="00C67CDE"/>
    <w:rsid w:val="00C703B3"/>
    <w:rsid w:val="00C706FE"/>
    <w:rsid w:val="00C73B38"/>
    <w:rsid w:val="00C82BBA"/>
    <w:rsid w:val="00C8621E"/>
    <w:rsid w:val="00C87390"/>
    <w:rsid w:val="00C8744D"/>
    <w:rsid w:val="00C87995"/>
    <w:rsid w:val="00C976A6"/>
    <w:rsid w:val="00CA0954"/>
    <w:rsid w:val="00CA1ABD"/>
    <w:rsid w:val="00CA2A2B"/>
    <w:rsid w:val="00CA3A20"/>
    <w:rsid w:val="00CB24C2"/>
    <w:rsid w:val="00CC7266"/>
    <w:rsid w:val="00CD205D"/>
    <w:rsid w:val="00CD5741"/>
    <w:rsid w:val="00CD63F7"/>
    <w:rsid w:val="00CE4308"/>
    <w:rsid w:val="00D03537"/>
    <w:rsid w:val="00D0409E"/>
    <w:rsid w:val="00D0548B"/>
    <w:rsid w:val="00D141DF"/>
    <w:rsid w:val="00D16BA4"/>
    <w:rsid w:val="00D2010C"/>
    <w:rsid w:val="00D259B5"/>
    <w:rsid w:val="00D27D4A"/>
    <w:rsid w:val="00D30BF9"/>
    <w:rsid w:val="00D30CBB"/>
    <w:rsid w:val="00D32B8C"/>
    <w:rsid w:val="00D3374B"/>
    <w:rsid w:val="00D341CF"/>
    <w:rsid w:val="00D3716F"/>
    <w:rsid w:val="00D4347C"/>
    <w:rsid w:val="00D43B3E"/>
    <w:rsid w:val="00D43FD3"/>
    <w:rsid w:val="00D4667A"/>
    <w:rsid w:val="00D501E7"/>
    <w:rsid w:val="00D5394F"/>
    <w:rsid w:val="00D57C86"/>
    <w:rsid w:val="00D620A8"/>
    <w:rsid w:val="00D63C62"/>
    <w:rsid w:val="00D66963"/>
    <w:rsid w:val="00D733C1"/>
    <w:rsid w:val="00D7664B"/>
    <w:rsid w:val="00D91CCC"/>
    <w:rsid w:val="00D96628"/>
    <w:rsid w:val="00DA53A9"/>
    <w:rsid w:val="00DA7810"/>
    <w:rsid w:val="00DB132A"/>
    <w:rsid w:val="00DB5B6A"/>
    <w:rsid w:val="00DB739E"/>
    <w:rsid w:val="00DC12C1"/>
    <w:rsid w:val="00DC419D"/>
    <w:rsid w:val="00DC469C"/>
    <w:rsid w:val="00DD49D4"/>
    <w:rsid w:val="00DD6A79"/>
    <w:rsid w:val="00DF3C60"/>
    <w:rsid w:val="00E0182B"/>
    <w:rsid w:val="00E02A2E"/>
    <w:rsid w:val="00E055B8"/>
    <w:rsid w:val="00E05613"/>
    <w:rsid w:val="00E14C9A"/>
    <w:rsid w:val="00E157F8"/>
    <w:rsid w:val="00E15930"/>
    <w:rsid w:val="00E2646C"/>
    <w:rsid w:val="00E314BC"/>
    <w:rsid w:val="00E36F0C"/>
    <w:rsid w:val="00E45864"/>
    <w:rsid w:val="00E51354"/>
    <w:rsid w:val="00E51CBC"/>
    <w:rsid w:val="00E57FC3"/>
    <w:rsid w:val="00E63115"/>
    <w:rsid w:val="00E67C1E"/>
    <w:rsid w:val="00E71418"/>
    <w:rsid w:val="00E721E7"/>
    <w:rsid w:val="00E740AA"/>
    <w:rsid w:val="00E75200"/>
    <w:rsid w:val="00E80379"/>
    <w:rsid w:val="00E80FAD"/>
    <w:rsid w:val="00E86833"/>
    <w:rsid w:val="00E873CC"/>
    <w:rsid w:val="00E918BF"/>
    <w:rsid w:val="00E923F8"/>
    <w:rsid w:val="00E92E21"/>
    <w:rsid w:val="00E9516F"/>
    <w:rsid w:val="00E96464"/>
    <w:rsid w:val="00EA04AF"/>
    <w:rsid w:val="00EA607F"/>
    <w:rsid w:val="00EA7018"/>
    <w:rsid w:val="00EB2BB9"/>
    <w:rsid w:val="00EC0706"/>
    <w:rsid w:val="00EC5A0F"/>
    <w:rsid w:val="00EC642E"/>
    <w:rsid w:val="00ED175C"/>
    <w:rsid w:val="00ED38AB"/>
    <w:rsid w:val="00ED3EE9"/>
    <w:rsid w:val="00ED4CAC"/>
    <w:rsid w:val="00ED5566"/>
    <w:rsid w:val="00ED743E"/>
    <w:rsid w:val="00ED7612"/>
    <w:rsid w:val="00EE058F"/>
    <w:rsid w:val="00EE27D7"/>
    <w:rsid w:val="00EE3FEC"/>
    <w:rsid w:val="00EF5C6B"/>
    <w:rsid w:val="00F037F1"/>
    <w:rsid w:val="00F05777"/>
    <w:rsid w:val="00F10699"/>
    <w:rsid w:val="00F13D66"/>
    <w:rsid w:val="00F156AE"/>
    <w:rsid w:val="00F17057"/>
    <w:rsid w:val="00F178E6"/>
    <w:rsid w:val="00F2170B"/>
    <w:rsid w:val="00F23255"/>
    <w:rsid w:val="00F262EE"/>
    <w:rsid w:val="00F33197"/>
    <w:rsid w:val="00F35E81"/>
    <w:rsid w:val="00F43B71"/>
    <w:rsid w:val="00F52D61"/>
    <w:rsid w:val="00F53590"/>
    <w:rsid w:val="00F54D84"/>
    <w:rsid w:val="00F631FD"/>
    <w:rsid w:val="00F644F8"/>
    <w:rsid w:val="00F6633B"/>
    <w:rsid w:val="00F73E38"/>
    <w:rsid w:val="00F80505"/>
    <w:rsid w:val="00F8071B"/>
    <w:rsid w:val="00F80FE8"/>
    <w:rsid w:val="00F8518A"/>
    <w:rsid w:val="00F86731"/>
    <w:rsid w:val="00F93B82"/>
    <w:rsid w:val="00F94A42"/>
    <w:rsid w:val="00F95C86"/>
    <w:rsid w:val="00FA09FA"/>
    <w:rsid w:val="00FA39F2"/>
    <w:rsid w:val="00FB3FEC"/>
    <w:rsid w:val="00FB6BDC"/>
    <w:rsid w:val="00FC2E97"/>
    <w:rsid w:val="00FC5634"/>
    <w:rsid w:val="00FD2E96"/>
    <w:rsid w:val="00FD3406"/>
    <w:rsid w:val="00FD7ADC"/>
    <w:rsid w:val="00FE2FA7"/>
    <w:rsid w:val="00FE5557"/>
    <w:rsid w:val="00FE5F37"/>
    <w:rsid w:val="00FE70DE"/>
    <w:rsid w:val="00FF02A2"/>
    <w:rsid w:val="00FF45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41"/>
    <w:rPr>
      <w:sz w:val="22"/>
      <w:szCs w:val="22"/>
      <w:lang w:eastAsia="en-US"/>
    </w:rPr>
  </w:style>
  <w:style w:type="paragraph" w:styleId="Titre1">
    <w:name w:val="heading 1"/>
    <w:basedOn w:val="Normal"/>
    <w:next w:val="Normal"/>
    <w:link w:val="Titre1Car"/>
    <w:uiPriority w:val="9"/>
    <w:qFormat/>
    <w:rsid w:val="004B3BB9"/>
    <w:pPr>
      <w:keepNext/>
      <w:jc w:val="center"/>
      <w:outlineLvl w:val="0"/>
    </w:pPr>
    <w:rPr>
      <w:rFonts w:eastAsia="Times New Roman" w:cs="Calibri"/>
      <w:b/>
      <w:bCs/>
      <w:kern w:val="32"/>
      <w:sz w:val="32"/>
      <w:szCs w:val="32"/>
    </w:rPr>
  </w:style>
  <w:style w:type="paragraph" w:styleId="Titre2">
    <w:name w:val="heading 2"/>
    <w:basedOn w:val="Normal"/>
    <w:next w:val="Normal"/>
    <w:link w:val="Titre2Car"/>
    <w:uiPriority w:val="9"/>
    <w:unhideWhenUsed/>
    <w:qFormat/>
    <w:rsid w:val="004613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03E7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5557"/>
    <w:pPr>
      <w:spacing w:after="200" w:line="276" w:lineRule="auto"/>
      <w:ind w:left="708"/>
    </w:pPr>
  </w:style>
  <w:style w:type="table" w:styleId="Grilledutableau">
    <w:name w:val="Table Grid"/>
    <w:basedOn w:val="TableauNormal"/>
    <w:uiPriority w:val="59"/>
    <w:rsid w:val="0023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unhideWhenUsed/>
    <w:rsid w:val="00200ADB"/>
    <w:rPr>
      <w:rFonts w:ascii="Tahoma" w:hAnsi="Tahoma" w:cs="Tahoma"/>
      <w:sz w:val="16"/>
      <w:szCs w:val="16"/>
    </w:rPr>
  </w:style>
  <w:style w:type="character" w:customStyle="1" w:styleId="TextedebullesCar">
    <w:name w:val="Texte de bulles Car"/>
    <w:link w:val="Textedebulles"/>
    <w:uiPriority w:val="99"/>
    <w:rsid w:val="00200ADB"/>
    <w:rPr>
      <w:rFonts w:ascii="Tahoma" w:hAnsi="Tahoma" w:cs="Tahoma"/>
      <w:sz w:val="16"/>
      <w:szCs w:val="16"/>
      <w:lang w:eastAsia="en-US"/>
    </w:rPr>
  </w:style>
  <w:style w:type="paragraph" w:styleId="En-tte">
    <w:name w:val="header"/>
    <w:basedOn w:val="Normal"/>
    <w:link w:val="En-tteCar"/>
    <w:uiPriority w:val="99"/>
    <w:unhideWhenUsed/>
    <w:rsid w:val="007C794E"/>
    <w:pPr>
      <w:tabs>
        <w:tab w:val="center" w:pos="4536"/>
        <w:tab w:val="right" w:pos="9072"/>
      </w:tabs>
    </w:pPr>
  </w:style>
  <w:style w:type="character" w:customStyle="1" w:styleId="En-tteCar">
    <w:name w:val="En-tête Car"/>
    <w:link w:val="En-tte"/>
    <w:uiPriority w:val="99"/>
    <w:rsid w:val="007C794E"/>
    <w:rPr>
      <w:sz w:val="22"/>
      <w:szCs w:val="22"/>
      <w:lang w:eastAsia="en-US"/>
    </w:rPr>
  </w:style>
  <w:style w:type="paragraph" w:styleId="Pieddepage">
    <w:name w:val="footer"/>
    <w:basedOn w:val="Normal"/>
    <w:link w:val="PieddepageCar"/>
    <w:uiPriority w:val="99"/>
    <w:unhideWhenUsed/>
    <w:rsid w:val="007C794E"/>
    <w:pPr>
      <w:tabs>
        <w:tab w:val="center" w:pos="4536"/>
        <w:tab w:val="right" w:pos="9072"/>
      </w:tabs>
    </w:pPr>
  </w:style>
  <w:style w:type="character" w:customStyle="1" w:styleId="PieddepageCar">
    <w:name w:val="Pied de page Car"/>
    <w:link w:val="Pieddepage"/>
    <w:uiPriority w:val="99"/>
    <w:rsid w:val="007C794E"/>
    <w:rPr>
      <w:sz w:val="22"/>
      <w:szCs w:val="22"/>
      <w:lang w:eastAsia="en-US"/>
    </w:rPr>
  </w:style>
  <w:style w:type="character" w:styleId="Lienhypertexte">
    <w:name w:val="Hyperlink"/>
    <w:uiPriority w:val="99"/>
    <w:unhideWhenUsed/>
    <w:rsid w:val="006C3FF4"/>
    <w:rPr>
      <w:color w:val="0000FF"/>
      <w:u w:val="single"/>
    </w:rPr>
  </w:style>
  <w:style w:type="paragraph" w:styleId="Sansinterligne">
    <w:name w:val="No Spacing"/>
    <w:link w:val="SansinterligneCar"/>
    <w:uiPriority w:val="1"/>
    <w:qFormat/>
    <w:rsid w:val="00B949A7"/>
    <w:rPr>
      <w:rFonts w:eastAsia="Times New Roman"/>
      <w:sz w:val="22"/>
      <w:szCs w:val="22"/>
    </w:rPr>
  </w:style>
  <w:style w:type="character" w:customStyle="1" w:styleId="SansinterligneCar">
    <w:name w:val="Sans interligne Car"/>
    <w:link w:val="Sansinterligne"/>
    <w:uiPriority w:val="1"/>
    <w:rsid w:val="00B949A7"/>
    <w:rPr>
      <w:rFonts w:eastAsia="Times New Roman"/>
      <w:sz w:val="22"/>
      <w:szCs w:val="22"/>
    </w:rPr>
  </w:style>
  <w:style w:type="character" w:customStyle="1" w:styleId="Titre1Car">
    <w:name w:val="Titre 1 Car"/>
    <w:link w:val="Titre1"/>
    <w:uiPriority w:val="9"/>
    <w:rsid w:val="004B3BB9"/>
    <w:rPr>
      <w:rFonts w:ascii="Calibri" w:eastAsia="Times New Roman" w:hAnsi="Calibri" w:cs="Calibri"/>
      <w:b/>
      <w:bCs/>
      <w:kern w:val="32"/>
      <w:sz w:val="32"/>
      <w:szCs w:val="32"/>
    </w:rPr>
  </w:style>
  <w:style w:type="paragraph" w:customStyle="1" w:styleId="Default">
    <w:name w:val="Default"/>
    <w:rsid w:val="008026E4"/>
    <w:pPr>
      <w:autoSpaceDE w:val="0"/>
      <w:autoSpaceDN w:val="0"/>
      <w:adjustRightInd w:val="0"/>
    </w:pPr>
    <w:rPr>
      <w:rFonts w:ascii="Times New Roman" w:hAnsi="Times New Roman"/>
      <w:color w:val="000000"/>
      <w:sz w:val="24"/>
      <w:szCs w:val="24"/>
    </w:rPr>
  </w:style>
  <w:style w:type="paragraph" w:styleId="TM1">
    <w:name w:val="toc 1"/>
    <w:basedOn w:val="Normal"/>
    <w:next w:val="Normal"/>
    <w:autoRedefine/>
    <w:uiPriority w:val="39"/>
    <w:unhideWhenUsed/>
    <w:rsid w:val="00D3716F"/>
    <w:pPr>
      <w:tabs>
        <w:tab w:val="left" w:pos="440"/>
        <w:tab w:val="right" w:leader="dot" w:pos="10762"/>
      </w:tabs>
      <w:spacing w:line="360" w:lineRule="auto"/>
      <w:ind w:left="425" w:hanging="425"/>
    </w:pPr>
  </w:style>
  <w:style w:type="character" w:styleId="Marquedecommentaire">
    <w:name w:val="annotation reference"/>
    <w:uiPriority w:val="99"/>
    <w:semiHidden/>
    <w:unhideWhenUsed/>
    <w:rsid w:val="00992227"/>
    <w:rPr>
      <w:sz w:val="16"/>
      <w:szCs w:val="16"/>
    </w:rPr>
  </w:style>
  <w:style w:type="paragraph" w:styleId="Commentaire">
    <w:name w:val="annotation text"/>
    <w:basedOn w:val="Normal"/>
    <w:link w:val="CommentaireCar"/>
    <w:uiPriority w:val="99"/>
    <w:semiHidden/>
    <w:unhideWhenUsed/>
    <w:rsid w:val="00992227"/>
    <w:rPr>
      <w:sz w:val="20"/>
      <w:szCs w:val="20"/>
    </w:rPr>
  </w:style>
  <w:style w:type="character" w:customStyle="1" w:styleId="CommentaireCar">
    <w:name w:val="Commentaire Car"/>
    <w:link w:val="Commentaire"/>
    <w:uiPriority w:val="99"/>
    <w:semiHidden/>
    <w:rsid w:val="00992227"/>
    <w:rPr>
      <w:lang w:eastAsia="en-US"/>
    </w:rPr>
  </w:style>
  <w:style w:type="paragraph" w:styleId="Objetducommentaire">
    <w:name w:val="annotation subject"/>
    <w:basedOn w:val="Commentaire"/>
    <w:next w:val="Commentaire"/>
    <w:link w:val="ObjetducommentaireCar"/>
    <w:uiPriority w:val="99"/>
    <w:semiHidden/>
    <w:unhideWhenUsed/>
    <w:rsid w:val="00992227"/>
    <w:rPr>
      <w:b/>
      <w:bCs/>
    </w:rPr>
  </w:style>
  <w:style w:type="character" w:customStyle="1" w:styleId="ObjetducommentaireCar">
    <w:name w:val="Objet du commentaire Car"/>
    <w:link w:val="Objetducommentaire"/>
    <w:uiPriority w:val="99"/>
    <w:semiHidden/>
    <w:rsid w:val="00992227"/>
    <w:rPr>
      <w:b/>
      <w:bCs/>
      <w:lang w:eastAsia="en-US"/>
    </w:rPr>
  </w:style>
  <w:style w:type="paragraph" w:styleId="NormalWeb">
    <w:name w:val="Normal (Web)"/>
    <w:basedOn w:val="Normal"/>
    <w:uiPriority w:val="99"/>
    <w:unhideWhenUsed/>
    <w:rsid w:val="00041948"/>
    <w:rPr>
      <w:rFonts w:ascii="Times New Roman" w:hAnsi="Times New Roman"/>
      <w:sz w:val="24"/>
      <w:szCs w:val="24"/>
      <w:lang w:eastAsia="fr-FR"/>
    </w:rPr>
  </w:style>
  <w:style w:type="character" w:styleId="Textedelespacerserv">
    <w:name w:val="Placeholder Text"/>
    <w:basedOn w:val="Policepardfaut"/>
    <w:uiPriority w:val="99"/>
    <w:semiHidden/>
    <w:rsid w:val="00296F7D"/>
    <w:rPr>
      <w:color w:val="808080"/>
    </w:rPr>
  </w:style>
  <w:style w:type="character" w:customStyle="1" w:styleId="Titre2Car">
    <w:name w:val="Titre 2 Car"/>
    <w:basedOn w:val="Policepardfaut"/>
    <w:link w:val="Titre2"/>
    <w:uiPriority w:val="9"/>
    <w:rsid w:val="004613C9"/>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rsid w:val="00C03E71"/>
    <w:rPr>
      <w:rFonts w:asciiTheme="majorHAnsi" w:eastAsiaTheme="majorEastAsia" w:hAnsiTheme="majorHAnsi" w:cstheme="majorBidi"/>
      <w:b/>
      <w:bCs/>
      <w:color w:val="4F81BD" w:themeColor="accent1"/>
      <w:sz w:val="22"/>
      <w:szCs w:val="22"/>
      <w:lang w:eastAsia="en-US"/>
    </w:rPr>
  </w:style>
  <w:style w:type="paragraph" w:styleId="TM2">
    <w:name w:val="toc 2"/>
    <w:basedOn w:val="Normal"/>
    <w:next w:val="Normal"/>
    <w:autoRedefine/>
    <w:uiPriority w:val="39"/>
    <w:unhideWhenUsed/>
    <w:rsid w:val="003D38BC"/>
    <w:pPr>
      <w:tabs>
        <w:tab w:val="right" w:leader="dot" w:pos="10762"/>
      </w:tabs>
      <w:spacing w:after="100"/>
      <w:ind w:left="1560"/>
    </w:pPr>
    <w:rPr>
      <w:rFonts w:ascii="Arial Black" w:hAnsi="Arial Black" w:cstheme="minorHAnsi"/>
      <w:noProof/>
      <w:color w:val="7F7F7F" w:themeColor="text1" w:themeTint="80"/>
      <w:sz w:val="18"/>
    </w:rPr>
  </w:style>
  <w:style w:type="table" w:styleId="Grillemoyenne3-Accent6">
    <w:name w:val="Medium Grid 3 Accent 6"/>
    <w:basedOn w:val="TableauNormal"/>
    <w:uiPriority w:val="69"/>
    <w:rsid w:val="00474C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Tramemoyenne1-Accent1">
    <w:name w:val="Medium Shading 1 Accent 1"/>
    <w:basedOn w:val="TableauNormal"/>
    <w:uiPriority w:val="63"/>
    <w:rsid w:val="00150F7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claire-Accent6">
    <w:name w:val="Light Shading Accent 6"/>
    <w:basedOn w:val="TableauNormal"/>
    <w:uiPriority w:val="60"/>
    <w:rsid w:val="00E9646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enhypertextesuivivisit">
    <w:name w:val="FollowedHyperlink"/>
    <w:basedOn w:val="Policepardfaut"/>
    <w:uiPriority w:val="99"/>
    <w:semiHidden/>
    <w:unhideWhenUsed/>
    <w:rsid w:val="005778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41"/>
    <w:rPr>
      <w:sz w:val="22"/>
      <w:szCs w:val="22"/>
      <w:lang w:eastAsia="en-US"/>
    </w:rPr>
  </w:style>
  <w:style w:type="paragraph" w:styleId="Titre1">
    <w:name w:val="heading 1"/>
    <w:basedOn w:val="Normal"/>
    <w:next w:val="Normal"/>
    <w:link w:val="Titre1Car"/>
    <w:uiPriority w:val="9"/>
    <w:qFormat/>
    <w:rsid w:val="004B3BB9"/>
    <w:pPr>
      <w:keepNext/>
      <w:jc w:val="center"/>
      <w:outlineLvl w:val="0"/>
    </w:pPr>
    <w:rPr>
      <w:rFonts w:eastAsia="Times New Roman" w:cs="Calibri"/>
      <w:b/>
      <w:bCs/>
      <w:kern w:val="32"/>
      <w:sz w:val="32"/>
      <w:szCs w:val="32"/>
    </w:rPr>
  </w:style>
  <w:style w:type="paragraph" w:styleId="Titre2">
    <w:name w:val="heading 2"/>
    <w:basedOn w:val="Normal"/>
    <w:next w:val="Normal"/>
    <w:link w:val="Titre2Car"/>
    <w:uiPriority w:val="9"/>
    <w:unhideWhenUsed/>
    <w:qFormat/>
    <w:rsid w:val="004613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03E7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5557"/>
    <w:pPr>
      <w:spacing w:after="200" w:line="276" w:lineRule="auto"/>
      <w:ind w:left="708"/>
    </w:pPr>
  </w:style>
  <w:style w:type="table" w:styleId="Grilledutableau">
    <w:name w:val="Table Grid"/>
    <w:basedOn w:val="TableauNormal"/>
    <w:uiPriority w:val="59"/>
    <w:rsid w:val="0023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unhideWhenUsed/>
    <w:rsid w:val="00200ADB"/>
    <w:rPr>
      <w:rFonts w:ascii="Tahoma" w:hAnsi="Tahoma" w:cs="Tahoma"/>
      <w:sz w:val="16"/>
      <w:szCs w:val="16"/>
    </w:rPr>
  </w:style>
  <w:style w:type="character" w:customStyle="1" w:styleId="TextedebullesCar">
    <w:name w:val="Texte de bulles Car"/>
    <w:link w:val="Textedebulles"/>
    <w:uiPriority w:val="99"/>
    <w:rsid w:val="00200ADB"/>
    <w:rPr>
      <w:rFonts w:ascii="Tahoma" w:hAnsi="Tahoma" w:cs="Tahoma"/>
      <w:sz w:val="16"/>
      <w:szCs w:val="16"/>
      <w:lang w:eastAsia="en-US"/>
    </w:rPr>
  </w:style>
  <w:style w:type="paragraph" w:styleId="En-tte">
    <w:name w:val="header"/>
    <w:basedOn w:val="Normal"/>
    <w:link w:val="En-tteCar"/>
    <w:uiPriority w:val="99"/>
    <w:unhideWhenUsed/>
    <w:rsid w:val="007C794E"/>
    <w:pPr>
      <w:tabs>
        <w:tab w:val="center" w:pos="4536"/>
        <w:tab w:val="right" w:pos="9072"/>
      </w:tabs>
    </w:pPr>
  </w:style>
  <w:style w:type="character" w:customStyle="1" w:styleId="En-tteCar">
    <w:name w:val="En-tête Car"/>
    <w:link w:val="En-tte"/>
    <w:uiPriority w:val="99"/>
    <w:rsid w:val="007C794E"/>
    <w:rPr>
      <w:sz w:val="22"/>
      <w:szCs w:val="22"/>
      <w:lang w:eastAsia="en-US"/>
    </w:rPr>
  </w:style>
  <w:style w:type="paragraph" w:styleId="Pieddepage">
    <w:name w:val="footer"/>
    <w:basedOn w:val="Normal"/>
    <w:link w:val="PieddepageCar"/>
    <w:uiPriority w:val="99"/>
    <w:unhideWhenUsed/>
    <w:rsid w:val="007C794E"/>
    <w:pPr>
      <w:tabs>
        <w:tab w:val="center" w:pos="4536"/>
        <w:tab w:val="right" w:pos="9072"/>
      </w:tabs>
    </w:pPr>
  </w:style>
  <w:style w:type="character" w:customStyle="1" w:styleId="PieddepageCar">
    <w:name w:val="Pied de page Car"/>
    <w:link w:val="Pieddepage"/>
    <w:uiPriority w:val="99"/>
    <w:rsid w:val="007C794E"/>
    <w:rPr>
      <w:sz w:val="22"/>
      <w:szCs w:val="22"/>
      <w:lang w:eastAsia="en-US"/>
    </w:rPr>
  </w:style>
  <w:style w:type="character" w:styleId="Lienhypertexte">
    <w:name w:val="Hyperlink"/>
    <w:uiPriority w:val="99"/>
    <w:unhideWhenUsed/>
    <w:rsid w:val="006C3FF4"/>
    <w:rPr>
      <w:color w:val="0000FF"/>
      <w:u w:val="single"/>
    </w:rPr>
  </w:style>
  <w:style w:type="paragraph" w:styleId="Sansinterligne">
    <w:name w:val="No Spacing"/>
    <w:link w:val="SansinterligneCar"/>
    <w:uiPriority w:val="1"/>
    <w:qFormat/>
    <w:rsid w:val="00B949A7"/>
    <w:rPr>
      <w:rFonts w:eastAsia="Times New Roman"/>
      <w:sz w:val="22"/>
      <w:szCs w:val="22"/>
    </w:rPr>
  </w:style>
  <w:style w:type="character" w:customStyle="1" w:styleId="SansinterligneCar">
    <w:name w:val="Sans interligne Car"/>
    <w:link w:val="Sansinterligne"/>
    <w:uiPriority w:val="1"/>
    <w:rsid w:val="00B949A7"/>
    <w:rPr>
      <w:rFonts w:eastAsia="Times New Roman"/>
      <w:sz w:val="22"/>
      <w:szCs w:val="22"/>
    </w:rPr>
  </w:style>
  <w:style w:type="character" w:customStyle="1" w:styleId="Titre1Car">
    <w:name w:val="Titre 1 Car"/>
    <w:link w:val="Titre1"/>
    <w:uiPriority w:val="9"/>
    <w:rsid w:val="004B3BB9"/>
    <w:rPr>
      <w:rFonts w:ascii="Calibri" w:eastAsia="Times New Roman" w:hAnsi="Calibri" w:cs="Calibri"/>
      <w:b/>
      <w:bCs/>
      <w:kern w:val="32"/>
      <w:sz w:val="32"/>
      <w:szCs w:val="32"/>
    </w:rPr>
  </w:style>
  <w:style w:type="paragraph" w:customStyle="1" w:styleId="Default">
    <w:name w:val="Default"/>
    <w:rsid w:val="008026E4"/>
    <w:pPr>
      <w:autoSpaceDE w:val="0"/>
      <w:autoSpaceDN w:val="0"/>
      <w:adjustRightInd w:val="0"/>
    </w:pPr>
    <w:rPr>
      <w:rFonts w:ascii="Times New Roman" w:hAnsi="Times New Roman"/>
      <w:color w:val="000000"/>
      <w:sz w:val="24"/>
      <w:szCs w:val="24"/>
    </w:rPr>
  </w:style>
  <w:style w:type="paragraph" w:styleId="TM1">
    <w:name w:val="toc 1"/>
    <w:basedOn w:val="Normal"/>
    <w:next w:val="Normal"/>
    <w:autoRedefine/>
    <w:uiPriority w:val="39"/>
    <w:unhideWhenUsed/>
    <w:rsid w:val="00D3716F"/>
    <w:pPr>
      <w:tabs>
        <w:tab w:val="left" w:pos="440"/>
        <w:tab w:val="right" w:leader="dot" w:pos="10762"/>
      </w:tabs>
      <w:spacing w:line="360" w:lineRule="auto"/>
      <w:ind w:left="425" w:hanging="425"/>
    </w:pPr>
  </w:style>
  <w:style w:type="character" w:styleId="Marquedecommentaire">
    <w:name w:val="annotation reference"/>
    <w:uiPriority w:val="99"/>
    <w:semiHidden/>
    <w:unhideWhenUsed/>
    <w:rsid w:val="00992227"/>
    <w:rPr>
      <w:sz w:val="16"/>
      <w:szCs w:val="16"/>
    </w:rPr>
  </w:style>
  <w:style w:type="paragraph" w:styleId="Commentaire">
    <w:name w:val="annotation text"/>
    <w:basedOn w:val="Normal"/>
    <w:link w:val="CommentaireCar"/>
    <w:uiPriority w:val="99"/>
    <w:semiHidden/>
    <w:unhideWhenUsed/>
    <w:rsid w:val="00992227"/>
    <w:rPr>
      <w:sz w:val="20"/>
      <w:szCs w:val="20"/>
    </w:rPr>
  </w:style>
  <w:style w:type="character" w:customStyle="1" w:styleId="CommentaireCar">
    <w:name w:val="Commentaire Car"/>
    <w:link w:val="Commentaire"/>
    <w:uiPriority w:val="99"/>
    <w:semiHidden/>
    <w:rsid w:val="00992227"/>
    <w:rPr>
      <w:lang w:eastAsia="en-US"/>
    </w:rPr>
  </w:style>
  <w:style w:type="paragraph" w:styleId="Objetducommentaire">
    <w:name w:val="annotation subject"/>
    <w:basedOn w:val="Commentaire"/>
    <w:next w:val="Commentaire"/>
    <w:link w:val="ObjetducommentaireCar"/>
    <w:uiPriority w:val="99"/>
    <w:semiHidden/>
    <w:unhideWhenUsed/>
    <w:rsid w:val="00992227"/>
    <w:rPr>
      <w:b/>
      <w:bCs/>
    </w:rPr>
  </w:style>
  <w:style w:type="character" w:customStyle="1" w:styleId="ObjetducommentaireCar">
    <w:name w:val="Objet du commentaire Car"/>
    <w:link w:val="Objetducommentaire"/>
    <w:uiPriority w:val="99"/>
    <w:semiHidden/>
    <w:rsid w:val="00992227"/>
    <w:rPr>
      <w:b/>
      <w:bCs/>
      <w:lang w:eastAsia="en-US"/>
    </w:rPr>
  </w:style>
  <w:style w:type="paragraph" w:styleId="NormalWeb">
    <w:name w:val="Normal (Web)"/>
    <w:basedOn w:val="Normal"/>
    <w:uiPriority w:val="99"/>
    <w:unhideWhenUsed/>
    <w:rsid w:val="00041948"/>
    <w:rPr>
      <w:rFonts w:ascii="Times New Roman" w:hAnsi="Times New Roman"/>
      <w:sz w:val="24"/>
      <w:szCs w:val="24"/>
      <w:lang w:eastAsia="fr-FR"/>
    </w:rPr>
  </w:style>
  <w:style w:type="character" w:styleId="Textedelespacerserv">
    <w:name w:val="Placeholder Text"/>
    <w:basedOn w:val="Policepardfaut"/>
    <w:uiPriority w:val="99"/>
    <w:semiHidden/>
    <w:rsid w:val="00296F7D"/>
    <w:rPr>
      <w:color w:val="808080"/>
    </w:rPr>
  </w:style>
  <w:style w:type="character" w:customStyle="1" w:styleId="Titre2Car">
    <w:name w:val="Titre 2 Car"/>
    <w:basedOn w:val="Policepardfaut"/>
    <w:link w:val="Titre2"/>
    <w:uiPriority w:val="9"/>
    <w:rsid w:val="004613C9"/>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rsid w:val="00C03E71"/>
    <w:rPr>
      <w:rFonts w:asciiTheme="majorHAnsi" w:eastAsiaTheme="majorEastAsia" w:hAnsiTheme="majorHAnsi" w:cstheme="majorBidi"/>
      <w:b/>
      <w:bCs/>
      <w:color w:val="4F81BD" w:themeColor="accent1"/>
      <w:sz w:val="22"/>
      <w:szCs w:val="22"/>
      <w:lang w:eastAsia="en-US"/>
    </w:rPr>
  </w:style>
  <w:style w:type="paragraph" w:styleId="TM2">
    <w:name w:val="toc 2"/>
    <w:basedOn w:val="Normal"/>
    <w:next w:val="Normal"/>
    <w:autoRedefine/>
    <w:uiPriority w:val="39"/>
    <w:unhideWhenUsed/>
    <w:rsid w:val="003D38BC"/>
    <w:pPr>
      <w:tabs>
        <w:tab w:val="right" w:leader="dot" w:pos="10762"/>
      </w:tabs>
      <w:spacing w:after="100"/>
      <w:ind w:left="1560"/>
    </w:pPr>
    <w:rPr>
      <w:rFonts w:ascii="Arial Black" w:hAnsi="Arial Black" w:cstheme="minorHAnsi"/>
      <w:noProof/>
      <w:color w:val="7F7F7F" w:themeColor="text1" w:themeTint="80"/>
      <w:sz w:val="18"/>
    </w:rPr>
  </w:style>
  <w:style w:type="table" w:styleId="Grillemoyenne3-Accent6">
    <w:name w:val="Medium Grid 3 Accent 6"/>
    <w:basedOn w:val="TableauNormal"/>
    <w:uiPriority w:val="69"/>
    <w:rsid w:val="00474C3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Tramemoyenne1-Accent1">
    <w:name w:val="Medium Shading 1 Accent 1"/>
    <w:basedOn w:val="TableauNormal"/>
    <w:uiPriority w:val="63"/>
    <w:rsid w:val="00150F7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claire-Accent6">
    <w:name w:val="Light Shading Accent 6"/>
    <w:basedOn w:val="TableauNormal"/>
    <w:uiPriority w:val="60"/>
    <w:rsid w:val="00E9646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enhypertextesuivivisit">
    <w:name w:val="FollowedHyperlink"/>
    <w:basedOn w:val="Policepardfaut"/>
    <w:uiPriority w:val="99"/>
    <w:semiHidden/>
    <w:unhideWhenUsed/>
    <w:rsid w:val="005778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450">
      <w:bodyDiv w:val="1"/>
      <w:marLeft w:val="0"/>
      <w:marRight w:val="0"/>
      <w:marTop w:val="0"/>
      <w:marBottom w:val="0"/>
      <w:divBdr>
        <w:top w:val="none" w:sz="0" w:space="0" w:color="auto"/>
        <w:left w:val="none" w:sz="0" w:space="0" w:color="auto"/>
        <w:bottom w:val="none" w:sz="0" w:space="0" w:color="auto"/>
        <w:right w:val="none" w:sz="0" w:space="0" w:color="auto"/>
      </w:divBdr>
    </w:div>
    <w:div w:id="177157324">
      <w:bodyDiv w:val="1"/>
      <w:marLeft w:val="0"/>
      <w:marRight w:val="0"/>
      <w:marTop w:val="0"/>
      <w:marBottom w:val="0"/>
      <w:divBdr>
        <w:top w:val="none" w:sz="0" w:space="0" w:color="auto"/>
        <w:left w:val="none" w:sz="0" w:space="0" w:color="auto"/>
        <w:bottom w:val="none" w:sz="0" w:space="0" w:color="auto"/>
        <w:right w:val="none" w:sz="0" w:space="0" w:color="auto"/>
      </w:divBdr>
    </w:div>
    <w:div w:id="183131352">
      <w:bodyDiv w:val="1"/>
      <w:marLeft w:val="0"/>
      <w:marRight w:val="0"/>
      <w:marTop w:val="0"/>
      <w:marBottom w:val="0"/>
      <w:divBdr>
        <w:top w:val="none" w:sz="0" w:space="0" w:color="auto"/>
        <w:left w:val="none" w:sz="0" w:space="0" w:color="auto"/>
        <w:bottom w:val="none" w:sz="0" w:space="0" w:color="auto"/>
        <w:right w:val="none" w:sz="0" w:space="0" w:color="auto"/>
      </w:divBdr>
    </w:div>
    <w:div w:id="373696286">
      <w:bodyDiv w:val="1"/>
      <w:marLeft w:val="0"/>
      <w:marRight w:val="0"/>
      <w:marTop w:val="0"/>
      <w:marBottom w:val="0"/>
      <w:divBdr>
        <w:top w:val="none" w:sz="0" w:space="0" w:color="auto"/>
        <w:left w:val="none" w:sz="0" w:space="0" w:color="auto"/>
        <w:bottom w:val="none" w:sz="0" w:space="0" w:color="auto"/>
        <w:right w:val="none" w:sz="0" w:space="0" w:color="auto"/>
      </w:divBdr>
    </w:div>
    <w:div w:id="385185600">
      <w:bodyDiv w:val="1"/>
      <w:marLeft w:val="0"/>
      <w:marRight w:val="0"/>
      <w:marTop w:val="0"/>
      <w:marBottom w:val="0"/>
      <w:divBdr>
        <w:top w:val="none" w:sz="0" w:space="0" w:color="auto"/>
        <w:left w:val="none" w:sz="0" w:space="0" w:color="auto"/>
        <w:bottom w:val="none" w:sz="0" w:space="0" w:color="auto"/>
        <w:right w:val="none" w:sz="0" w:space="0" w:color="auto"/>
      </w:divBdr>
    </w:div>
    <w:div w:id="400567795">
      <w:bodyDiv w:val="1"/>
      <w:marLeft w:val="0"/>
      <w:marRight w:val="0"/>
      <w:marTop w:val="0"/>
      <w:marBottom w:val="0"/>
      <w:divBdr>
        <w:top w:val="none" w:sz="0" w:space="0" w:color="auto"/>
        <w:left w:val="none" w:sz="0" w:space="0" w:color="auto"/>
        <w:bottom w:val="none" w:sz="0" w:space="0" w:color="auto"/>
        <w:right w:val="none" w:sz="0" w:space="0" w:color="auto"/>
      </w:divBdr>
    </w:div>
    <w:div w:id="428935796">
      <w:bodyDiv w:val="1"/>
      <w:marLeft w:val="0"/>
      <w:marRight w:val="0"/>
      <w:marTop w:val="0"/>
      <w:marBottom w:val="0"/>
      <w:divBdr>
        <w:top w:val="none" w:sz="0" w:space="0" w:color="auto"/>
        <w:left w:val="none" w:sz="0" w:space="0" w:color="auto"/>
        <w:bottom w:val="none" w:sz="0" w:space="0" w:color="auto"/>
        <w:right w:val="none" w:sz="0" w:space="0" w:color="auto"/>
      </w:divBdr>
    </w:div>
    <w:div w:id="472799783">
      <w:bodyDiv w:val="1"/>
      <w:marLeft w:val="0"/>
      <w:marRight w:val="0"/>
      <w:marTop w:val="0"/>
      <w:marBottom w:val="0"/>
      <w:divBdr>
        <w:top w:val="none" w:sz="0" w:space="0" w:color="auto"/>
        <w:left w:val="none" w:sz="0" w:space="0" w:color="auto"/>
        <w:bottom w:val="none" w:sz="0" w:space="0" w:color="auto"/>
        <w:right w:val="none" w:sz="0" w:space="0" w:color="auto"/>
      </w:divBdr>
    </w:div>
    <w:div w:id="564070558">
      <w:bodyDiv w:val="1"/>
      <w:marLeft w:val="0"/>
      <w:marRight w:val="0"/>
      <w:marTop w:val="0"/>
      <w:marBottom w:val="0"/>
      <w:divBdr>
        <w:top w:val="none" w:sz="0" w:space="0" w:color="auto"/>
        <w:left w:val="none" w:sz="0" w:space="0" w:color="auto"/>
        <w:bottom w:val="none" w:sz="0" w:space="0" w:color="auto"/>
        <w:right w:val="none" w:sz="0" w:space="0" w:color="auto"/>
      </w:divBdr>
    </w:div>
    <w:div w:id="632057305">
      <w:bodyDiv w:val="1"/>
      <w:marLeft w:val="0"/>
      <w:marRight w:val="0"/>
      <w:marTop w:val="0"/>
      <w:marBottom w:val="0"/>
      <w:divBdr>
        <w:top w:val="none" w:sz="0" w:space="0" w:color="auto"/>
        <w:left w:val="none" w:sz="0" w:space="0" w:color="auto"/>
        <w:bottom w:val="none" w:sz="0" w:space="0" w:color="auto"/>
        <w:right w:val="none" w:sz="0" w:space="0" w:color="auto"/>
      </w:divBdr>
    </w:div>
    <w:div w:id="635063951">
      <w:bodyDiv w:val="1"/>
      <w:marLeft w:val="0"/>
      <w:marRight w:val="0"/>
      <w:marTop w:val="0"/>
      <w:marBottom w:val="0"/>
      <w:divBdr>
        <w:top w:val="none" w:sz="0" w:space="0" w:color="auto"/>
        <w:left w:val="none" w:sz="0" w:space="0" w:color="auto"/>
        <w:bottom w:val="none" w:sz="0" w:space="0" w:color="auto"/>
        <w:right w:val="none" w:sz="0" w:space="0" w:color="auto"/>
      </w:divBdr>
    </w:div>
    <w:div w:id="719787705">
      <w:bodyDiv w:val="1"/>
      <w:marLeft w:val="0"/>
      <w:marRight w:val="0"/>
      <w:marTop w:val="0"/>
      <w:marBottom w:val="0"/>
      <w:divBdr>
        <w:top w:val="none" w:sz="0" w:space="0" w:color="auto"/>
        <w:left w:val="none" w:sz="0" w:space="0" w:color="auto"/>
        <w:bottom w:val="none" w:sz="0" w:space="0" w:color="auto"/>
        <w:right w:val="none" w:sz="0" w:space="0" w:color="auto"/>
      </w:divBdr>
    </w:div>
    <w:div w:id="793061401">
      <w:bodyDiv w:val="1"/>
      <w:marLeft w:val="0"/>
      <w:marRight w:val="0"/>
      <w:marTop w:val="0"/>
      <w:marBottom w:val="0"/>
      <w:divBdr>
        <w:top w:val="none" w:sz="0" w:space="0" w:color="auto"/>
        <w:left w:val="none" w:sz="0" w:space="0" w:color="auto"/>
        <w:bottom w:val="none" w:sz="0" w:space="0" w:color="auto"/>
        <w:right w:val="none" w:sz="0" w:space="0" w:color="auto"/>
      </w:divBdr>
    </w:div>
    <w:div w:id="833226750">
      <w:bodyDiv w:val="1"/>
      <w:marLeft w:val="0"/>
      <w:marRight w:val="0"/>
      <w:marTop w:val="0"/>
      <w:marBottom w:val="0"/>
      <w:divBdr>
        <w:top w:val="none" w:sz="0" w:space="0" w:color="auto"/>
        <w:left w:val="none" w:sz="0" w:space="0" w:color="auto"/>
        <w:bottom w:val="none" w:sz="0" w:space="0" w:color="auto"/>
        <w:right w:val="none" w:sz="0" w:space="0" w:color="auto"/>
      </w:divBdr>
    </w:div>
    <w:div w:id="840509561">
      <w:bodyDiv w:val="1"/>
      <w:marLeft w:val="0"/>
      <w:marRight w:val="0"/>
      <w:marTop w:val="0"/>
      <w:marBottom w:val="0"/>
      <w:divBdr>
        <w:top w:val="none" w:sz="0" w:space="0" w:color="auto"/>
        <w:left w:val="none" w:sz="0" w:space="0" w:color="auto"/>
        <w:bottom w:val="none" w:sz="0" w:space="0" w:color="auto"/>
        <w:right w:val="none" w:sz="0" w:space="0" w:color="auto"/>
      </w:divBdr>
    </w:div>
    <w:div w:id="843057507">
      <w:bodyDiv w:val="1"/>
      <w:marLeft w:val="0"/>
      <w:marRight w:val="0"/>
      <w:marTop w:val="0"/>
      <w:marBottom w:val="0"/>
      <w:divBdr>
        <w:top w:val="none" w:sz="0" w:space="0" w:color="auto"/>
        <w:left w:val="none" w:sz="0" w:space="0" w:color="auto"/>
        <w:bottom w:val="none" w:sz="0" w:space="0" w:color="auto"/>
        <w:right w:val="none" w:sz="0" w:space="0" w:color="auto"/>
      </w:divBdr>
    </w:div>
    <w:div w:id="845097588">
      <w:bodyDiv w:val="1"/>
      <w:marLeft w:val="0"/>
      <w:marRight w:val="0"/>
      <w:marTop w:val="0"/>
      <w:marBottom w:val="0"/>
      <w:divBdr>
        <w:top w:val="none" w:sz="0" w:space="0" w:color="auto"/>
        <w:left w:val="none" w:sz="0" w:space="0" w:color="auto"/>
        <w:bottom w:val="none" w:sz="0" w:space="0" w:color="auto"/>
        <w:right w:val="none" w:sz="0" w:space="0" w:color="auto"/>
      </w:divBdr>
    </w:div>
    <w:div w:id="877546061">
      <w:bodyDiv w:val="1"/>
      <w:marLeft w:val="0"/>
      <w:marRight w:val="0"/>
      <w:marTop w:val="0"/>
      <w:marBottom w:val="0"/>
      <w:divBdr>
        <w:top w:val="none" w:sz="0" w:space="0" w:color="auto"/>
        <w:left w:val="none" w:sz="0" w:space="0" w:color="auto"/>
        <w:bottom w:val="none" w:sz="0" w:space="0" w:color="auto"/>
        <w:right w:val="none" w:sz="0" w:space="0" w:color="auto"/>
      </w:divBdr>
    </w:div>
    <w:div w:id="905452257">
      <w:bodyDiv w:val="1"/>
      <w:marLeft w:val="0"/>
      <w:marRight w:val="0"/>
      <w:marTop w:val="0"/>
      <w:marBottom w:val="0"/>
      <w:divBdr>
        <w:top w:val="none" w:sz="0" w:space="0" w:color="auto"/>
        <w:left w:val="none" w:sz="0" w:space="0" w:color="auto"/>
        <w:bottom w:val="none" w:sz="0" w:space="0" w:color="auto"/>
        <w:right w:val="none" w:sz="0" w:space="0" w:color="auto"/>
      </w:divBdr>
    </w:div>
    <w:div w:id="972521409">
      <w:bodyDiv w:val="1"/>
      <w:marLeft w:val="0"/>
      <w:marRight w:val="0"/>
      <w:marTop w:val="0"/>
      <w:marBottom w:val="0"/>
      <w:divBdr>
        <w:top w:val="none" w:sz="0" w:space="0" w:color="auto"/>
        <w:left w:val="none" w:sz="0" w:space="0" w:color="auto"/>
        <w:bottom w:val="none" w:sz="0" w:space="0" w:color="auto"/>
        <w:right w:val="none" w:sz="0" w:space="0" w:color="auto"/>
      </w:divBdr>
    </w:div>
    <w:div w:id="1015495911">
      <w:bodyDiv w:val="1"/>
      <w:marLeft w:val="0"/>
      <w:marRight w:val="0"/>
      <w:marTop w:val="0"/>
      <w:marBottom w:val="0"/>
      <w:divBdr>
        <w:top w:val="none" w:sz="0" w:space="0" w:color="auto"/>
        <w:left w:val="none" w:sz="0" w:space="0" w:color="auto"/>
        <w:bottom w:val="none" w:sz="0" w:space="0" w:color="auto"/>
        <w:right w:val="none" w:sz="0" w:space="0" w:color="auto"/>
      </w:divBdr>
    </w:div>
    <w:div w:id="1034427186">
      <w:bodyDiv w:val="1"/>
      <w:marLeft w:val="0"/>
      <w:marRight w:val="0"/>
      <w:marTop w:val="0"/>
      <w:marBottom w:val="0"/>
      <w:divBdr>
        <w:top w:val="none" w:sz="0" w:space="0" w:color="auto"/>
        <w:left w:val="none" w:sz="0" w:space="0" w:color="auto"/>
        <w:bottom w:val="none" w:sz="0" w:space="0" w:color="auto"/>
        <w:right w:val="none" w:sz="0" w:space="0" w:color="auto"/>
      </w:divBdr>
    </w:div>
    <w:div w:id="1037436899">
      <w:bodyDiv w:val="1"/>
      <w:marLeft w:val="0"/>
      <w:marRight w:val="0"/>
      <w:marTop w:val="0"/>
      <w:marBottom w:val="0"/>
      <w:divBdr>
        <w:top w:val="none" w:sz="0" w:space="0" w:color="auto"/>
        <w:left w:val="none" w:sz="0" w:space="0" w:color="auto"/>
        <w:bottom w:val="none" w:sz="0" w:space="0" w:color="auto"/>
        <w:right w:val="none" w:sz="0" w:space="0" w:color="auto"/>
      </w:divBdr>
    </w:div>
    <w:div w:id="1050573699">
      <w:bodyDiv w:val="1"/>
      <w:marLeft w:val="0"/>
      <w:marRight w:val="0"/>
      <w:marTop w:val="0"/>
      <w:marBottom w:val="0"/>
      <w:divBdr>
        <w:top w:val="none" w:sz="0" w:space="0" w:color="auto"/>
        <w:left w:val="none" w:sz="0" w:space="0" w:color="auto"/>
        <w:bottom w:val="none" w:sz="0" w:space="0" w:color="auto"/>
        <w:right w:val="none" w:sz="0" w:space="0" w:color="auto"/>
      </w:divBdr>
    </w:div>
    <w:div w:id="1172843162">
      <w:bodyDiv w:val="1"/>
      <w:marLeft w:val="0"/>
      <w:marRight w:val="0"/>
      <w:marTop w:val="0"/>
      <w:marBottom w:val="0"/>
      <w:divBdr>
        <w:top w:val="none" w:sz="0" w:space="0" w:color="auto"/>
        <w:left w:val="none" w:sz="0" w:space="0" w:color="auto"/>
        <w:bottom w:val="none" w:sz="0" w:space="0" w:color="auto"/>
        <w:right w:val="none" w:sz="0" w:space="0" w:color="auto"/>
      </w:divBdr>
    </w:div>
    <w:div w:id="1217014457">
      <w:bodyDiv w:val="1"/>
      <w:marLeft w:val="0"/>
      <w:marRight w:val="0"/>
      <w:marTop w:val="0"/>
      <w:marBottom w:val="0"/>
      <w:divBdr>
        <w:top w:val="none" w:sz="0" w:space="0" w:color="auto"/>
        <w:left w:val="none" w:sz="0" w:space="0" w:color="auto"/>
        <w:bottom w:val="none" w:sz="0" w:space="0" w:color="auto"/>
        <w:right w:val="none" w:sz="0" w:space="0" w:color="auto"/>
      </w:divBdr>
    </w:div>
    <w:div w:id="1252736556">
      <w:bodyDiv w:val="1"/>
      <w:marLeft w:val="0"/>
      <w:marRight w:val="0"/>
      <w:marTop w:val="0"/>
      <w:marBottom w:val="0"/>
      <w:divBdr>
        <w:top w:val="none" w:sz="0" w:space="0" w:color="auto"/>
        <w:left w:val="none" w:sz="0" w:space="0" w:color="auto"/>
        <w:bottom w:val="none" w:sz="0" w:space="0" w:color="auto"/>
        <w:right w:val="none" w:sz="0" w:space="0" w:color="auto"/>
      </w:divBdr>
    </w:div>
    <w:div w:id="1272780471">
      <w:bodyDiv w:val="1"/>
      <w:marLeft w:val="0"/>
      <w:marRight w:val="0"/>
      <w:marTop w:val="0"/>
      <w:marBottom w:val="0"/>
      <w:divBdr>
        <w:top w:val="none" w:sz="0" w:space="0" w:color="auto"/>
        <w:left w:val="none" w:sz="0" w:space="0" w:color="auto"/>
        <w:bottom w:val="none" w:sz="0" w:space="0" w:color="auto"/>
        <w:right w:val="none" w:sz="0" w:space="0" w:color="auto"/>
      </w:divBdr>
    </w:div>
    <w:div w:id="1287350151">
      <w:bodyDiv w:val="1"/>
      <w:marLeft w:val="0"/>
      <w:marRight w:val="0"/>
      <w:marTop w:val="0"/>
      <w:marBottom w:val="0"/>
      <w:divBdr>
        <w:top w:val="none" w:sz="0" w:space="0" w:color="auto"/>
        <w:left w:val="none" w:sz="0" w:space="0" w:color="auto"/>
        <w:bottom w:val="none" w:sz="0" w:space="0" w:color="auto"/>
        <w:right w:val="none" w:sz="0" w:space="0" w:color="auto"/>
      </w:divBdr>
    </w:div>
    <w:div w:id="1476291928">
      <w:bodyDiv w:val="1"/>
      <w:marLeft w:val="0"/>
      <w:marRight w:val="0"/>
      <w:marTop w:val="0"/>
      <w:marBottom w:val="0"/>
      <w:divBdr>
        <w:top w:val="none" w:sz="0" w:space="0" w:color="auto"/>
        <w:left w:val="none" w:sz="0" w:space="0" w:color="auto"/>
        <w:bottom w:val="none" w:sz="0" w:space="0" w:color="auto"/>
        <w:right w:val="none" w:sz="0" w:space="0" w:color="auto"/>
      </w:divBdr>
    </w:div>
    <w:div w:id="1503231969">
      <w:bodyDiv w:val="1"/>
      <w:marLeft w:val="0"/>
      <w:marRight w:val="0"/>
      <w:marTop w:val="0"/>
      <w:marBottom w:val="0"/>
      <w:divBdr>
        <w:top w:val="none" w:sz="0" w:space="0" w:color="auto"/>
        <w:left w:val="none" w:sz="0" w:space="0" w:color="auto"/>
        <w:bottom w:val="none" w:sz="0" w:space="0" w:color="auto"/>
        <w:right w:val="none" w:sz="0" w:space="0" w:color="auto"/>
      </w:divBdr>
    </w:div>
    <w:div w:id="1799058408">
      <w:bodyDiv w:val="1"/>
      <w:marLeft w:val="0"/>
      <w:marRight w:val="0"/>
      <w:marTop w:val="0"/>
      <w:marBottom w:val="0"/>
      <w:divBdr>
        <w:top w:val="none" w:sz="0" w:space="0" w:color="auto"/>
        <w:left w:val="none" w:sz="0" w:space="0" w:color="auto"/>
        <w:bottom w:val="none" w:sz="0" w:space="0" w:color="auto"/>
        <w:right w:val="none" w:sz="0" w:space="0" w:color="auto"/>
      </w:divBdr>
    </w:div>
    <w:div w:id="1842549428">
      <w:bodyDiv w:val="1"/>
      <w:marLeft w:val="0"/>
      <w:marRight w:val="0"/>
      <w:marTop w:val="0"/>
      <w:marBottom w:val="0"/>
      <w:divBdr>
        <w:top w:val="none" w:sz="0" w:space="0" w:color="auto"/>
        <w:left w:val="none" w:sz="0" w:space="0" w:color="auto"/>
        <w:bottom w:val="none" w:sz="0" w:space="0" w:color="auto"/>
        <w:right w:val="none" w:sz="0" w:space="0" w:color="auto"/>
      </w:divBdr>
    </w:div>
    <w:div w:id="1908108207">
      <w:bodyDiv w:val="1"/>
      <w:marLeft w:val="0"/>
      <w:marRight w:val="0"/>
      <w:marTop w:val="0"/>
      <w:marBottom w:val="0"/>
      <w:divBdr>
        <w:top w:val="none" w:sz="0" w:space="0" w:color="auto"/>
        <w:left w:val="none" w:sz="0" w:space="0" w:color="auto"/>
        <w:bottom w:val="none" w:sz="0" w:space="0" w:color="auto"/>
        <w:right w:val="none" w:sz="0" w:space="0" w:color="auto"/>
      </w:divBdr>
    </w:div>
    <w:div w:id="1936136688">
      <w:bodyDiv w:val="1"/>
      <w:marLeft w:val="0"/>
      <w:marRight w:val="0"/>
      <w:marTop w:val="0"/>
      <w:marBottom w:val="0"/>
      <w:divBdr>
        <w:top w:val="none" w:sz="0" w:space="0" w:color="auto"/>
        <w:left w:val="none" w:sz="0" w:space="0" w:color="auto"/>
        <w:bottom w:val="none" w:sz="0" w:space="0" w:color="auto"/>
        <w:right w:val="none" w:sz="0" w:space="0" w:color="auto"/>
      </w:divBdr>
    </w:div>
    <w:div w:id="21471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esante.gouv.fr/offres-services/label-esante/solutions-labellisees" TargetMode="Externa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demarches-simplifiees.fr/commencer/declaration-modification-d-equipe-coop-p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https://esante.gouv.fr/offres-services/label-esante/solutions-labellisees" TargetMode="Externa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yperlink" Target="https://esante.gouv.fr/offres-services/label-esante/solutions-labellisees"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ameli-reseau.ramage/article/guide-methodologique-forfait-structure-2020" TargetMode="External"/><Relationship Id="rId22" Type="http://schemas.openxmlformats.org/officeDocument/2006/relationships/hyperlink" Target="https://esante.gouv.fr/offres-services/label-esante/solutions-labellisees"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2016-06-07T00:00:00</PublishDate>
  <Abstract>Vous trouverez ci-joint une fiche synthèse pour chaque indicateur défini dans le règlement arbitral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E752D0-6C82-4094-A83C-28BD1BD8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49</Pages>
  <Words>6206</Words>
  <Characters>34138</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LES INDICATEURS</vt:lpstr>
    </vt:vector>
  </TitlesOfParts>
  <Company>CNAMTS</Company>
  <LinksUpToDate>false</LinksUpToDate>
  <CharactersWithSpaces>40264</CharactersWithSpaces>
  <SharedDoc>false</SharedDoc>
  <HLinks>
    <vt:vector size="78" baseType="variant">
      <vt:variant>
        <vt:i4>2031664</vt:i4>
      </vt:variant>
      <vt:variant>
        <vt:i4>74</vt:i4>
      </vt:variant>
      <vt:variant>
        <vt:i4>0</vt:i4>
      </vt:variant>
      <vt:variant>
        <vt:i4>5</vt:i4>
      </vt:variant>
      <vt:variant>
        <vt:lpwstr/>
      </vt:variant>
      <vt:variant>
        <vt:lpwstr>_Toc533079123</vt:lpwstr>
      </vt:variant>
      <vt:variant>
        <vt:i4>2031664</vt:i4>
      </vt:variant>
      <vt:variant>
        <vt:i4>68</vt:i4>
      </vt:variant>
      <vt:variant>
        <vt:i4>0</vt:i4>
      </vt:variant>
      <vt:variant>
        <vt:i4>5</vt:i4>
      </vt:variant>
      <vt:variant>
        <vt:lpwstr/>
      </vt:variant>
      <vt:variant>
        <vt:lpwstr>_Toc533079122</vt:lpwstr>
      </vt:variant>
      <vt:variant>
        <vt:i4>2031664</vt:i4>
      </vt:variant>
      <vt:variant>
        <vt:i4>62</vt:i4>
      </vt:variant>
      <vt:variant>
        <vt:i4>0</vt:i4>
      </vt:variant>
      <vt:variant>
        <vt:i4>5</vt:i4>
      </vt:variant>
      <vt:variant>
        <vt:lpwstr/>
      </vt:variant>
      <vt:variant>
        <vt:lpwstr>_Toc533079121</vt:lpwstr>
      </vt:variant>
      <vt:variant>
        <vt:i4>2031664</vt:i4>
      </vt:variant>
      <vt:variant>
        <vt:i4>56</vt:i4>
      </vt:variant>
      <vt:variant>
        <vt:i4>0</vt:i4>
      </vt:variant>
      <vt:variant>
        <vt:i4>5</vt:i4>
      </vt:variant>
      <vt:variant>
        <vt:lpwstr/>
      </vt:variant>
      <vt:variant>
        <vt:lpwstr>_Toc533079120</vt:lpwstr>
      </vt:variant>
      <vt:variant>
        <vt:i4>1835056</vt:i4>
      </vt:variant>
      <vt:variant>
        <vt:i4>50</vt:i4>
      </vt:variant>
      <vt:variant>
        <vt:i4>0</vt:i4>
      </vt:variant>
      <vt:variant>
        <vt:i4>5</vt:i4>
      </vt:variant>
      <vt:variant>
        <vt:lpwstr/>
      </vt:variant>
      <vt:variant>
        <vt:lpwstr>_Toc533079119</vt:lpwstr>
      </vt:variant>
      <vt:variant>
        <vt:i4>1835056</vt:i4>
      </vt:variant>
      <vt:variant>
        <vt:i4>44</vt:i4>
      </vt:variant>
      <vt:variant>
        <vt:i4>0</vt:i4>
      </vt:variant>
      <vt:variant>
        <vt:i4>5</vt:i4>
      </vt:variant>
      <vt:variant>
        <vt:lpwstr/>
      </vt:variant>
      <vt:variant>
        <vt:lpwstr>_Toc533079118</vt:lpwstr>
      </vt:variant>
      <vt:variant>
        <vt:i4>1835056</vt:i4>
      </vt:variant>
      <vt:variant>
        <vt:i4>38</vt:i4>
      </vt:variant>
      <vt:variant>
        <vt:i4>0</vt:i4>
      </vt:variant>
      <vt:variant>
        <vt:i4>5</vt:i4>
      </vt:variant>
      <vt:variant>
        <vt:lpwstr/>
      </vt:variant>
      <vt:variant>
        <vt:lpwstr>_Toc533079117</vt:lpwstr>
      </vt:variant>
      <vt:variant>
        <vt:i4>1835056</vt:i4>
      </vt:variant>
      <vt:variant>
        <vt:i4>32</vt:i4>
      </vt:variant>
      <vt:variant>
        <vt:i4>0</vt:i4>
      </vt:variant>
      <vt:variant>
        <vt:i4>5</vt:i4>
      </vt:variant>
      <vt:variant>
        <vt:lpwstr/>
      </vt:variant>
      <vt:variant>
        <vt:lpwstr>_Toc533079116</vt:lpwstr>
      </vt:variant>
      <vt:variant>
        <vt:i4>1835056</vt:i4>
      </vt:variant>
      <vt:variant>
        <vt:i4>26</vt:i4>
      </vt:variant>
      <vt:variant>
        <vt:i4>0</vt:i4>
      </vt:variant>
      <vt:variant>
        <vt:i4>5</vt:i4>
      </vt:variant>
      <vt:variant>
        <vt:lpwstr/>
      </vt:variant>
      <vt:variant>
        <vt:lpwstr>_Toc533079115</vt:lpwstr>
      </vt:variant>
      <vt:variant>
        <vt:i4>1835056</vt:i4>
      </vt:variant>
      <vt:variant>
        <vt:i4>20</vt:i4>
      </vt:variant>
      <vt:variant>
        <vt:i4>0</vt:i4>
      </vt:variant>
      <vt:variant>
        <vt:i4>5</vt:i4>
      </vt:variant>
      <vt:variant>
        <vt:lpwstr/>
      </vt:variant>
      <vt:variant>
        <vt:lpwstr>_Toc533079114</vt:lpwstr>
      </vt:variant>
      <vt:variant>
        <vt:i4>1835056</vt:i4>
      </vt:variant>
      <vt:variant>
        <vt:i4>14</vt:i4>
      </vt:variant>
      <vt:variant>
        <vt:i4>0</vt:i4>
      </vt:variant>
      <vt:variant>
        <vt:i4>5</vt:i4>
      </vt:variant>
      <vt:variant>
        <vt:lpwstr/>
      </vt:variant>
      <vt:variant>
        <vt:lpwstr>_Toc533079113</vt:lpwstr>
      </vt:variant>
      <vt:variant>
        <vt:i4>1835056</vt:i4>
      </vt:variant>
      <vt:variant>
        <vt:i4>8</vt:i4>
      </vt:variant>
      <vt:variant>
        <vt:i4>0</vt:i4>
      </vt:variant>
      <vt:variant>
        <vt:i4>5</vt:i4>
      </vt:variant>
      <vt:variant>
        <vt:lpwstr/>
      </vt:variant>
      <vt:variant>
        <vt:lpwstr>_Toc533079112</vt:lpwstr>
      </vt:variant>
      <vt:variant>
        <vt:i4>1835056</vt:i4>
      </vt:variant>
      <vt:variant>
        <vt:i4>2</vt:i4>
      </vt:variant>
      <vt:variant>
        <vt:i4>0</vt:i4>
      </vt:variant>
      <vt:variant>
        <vt:i4>5</vt:i4>
      </vt:variant>
      <vt:variant>
        <vt:lpwstr/>
      </vt:variant>
      <vt:variant>
        <vt:lpwstr>_Toc533079111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INDICATEURS</dc:title>
  <dc:subject>FICHE SYNTHETIQUE PAR INDICATEUR</dc:subject>
  <dc:creator>CNAMTS/DDGOS/DPROF</dc:creator>
  <cp:lastModifiedBy>GILARD DOMINIQUE (CPAM FINISTERE)</cp:lastModifiedBy>
  <cp:revision>3</cp:revision>
  <cp:lastPrinted>2022-12-30T09:47:00Z</cp:lastPrinted>
  <dcterms:created xsi:type="dcterms:W3CDTF">2022-12-28T08:45:00Z</dcterms:created>
  <dcterms:modified xsi:type="dcterms:W3CDTF">2022-12-30T10:49:00Z</dcterms:modified>
</cp:coreProperties>
</file>